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56</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811隆尧县牛家桥乡人民政府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1345.30</w:t>
            </w:r>
          </w:p>
        </w:tc>
        <w:tc>
          <w:tcPr>
            <w:tcW w:w="4535" w:type="dxa"/>
            <w:vAlign w:val="center"/>
          </w:tcPr>
          <w:p>
            <w:pPr>
              <w:pStyle w:val="13"/>
            </w:pPr>
            <w:r>
              <w:t>一、一般公共服务支出</w:t>
            </w:r>
          </w:p>
        </w:tc>
        <w:tc>
          <w:tcPr>
            <w:tcW w:w="2126" w:type="dxa"/>
            <w:vAlign w:val="center"/>
          </w:tcPr>
          <w:p>
            <w:pPr>
              <w:pStyle w:val="12"/>
            </w:pPr>
            <w:r>
              <w:t>571.84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127.42</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176.97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127.42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452.90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1472.72</w:t>
            </w:r>
          </w:p>
        </w:tc>
        <w:tc>
          <w:tcPr>
            <w:tcW w:w="4535" w:type="dxa"/>
            <w:vAlign w:val="center"/>
          </w:tcPr>
          <w:p>
            <w:pPr>
              <w:pStyle w:val="15"/>
            </w:pPr>
            <w:r>
              <w:t>本年支出合计</w:t>
            </w:r>
          </w:p>
        </w:tc>
        <w:tc>
          <w:tcPr>
            <w:tcW w:w="2126" w:type="dxa"/>
            <w:vAlign w:val="center"/>
          </w:tcPr>
          <w:p>
            <w:pPr>
              <w:pStyle w:val="16"/>
            </w:pPr>
            <w:r>
              <w:t>1472.72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1472.72</w:t>
            </w:r>
          </w:p>
        </w:tc>
        <w:tc>
          <w:tcPr>
            <w:tcW w:w="4535" w:type="dxa"/>
            <w:vAlign w:val="center"/>
          </w:tcPr>
          <w:p>
            <w:pPr>
              <w:pStyle w:val="15"/>
            </w:pPr>
            <w:r>
              <w:t>支出总计</w:t>
            </w:r>
          </w:p>
        </w:tc>
        <w:tc>
          <w:tcPr>
            <w:tcW w:w="2126" w:type="dxa"/>
            <w:vAlign w:val="center"/>
          </w:tcPr>
          <w:p>
            <w:pPr>
              <w:pStyle w:val="16"/>
            </w:pPr>
            <w:r>
              <w:t>1472.72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811隆尧县牛家桥乡人民政府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1472.72</w:t>
            </w:r>
          </w:p>
        </w:tc>
        <w:tc>
          <w:tcPr>
            <w:tcW w:w="1134" w:type="dxa"/>
            <w:vAlign w:val="center"/>
          </w:tcPr>
          <w:p>
            <w:pPr>
              <w:pStyle w:val="16"/>
            </w:pPr>
            <w:r>
              <w:t>1472.72</w:t>
            </w:r>
          </w:p>
        </w:tc>
        <w:tc>
          <w:tcPr>
            <w:tcW w:w="1134" w:type="dxa"/>
            <w:vAlign w:val="center"/>
          </w:tcPr>
          <w:p>
            <w:pPr>
              <w:pStyle w:val="16"/>
            </w:pPr>
            <w:r>
              <w:t>1472.72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571.84</w:t>
            </w:r>
          </w:p>
        </w:tc>
        <w:tc>
          <w:tcPr>
            <w:tcW w:w="1134" w:type="dxa"/>
            <w:vAlign w:val="center"/>
          </w:tcPr>
          <w:p>
            <w:pPr>
              <w:pStyle w:val="12"/>
            </w:pPr>
            <w:r>
              <w:t>571.84</w:t>
            </w:r>
          </w:p>
        </w:tc>
        <w:tc>
          <w:tcPr>
            <w:tcW w:w="1134" w:type="dxa"/>
            <w:vAlign w:val="center"/>
          </w:tcPr>
          <w:p>
            <w:pPr>
              <w:pStyle w:val="12"/>
            </w:pPr>
            <w:r>
              <w:t>571.84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2010108</w:t>
            </w:r>
          </w:p>
        </w:tc>
        <w:tc>
          <w:tcPr>
            <w:tcW w:w="1559" w:type="dxa"/>
            <w:vAlign w:val="center"/>
          </w:tcPr>
          <w:p>
            <w:pPr>
              <w:pStyle w:val="13"/>
            </w:pPr>
            <w:r>
              <w:t>代表工作</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563.54</w:t>
            </w:r>
          </w:p>
        </w:tc>
        <w:tc>
          <w:tcPr>
            <w:tcW w:w="1134" w:type="dxa"/>
            <w:vAlign w:val="center"/>
          </w:tcPr>
          <w:p>
            <w:pPr>
              <w:pStyle w:val="12"/>
            </w:pPr>
            <w:r>
              <w:t>563.54</w:t>
            </w:r>
          </w:p>
        </w:tc>
        <w:tc>
          <w:tcPr>
            <w:tcW w:w="1134" w:type="dxa"/>
            <w:vAlign w:val="center"/>
          </w:tcPr>
          <w:p>
            <w:pPr>
              <w:pStyle w:val="12"/>
            </w:pPr>
            <w:r>
              <w:t>563.54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563.54</w:t>
            </w:r>
          </w:p>
        </w:tc>
        <w:tc>
          <w:tcPr>
            <w:tcW w:w="1134" w:type="dxa"/>
            <w:vAlign w:val="center"/>
          </w:tcPr>
          <w:p>
            <w:pPr>
              <w:pStyle w:val="12"/>
            </w:pPr>
            <w:r>
              <w:t>563.54</w:t>
            </w:r>
          </w:p>
        </w:tc>
        <w:tc>
          <w:tcPr>
            <w:tcW w:w="1134" w:type="dxa"/>
            <w:vAlign w:val="center"/>
          </w:tcPr>
          <w:p>
            <w:pPr>
              <w:pStyle w:val="12"/>
            </w:pPr>
            <w:r>
              <w:t>563.54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20113</w:t>
            </w:r>
          </w:p>
        </w:tc>
        <w:tc>
          <w:tcPr>
            <w:tcW w:w="1559" w:type="dxa"/>
            <w:vAlign w:val="center"/>
          </w:tcPr>
          <w:p>
            <w:pPr>
              <w:pStyle w:val="13"/>
            </w:pPr>
            <w:r>
              <w:t>商贸事务</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2011308</w:t>
            </w:r>
          </w:p>
        </w:tc>
        <w:tc>
          <w:tcPr>
            <w:tcW w:w="1559" w:type="dxa"/>
            <w:vAlign w:val="center"/>
          </w:tcPr>
          <w:p>
            <w:pPr>
              <w:pStyle w:val="13"/>
            </w:pPr>
            <w:r>
              <w:t>招商引资</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203</w:t>
            </w:r>
          </w:p>
        </w:tc>
        <w:tc>
          <w:tcPr>
            <w:tcW w:w="1559" w:type="dxa"/>
            <w:vAlign w:val="center"/>
          </w:tcPr>
          <w:p>
            <w:pPr>
              <w:pStyle w:val="13"/>
            </w:pPr>
            <w:r>
              <w:t>国防支出</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20306</w:t>
            </w:r>
          </w:p>
        </w:tc>
        <w:tc>
          <w:tcPr>
            <w:tcW w:w="1559" w:type="dxa"/>
            <w:vAlign w:val="center"/>
          </w:tcPr>
          <w:p>
            <w:pPr>
              <w:pStyle w:val="13"/>
            </w:pPr>
            <w:r>
              <w:t>国防动员</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2030607</w:t>
            </w:r>
          </w:p>
        </w:tc>
        <w:tc>
          <w:tcPr>
            <w:tcW w:w="1559" w:type="dxa"/>
            <w:vAlign w:val="center"/>
          </w:tcPr>
          <w:p>
            <w:pPr>
              <w:pStyle w:val="13"/>
            </w:pPr>
            <w:r>
              <w:t>民兵</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1.15</w:t>
            </w:r>
          </w:p>
        </w:tc>
        <w:tc>
          <w:tcPr>
            <w:tcW w:w="1134" w:type="dxa"/>
            <w:vAlign w:val="center"/>
          </w:tcPr>
          <w:p>
            <w:pPr>
              <w:pStyle w:val="12"/>
            </w:pPr>
            <w:r>
              <w:t>1.15</w:t>
            </w:r>
          </w:p>
        </w:tc>
        <w:tc>
          <w:tcPr>
            <w:tcW w:w="1134" w:type="dxa"/>
            <w:vAlign w:val="center"/>
          </w:tcPr>
          <w:p>
            <w:pPr>
              <w:pStyle w:val="12"/>
            </w:pPr>
            <w:r>
              <w:t>1.15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1.15</w:t>
            </w:r>
          </w:p>
        </w:tc>
        <w:tc>
          <w:tcPr>
            <w:tcW w:w="1134" w:type="dxa"/>
            <w:vAlign w:val="center"/>
          </w:tcPr>
          <w:p>
            <w:pPr>
              <w:pStyle w:val="12"/>
            </w:pPr>
            <w:r>
              <w:t>1.15</w:t>
            </w:r>
          </w:p>
        </w:tc>
        <w:tc>
          <w:tcPr>
            <w:tcW w:w="1134" w:type="dxa"/>
            <w:vAlign w:val="center"/>
          </w:tcPr>
          <w:p>
            <w:pPr>
              <w:pStyle w:val="12"/>
            </w:pPr>
            <w:r>
              <w:t>1.15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1.15</w:t>
            </w:r>
          </w:p>
        </w:tc>
        <w:tc>
          <w:tcPr>
            <w:tcW w:w="1134" w:type="dxa"/>
            <w:vAlign w:val="center"/>
          </w:tcPr>
          <w:p>
            <w:pPr>
              <w:pStyle w:val="12"/>
            </w:pPr>
            <w:r>
              <w:t>1.15</w:t>
            </w:r>
          </w:p>
        </w:tc>
        <w:tc>
          <w:tcPr>
            <w:tcW w:w="1134" w:type="dxa"/>
            <w:vAlign w:val="center"/>
          </w:tcPr>
          <w:p>
            <w:pPr>
              <w:pStyle w:val="12"/>
            </w:pPr>
            <w:r>
              <w:t>1.15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74.12</w:t>
            </w:r>
          </w:p>
        </w:tc>
        <w:tc>
          <w:tcPr>
            <w:tcW w:w="1134" w:type="dxa"/>
            <w:vAlign w:val="center"/>
          </w:tcPr>
          <w:p>
            <w:pPr>
              <w:pStyle w:val="12"/>
            </w:pPr>
            <w:r>
              <w:t>74.12</w:t>
            </w:r>
          </w:p>
        </w:tc>
        <w:tc>
          <w:tcPr>
            <w:tcW w:w="1134" w:type="dxa"/>
            <w:vAlign w:val="center"/>
          </w:tcPr>
          <w:p>
            <w:pPr>
              <w:pStyle w:val="12"/>
            </w:pPr>
            <w:r>
              <w:t>74.12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39.95</w:t>
            </w:r>
          </w:p>
        </w:tc>
        <w:tc>
          <w:tcPr>
            <w:tcW w:w="1134" w:type="dxa"/>
            <w:vAlign w:val="center"/>
          </w:tcPr>
          <w:p>
            <w:pPr>
              <w:pStyle w:val="12"/>
            </w:pPr>
            <w:r>
              <w:t>39.95</w:t>
            </w:r>
          </w:p>
        </w:tc>
        <w:tc>
          <w:tcPr>
            <w:tcW w:w="1134" w:type="dxa"/>
            <w:vAlign w:val="center"/>
          </w:tcPr>
          <w:p>
            <w:pPr>
              <w:pStyle w:val="12"/>
            </w:pPr>
            <w:r>
              <w:t>39.95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39.95</w:t>
            </w:r>
          </w:p>
        </w:tc>
        <w:tc>
          <w:tcPr>
            <w:tcW w:w="1134" w:type="dxa"/>
            <w:vAlign w:val="center"/>
          </w:tcPr>
          <w:p>
            <w:pPr>
              <w:pStyle w:val="12"/>
            </w:pPr>
            <w:r>
              <w:t>39.95</w:t>
            </w:r>
          </w:p>
        </w:tc>
        <w:tc>
          <w:tcPr>
            <w:tcW w:w="1134" w:type="dxa"/>
            <w:vAlign w:val="center"/>
          </w:tcPr>
          <w:p>
            <w:pPr>
              <w:pStyle w:val="12"/>
            </w:pPr>
            <w:r>
              <w:t>39.95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34.17</w:t>
            </w:r>
          </w:p>
        </w:tc>
        <w:tc>
          <w:tcPr>
            <w:tcW w:w="1134" w:type="dxa"/>
            <w:vAlign w:val="center"/>
          </w:tcPr>
          <w:p>
            <w:pPr>
              <w:pStyle w:val="12"/>
            </w:pPr>
            <w:r>
              <w:t>34.17</w:t>
            </w:r>
          </w:p>
        </w:tc>
        <w:tc>
          <w:tcPr>
            <w:tcW w:w="1134" w:type="dxa"/>
            <w:vAlign w:val="center"/>
          </w:tcPr>
          <w:p>
            <w:pPr>
              <w:pStyle w:val="12"/>
            </w:pPr>
            <w:r>
              <w:t>34.17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2080805</w:t>
            </w:r>
          </w:p>
        </w:tc>
        <w:tc>
          <w:tcPr>
            <w:tcW w:w="1559" w:type="dxa"/>
            <w:vAlign w:val="center"/>
          </w:tcPr>
          <w:p>
            <w:pPr>
              <w:pStyle w:val="13"/>
            </w:pPr>
            <w:r>
              <w:t>义务兵优待</w:t>
            </w:r>
          </w:p>
        </w:tc>
        <w:tc>
          <w:tcPr>
            <w:tcW w:w="1134" w:type="dxa"/>
            <w:vAlign w:val="center"/>
          </w:tcPr>
          <w:p>
            <w:pPr>
              <w:pStyle w:val="12"/>
            </w:pPr>
            <w:r>
              <w:t>34.17</w:t>
            </w:r>
          </w:p>
        </w:tc>
        <w:tc>
          <w:tcPr>
            <w:tcW w:w="1134" w:type="dxa"/>
            <w:vAlign w:val="center"/>
          </w:tcPr>
          <w:p>
            <w:pPr>
              <w:pStyle w:val="12"/>
            </w:pPr>
            <w:r>
              <w:t>34.17</w:t>
            </w:r>
          </w:p>
        </w:tc>
        <w:tc>
          <w:tcPr>
            <w:tcW w:w="1134" w:type="dxa"/>
            <w:vAlign w:val="center"/>
          </w:tcPr>
          <w:p>
            <w:pPr>
              <w:pStyle w:val="12"/>
            </w:pPr>
            <w:r>
              <w:t>34.17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31.90</w:t>
            </w:r>
          </w:p>
        </w:tc>
        <w:tc>
          <w:tcPr>
            <w:tcW w:w="1134" w:type="dxa"/>
            <w:vAlign w:val="center"/>
          </w:tcPr>
          <w:p>
            <w:pPr>
              <w:pStyle w:val="12"/>
            </w:pPr>
            <w:r>
              <w:t>31.90</w:t>
            </w:r>
          </w:p>
        </w:tc>
        <w:tc>
          <w:tcPr>
            <w:tcW w:w="1134" w:type="dxa"/>
            <w:vAlign w:val="center"/>
          </w:tcPr>
          <w:p>
            <w:pPr>
              <w:pStyle w:val="12"/>
            </w:pPr>
            <w:r>
              <w:t>31.90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10.97</w:t>
            </w:r>
          </w:p>
        </w:tc>
        <w:tc>
          <w:tcPr>
            <w:tcW w:w="1134" w:type="dxa"/>
            <w:vAlign w:val="center"/>
          </w:tcPr>
          <w:p>
            <w:pPr>
              <w:pStyle w:val="12"/>
            </w:pPr>
            <w:r>
              <w:t>10.97</w:t>
            </w:r>
          </w:p>
        </w:tc>
        <w:tc>
          <w:tcPr>
            <w:tcW w:w="1134" w:type="dxa"/>
            <w:vAlign w:val="center"/>
          </w:tcPr>
          <w:p>
            <w:pPr>
              <w:pStyle w:val="12"/>
            </w:pPr>
            <w:r>
              <w:t>10.97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10.97</w:t>
            </w:r>
          </w:p>
        </w:tc>
        <w:tc>
          <w:tcPr>
            <w:tcW w:w="1134" w:type="dxa"/>
            <w:vAlign w:val="center"/>
          </w:tcPr>
          <w:p>
            <w:pPr>
              <w:pStyle w:val="12"/>
            </w:pPr>
            <w:r>
              <w:t>10.97</w:t>
            </w:r>
          </w:p>
        </w:tc>
        <w:tc>
          <w:tcPr>
            <w:tcW w:w="1134" w:type="dxa"/>
            <w:vAlign w:val="center"/>
          </w:tcPr>
          <w:p>
            <w:pPr>
              <w:pStyle w:val="12"/>
            </w:pPr>
            <w:r>
              <w:t>10.97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20.93</w:t>
            </w:r>
          </w:p>
        </w:tc>
        <w:tc>
          <w:tcPr>
            <w:tcW w:w="1134" w:type="dxa"/>
            <w:vAlign w:val="center"/>
          </w:tcPr>
          <w:p>
            <w:pPr>
              <w:pStyle w:val="12"/>
            </w:pPr>
            <w:r>
              <w:t>20.93</w:t>
            </w:r>
          </w:p>
        </w:tc>
        <w:tc>
          <w:tcPr>
            <w:tcW w:w="1134" w:type="dxa"/>
            <w:vAlign w:val="center"/>
          </w:tcPr>
          <w:p>
            <w:pPr>
              <w:pStyle w:val="12"/>
            </w:pPr>
            <w:r>
              <w:t>20.93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20.93</w:t>
            </w:r>
          </w:p>
        </w:tc>
        <w:tc>
          <w:tcPr>
            <w:tcW w:w="1134" w:type="dxa"/>
            <w:vAlign w:val="center"/>
          </w:tcPr>
          <w:p>
            <w:pPr>
              <w:pStyle w:val="12"/>
            </w:pPr>
            <w:r>
              <w:t>20.93</w:t>
            </w:r>
          </w:p>
        </w:tc>
        <w:tc>
          <w:tcPr>
            <w:tcW w:w="1134" w:type="dxa"/>
            <w:vAlign w:val="center"/>
          </w:tcPr>
          <w:p>
            <w:pPr>
              <w:pStyle w:val="12"/>
            </w:pPr>
            <w:r>
              <w:t>20.93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176.97</w:t>
            </w:r>
          </w:p>
        </w:tc>
        <w:tc>
          <w:tcPr>
            <w:tcW w:w="1134" w:type="dxa"/>
            <w:vAlign w:val="center"/>
          </w:tcPr>
          <w:p>
            <w:pPr>
              <w:pStyle w:val="12"/>
            </w:pPr>
            <w:r>
              <w:t>176.97</w:t>
            </w:r>
          </w:p>
        </w:tc>
        <w:tc>
          <w:tcPr>
            <w:tcW w:w="1134" w:type="dxa"/>
            <w:vAlign w:val="center"/>
          </w:tcPr>
          <w:p>
            <w:pPr>
              <w:pStyle w:val="12"/>
            </w:pPr>
            <w:r>
              <w:t>176.97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165.97</w:t>
            </w:r>
          </w:p>
        </w:tc>
        <w:tc>
          <w:tcPr>
            <w:tcW w:w="1134" w:type="dxa"/>
            <w:vAlign w:val="center"/>
          </w:tcPr>
          <w:p>
            <w:pPr>
              <w:pStyle w:val="12"/>
            </w:pPr>
            <w:r>
              <w:t>165.97</w:t>
            </w:r>
          </w:p>
        </w:tc>
        <w:tc>
          <w:tcPr>
            <w:tcW w:w="1134" w:type="dxa"/>
            <w:vAlign w:val="center"/>
          </w:tcPr>
          <w:p>
            <w:pPr>
              <w:pStyle w:val="12"/>
            </w:pPr>
            <w:r>
              <w:t>165.97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165.97</w:t>
            </w:r>
          </w:p>
        </w:tc>
        <w:tc>
          <w:tcPr>
            <w:tcW w:w="1134" w:type="dxa"/>
            <w:vAlign w:val="center"/>
          </w:tcPr>
          <w:p>
            <w:pPr>
              <w:pStyle w:val="12"/>
            </w:pPr>
            <w:r>
              <w:t>165.97</w:t>
            </w:r>
          </w:p>
        </w:tc>
        <w:tc>
          <w:tcPr>
            <w:tcW w:w="1134" w:type="dxa"/>
            <w:vAlign w:val="center"/>
          </w:tcPr>
          <w:p>
            <w:pPr>
              <w:pStyle w:val="12"/>
            </w:pPr>
            <w:r>
              <w:t>165.97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21111</w:t>
            </w:r>
          </w:p>
        </w:tc>
        <w:tc>
          <w:tcPr>
            <w:tcW w:w="1559" w:type="dxa"/>
            <w:vAlign w:val="center"/>
          </w:tcPr>
          <w:p>
            <w:pPr>
              <w:pStyle w:val="13"/>
            </w:pPr>
            <w:r>
              <w:t>污染减排</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2111102</w:t>
            </w:r>
          </w:p>
        </w:tc>
        <w:tc>
          <w:tcPr>
            <w:tcW w:w="1559" w:type="dxa"/>
            <w:vAlign w:val="center"/>
          </w:tcPr>
          <w:p>
            <w:pPr>
              <w:pStyle w:val="13"/>
            </w:pPr>
            <w:r>
              <w:t>生态环境执法监察</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127.42</w:t>
            </w:r>
          </w:p>
        </w:tc>
        <w:tc>
          <w:tcPr>
            <w:tcW w:w="1134" w:type="dxa"/>
            <w:vAlign w:val="center"/>
          </w:tcPr>
          <w:p>
            <w:pPr>
              <w:pStyle w:val="12"/>
            </w:pPr>
            <w:r>
              <w:t>127.42</w:t>
            </w:r>
          </w:p>
        </w:tc>
        <w:tc>
          <w:tcPr>
            <w:tcW w:w="1134" w:type="dxa"/>
            <w:vAlign w:val="center"/>
          </w:tcPr>
          <w:p>
            <w:pPr>
              <w:pStyle w:val="12"/>
            </w:pPr>
            <w:r>
              <w:t>127.42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127.42</w:t>
            </w:r>
          </w:p>
        </w:tc>
        <w:tc>
          <w:tcPr>
            <w:tcW w:w="1134" w:type="dxa"/>
            <w:vAlign w:val="center"/>
          </w:tcPr>
          <w:p>
            <w:pPr>
              <w:pStyle w:val="12"/>
            </w:pPr>
            <w:r>
              <w:t>127.42</w:t>
            </w:r>
          </w:p>
        </w:tc>
        <w:tc>
          <w:tcPr>
            <w:tcW w:w="1134" w:type="dxa"/>
            <w:vAlign w:val="center"/>
          </w:tcPr>
          <w:p>
            <w:pPr>
              <w:pStyle w:val="12"/>
            </w:pPr>
            <w:r>
              <w:t>127.42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127.42</w:t>
            </w:r>
          </w:p>
        </w:tc>
        <w:tc>
          <w:tcPr>
            <w:tcW w:w="1134" w:type="dxa"/>
            <w:vAlign w:val="center"/>
          </w:tcPr>
          <w:p>
            <w:pPr>
              <w:pStyle w:val="12"/>
            </w:pPr>
            <w:r>
              <w:t>127.42</w:t>
            </w:r>
          </w:p>
        </w:tc>
        <w:tc>
          <w:tcPr>
            <w:tcW w:w="1134" w:type="dxa"/>
            <w:vAlign w:val="center"/>
          </w:tcPr>
          <w:p>
            <w:pPr>
              <w:pStyle w:val="12"/>
            </w:pPr>
            <w:r>
              <w:t>127.42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452.90</w:t>
            </w:r>
          </w:p>
        </w:tc>
        <w:tc>
          <w:tcPr>
            <w:tcW w:w="1134" w:type="dxa"/>
            <w:vAlign w:val="center"/>
          </w:tcPr>
          <w:p>
            <w:pPr>
              <w:pStyle w:val="12"/>
            </w:pPr>
            <w:r>
              <w:t>452.90</w:t>
            </w:r>
          </w:p>
        </w:tc>
        <w:tc>
          <w:tcPr>
            <w:tcW w:w="1134" w:type="dxa"/>
            <w:vAlign w:val="center"/>
          </w:tcPr>
          <w:p>
            <w:pPr>
              <w:pStyle w:val="12"/>
            </w:pPr>
            <w:r>
              <w:t>452.90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93.32</w:t>
            </w:r>
          </w:p>
        </w:tc>
        <w:tc>
          <w:tcPr>
            <w:tcW w:w="1134" w:type="dxa"/>
            <w:vAlign w:val="center"/>
          </w:tcPr>
          <w:p>
            <w:pPr>
              <w:pStyle w:val="12"/>
            </w:pPr>
            <w:r>
              <w:t>93.32</w:t>
            </w:r>
          </w:p>
        </w:tc>
        <w:tc>
          <w:tcPr>
            <w:tcW w:w="1134" w:type="dxa"/>
            <w:vAlign w:val="center"/>
          </w:tcPr>
          <w:p>
            <w:pPr>
              <w:pStyle w:val="12"/>
            </w:pPr>
            <w:r>
              <w:t>93.32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2.32</w:t>
            </w:r>
          </w:p>
        </w:tc>
        <w:tc>
          <w:tcPr>
            <w:tcW w:w="1134" w:type="dxa"/>
            <w:vAlign w:val="center"/>
          </w:tcPr>
          <w:p>
            <w:pPr>
              <w:pStyle w:val="12"/>
            </w:pPr>
            <w:r>
              <w:t>2.32</w:t>
            </w:r>
          </w:p>
        </w:tc>
        <w:tc>
          <w:tcPr>
            <w:tcW w:w="1134" w:type="dxa"/>
            <w:vAlign w:val="center"/>
          </w:tcPr>
          <w:p>
            <w:pPr>
              <w:pStyle w:val="12"/>
            </w:pPr>
            <w:r>
              <w:t>2.32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91.00</w:t>
            </w:r>
          </w:p>
        </w:tc>
        <w:tc>
          <w:tcPr>
            <w:tcW w:w="1134" w:type="dxa"/>
            <w:vAlign w:val="center"/>
          </w:tcPr>
          <w:p>
            <w:pPr>
              <w:pStyle w:val="12"/>
            </w:pPr>
            <w:r>
              <w:t>91.00</w:t>
            </w:r>
          </w:p>
        </w:tc>
        <w:tc>
          <w:tcPr>
            <w:tcW w:w="1134" w:type="dxa"/>
            <w:vAlign w:val="center"/>
          </w:tcPr>
          <w:p>
            <w:pPr>
              <w:pStyle w:val="12"/>
            </w:pPr>
            <w:r>
              <w:t>91.00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359.58</w:t>
            </w:r>
          </w:p>
        </w:tc>
        <w:tc>
          <w:tcPr>
            <w:tcW w:w="1134" w:type="dxa"/>
            <w:vAlign w:val="center"/>
          </w:tcPr>
          <w:p>
            <w:pPr>
              <w:pStyle w:val="12"/>
            </w:pPr>
            <w:r>
              <w:t>359.58</w:t>
            </w:r>
          </w:p>
        </w:tc>
        <w:tc>
          <w:tcPr>
            <w:tcW w:w="1134" w:type="dxa"/>
            <w:vAlign w:val="center"/>
          </w:tcPr>
          <w:p>
            <w:pPr>
              <w:pStyle w:val="12"/>
            </w:pPr>
            <w:r>
              <w:t>359.58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359.58</w:t>
            </w:r>
          </w:p>
        </w:tc>
        <w:tc>
          <w:tcPr>
            <w:tcW w:w="1134" w:type="dxa"/>
            <w:vAlign w:val="center"/>
          </w:tcPr>
          <w:p>
            <w:pPr>
              <w:pStyle w:val="12"/>
            </w:pPr>
            <w:r>
              <w:t>359.58</w:t>
            </w:r>
          </w:p>
        </w:tc>
        <w:tc>
          <w:tcPr>
            <w:tcW w:w="1134" w:type="dxa"/>
            <w:vAlign w:val="center"/>
          </w:tcPr>
          <w:p>
            <w:pPr>
              <w:pStyle w:val="12"/>
            </w:pPr>
            <w:r>
              <w:t>359.58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32.81</w:t>
            </w:r>
          </w:p>
        </w:tc>
        <w:tc>
          <w:tcPr>
            <w:tcW w:w="1134" w:type="dxa"/>
            <w:vAlign w:val="center"/>
          </w:tcPr>
          <w:p>
            <w:pPr>
              <w:pStyle w:val="12"/>
            </w:pPr>
            <w:r>
              <w:t>32.81</w:t>
            </w:r>
          </w:p>
        </w:tc>
        <w:tc>
          <w:tcPr>
            <w:tcW w:w="1134" w:type="dxa"/>
            <w:vAlign w:val="center"/>
          </w:tcPr>
          <w:p>
            <w:pPr>
              <w:pStyle w:val="12"/>
            </w:pPr>
            <w:r>
              <w:t>32.81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32.81</w:t>
            </w:r>
          </w:p>
        </w:tc>
        <w:tc>
          <w:tcPr>
            <w:tcW w:w="1134" w:type="dxa"/>
            <w:vAlign w:val="center"/>
          </w:tcPr>
          <w:p>
            <w:pPr>
              <w:pStyle w:val="12"/>
            </w:pPr>
            <w:r>
              <w:t>32.81</w:t>
            </w:r>
          </w:p>
        </w:tc>
        <w:tc>
          <w:tcPr>
            <w:tcW w:w="1134" w:type="dxa"/>
            <w:vAlign w:val="center"/>
          </w:tcPr>
          <w:p>
            <w:pPr>
              <w:pStyle w:val="12"/>
            </w:pPr>
            <w:r>
              <w:t>32.81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32.81</w:t>
            </w:r>
          </w:p>
        </w:tc>
        <w:tc>
          <w:tcPr>
            <w:tcW w:w="1134" w:type="dxa"/>
            <w:vAlign w:val="center"/>
          </w:tcPr>
          <w:p>
            <w:pPr>
              <w:pStyle w:val="12"/>
            </w:pPr>
            <w:r>
              <w:t>32.81</w:t>
            </w:r>
          </w:p>
        </w:tc>
        <w:tc>
          <w:tcPr>
            <w:tcW w:w="1134" w:type="dxa"/>
            <w:vAlign w:val="center"/>
          </w:tcPr>
          <w:p>
            <w:pPr>
              <w:pStyle w:val="12"/>
            </w:pPr>
            <w:r>
              <w:t>32.81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811隆尧县牛家桥乡人民政府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1472.72</w:t>
            </w:r>
          </w:p>
        </w:tc>
        <w:tc>
          <w:tcPr>
            <w:tcW w:w="1361" w:type="dxa"/>
            <w:vAlign w:val="center"/>
          </w:tcPr>
          <w:p>
            <w:pPr>
              <w:pStyle w:val="16"/>
            </w:pPr>
            <w:r>
              <w:t>522.21</w:t>
            </w:r>
          </w:p>
        </w:tc>
        <w:tc>
          <w:tcPr>
            <w:tcW w:w="1361" w:type="dxa"/>
            <w:vAlign w:val="center"/>
          </w:tcPr>
          <w:p>
            <w:pPr>
              <w:pStyle w:val="16"/>
            </w:pPr>
            <w:r>
              <w:t>950.51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571.84</w:t>
            </w:r>
          </w:p>
        </w:tc>
        <w:tc>
          <w:tcPr>
            <w:tcW w:w="1361" w:type="dxa"/>
            <w:vAlign w:val="center"/>
          </w:tcPr>
          <w:p>
            <w:pPr>
              <w:pStyle w:val="12"/>
            </w:pPr>
            <w:r>
              <w:t>428.51</w:t>
            </w:r>
          </w:p>
        </w:tc>
        <w:tc>
          <w:tcPr>
            <w:tcW w:w="1361" w:type="dxa"/>
            <w:vAlign w:val="center"/>
          </w:tcPr>
          <w:p>
            <w:pPr>
              <w:pStyle w:val="12"/>
            </w:pPr>
            <w:r>
              <w:t>143.33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2010108</w:t>
            </w:r>
          </w:p>
        </w:tc>
        <w:tc>
          <w:tcPr>
            <w:tcW w:w="4535" w:type="dxa"/>
            <w:vAlign w:val="center"/>
          </w:tcPr>
          <w:p>
            <w:pPr>
              <w:pStyle w:val="13"/>
            </w:pPr>
            <w:r>
              <w:t>代表工作</w:t>
            </w: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563.54</w:t>
            </w:r>
          </w:p>
        </w:tc>
        <w:tc>
          <w:tcPr>
            <w:tcW w:w="1361" w:type="dxa"/>
            <w:vAlign w:val="center"/>
          </w:tcPr>
          <w:p>
            <w:pPr>
              <w:pStyle w:val="12"/>
            </w:pPr>
            <w:r>
              <w:t>428.51</w:t>
            </w:r>
          </w:p>
        </w:tc>
        <w:tc>
          <w:tcPr>
            <w:tcW w:w="1361" w:type="dxa"/>
            <w:vAlign w:val="center"/>
          </w:tcPr>
          <w:p>
            <w:pPr>
              <w:pStyle w:val="12"/>
            </w:pPr>
            <w:r>
              <w:t>135.03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563.54</w:t>
            </w:r>
          </w:p>
        </w:tc>
        <w:tc>
          <w:tcPr>
            <w:tcW w:w="1361" w:type="dxa"/>
            <w:vAlign w:val="center"/>
          </w:tcPr>
          <w:p>
            <w:pPr>
              <w:pStyle w:val="12"/>
            </w:pPr>
            <w:r>
              <w:t>428.51</w:t>
            </w:r>
          </w:p>
        </w:tc>
        <w:tc>
          <w:tcPr>
            <w:tcW w:w="1361" w:type="dxa"/>
            <w:vAlign w:val="center"/>
          </w:tcPr>
          <w:p>
            <w:pPr>
              <w:pStyle w:val="12"/>
            </w:pPr>
            <w:r>
              <w:t>135.03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20113</w:t>
            </w:r>
          </w:p>
        </w:tc>
        <w:tc>
          <w:tcPr>
            <w:tcW w:w="4535" w:type="dxa"/>
            <w:vAlign w:val="center"/>
          </w:tcPr>
          <w:p>
            <w:pPr>
              <w:pStyle w:val="13"/>
            </w:pPr>
            <w:r>
              <w:t>商贸事务</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2011308</w:t>
            </w:r>
          </w:p>
        </w:tc>
        <w:tc>
          <w:tcPr>
            <w:tcW w:w="4535" w:type="dxa"/>
            <w:vAlign w:val="center"/>
          </w:tcPr>
          <w:p>
            <w:pPr>
              <w:pStyle w:val="13"/>
            </w:pPr>
            <w:r>
              <w:t>招商引资</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203</w:t>
            </w:r>
          </w:p>
        </w:tc>
        <w:tc>
          <w:tcPr>
            <w:tcW w:w="4535" w:type="dxa"/>
            <w:vAlign w:val="center"/>
          </w:tcPr>
          <w:p>
            <w:pPr>
              <w:pStyle w:val="13"/>
            </w:pPr>
            <w:r>
              <w:t>国防支出</w:t>
            </w: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20306</w:t>
            </w:r>
          </w:p>
        </w:tc>
        <w:tc>
          <w:tcPr>
            <w:tcW w:w="4535" w:type="dxa"/>
            <w:vAlign w:val="center"/>
          </w:tcPr>
          <w:p>
            <w:pPr>
              <w:pStyle w:val="13"/>
            </w:pPr>
            <w:r>
              <w:t>国防动员</w:t>
            </w: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2030607</w:t>
            </w:r>
          </w:p>
        </w:tc>
        <w:tc>
          <w:tcPr>
            <w:tcW w:w="4535" w:type="dxa"/>
            <w:vAlign w:val="center"/>
          </w:tcPr>
          <w:p>
            <w:pPr>
              <w:pStyle w:val="13"/>
            </w:pPr>
            <w:r>
              <w:t>民兵</w:t>
            </w: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1.15</w:t>
            </w:r>
          </w:p>
        </w:tc>
        <w:tc>
          <w:tcPr>
            <w:tcW w:w="1361" w:type="dxa"/>
            <w:vAlign w:val="center"/>
          </w:tcPr>
          <w:p>
            <w:pPr>
              <w:pStyle w:val="12"/>
            </w:pPr>
          </w:p>
        </w:tc>
        <w:tc>
          <w:tcPr>
            <w:tcW w:w="1361" w:type="dxa"/>
            <w:vAlign w:val="center"/>
          </w:tcPr>
          <w:p>
            <w:pPr>
              <w:pStyle w:val="12"/>
            </w:pPr>
            <w:r>
              <w:t>1.15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1.15</w:t>
            </w:r>
          </w:p>
        </w:tc>
        <w:tc>
          <w:tcPr>
            <w:tcW w:w="1361" w:type="dxa"/>
            <w:vAlign w:val="center"/>
          </w:tcPr>
          <w:p>
            <w:pPr>
              <w:pStyle w:val="12"/>
            </w:pPr>
          </w:p>
        </w:tc>
        <w:tc>
          <w:tcPr>
            <w:tcW w:w="1361" w:type="dxa"/>
            <w:vAlign w:val="center"/>
          </w:tcPr>
          <w:p>
            <w:pPr>
              <w:pStyle w:val="12"/>
            </w:pPr>
            <w:r>
              <w:t>1.15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1.15</w:t>
            </w:r>
          </w:p>
        </w:tc>
        <w:tc>
          <w:tcPr>
            <w:tcW w:w="1361" w:type="dxa"/>
            <w:vAlign w:val="center"/>
          </w:tcPr>
          <w:p>
            <w:pPr>
              <w:pStyle w:val="12"/>
            </w:pPr>
          </w:p>
        </w:tc>
        <w:tc>
          <w:tcPr>
            <w:tcW w:w="1361" w:type="dxa"/>
            <w:vAlign w:val="center"/>
          </w:tcPr>
          <w:p>
            <w:pPr>
              <w:pStyle w:val="12"/>
            </w:pPr>
            <w:r>
              <w:t>1.15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74.12</w:t>
            </w:r>
          </w:p>
        </w:tc>
        <w:tc>
          <w:tcPr>
            <w:tcW w:w="1361" w:type="dxa"/>
            <w:vAlign w:val="center"/>
          </w:tcPr>
          <w:p>
            <w:pPr>
              <w:pStyle w:val="12"/>
            </w:pPr>
            <w:r>
              <w:t>39.95</w:t>
            </w:r>
          </w:p>
        </w:tc>
        <w:tc>
          <w:tcPr>
            <w:tcW w:w="1361" w:type="dxa"/>
            <w:vAlign w:val="center"/>
          </w:tcPr>
          <w:p>
            <w:pPr>
              <w:pStyle w:val="12"/>
            </w:pPr>
            <w:r>
              <w:t>34.17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39.95</w:t>
            </w:r>
          </w:p>
        </w:tc>
        <w:tc>
          <w:tcPr>
            <w:tcW w:w="1361" w:type="dxa"/>
            <w:vAlign w:val="center"/>
          </w:tcPr>
          <w:p>
            <w:pPr>
              <w:pStyle w:val="12"/>
            </w:pPr>
            <w:r>
              <w:t>39.95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39.95</w:t>
            </w:r>
          </w:p>
        </w:tc>
        <w:tc>
          <w:tcPr>
            <w:tcW w:w="1361" w:type="dxa"/>
            <w:vAlign w:val="center"/>
          </w:tcPr>
          <w:p>
            <w:pPr>
              <w:pStyle w:val="12"/>
            </w:pPr>
            <w:r>
              <w:t>39.95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34.17</w:t>
            </w:r>
          </w:p>
        </w:tc>
        <w:tc>
          <w:tcPr>
            <w:tcW w:w="1361" w:type="dxa"/>
            <w:vAlign w:val="center"/>
          </w:tcPr>
          <w:p>
            <w:pPr>
              <w:pStyle w:val="12"/>
            </w:pPr>
          </w:p>
        </w:tc>
        <w:tc>
          <w:tcPr>
            <w:tcW w:w="1361" w:type="dxa"/>
            <w:vAlign w:val="center"/>
          </w:tcPr>
          <w:p>
            <w:pPr>
              <w:pStyle w:val="12"/>
            </w:pPr>
            <w:r>
              <w:t>34.17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2080805</w:t>
            </w:r>
          </w:p>
        </w:tc>
        <w:tc>
          <w:tcPr>
            <w:tcW w:w="4535" w:type="dxa"/>
            <w:vAlign w:val="center"/>
          </w:tcPr>
          <w:p>
            <w:pPr>
              <w:pStyle w:val="13"/>
            </w:pPr>
            <w:r>
              <w:t>义务兵优待</w:t>
            </w:r>
          </w:p>
        </w:tc>
        <w:tc>
          <w:tcPr>
            <w:tcW w:w="1361" w:type="dxa"/>
            <w:vAlign w:val="center"/>
          </w:tcPr>
          <w:p>
            <w:pPr>
              <w:pStyle w:val="12"/>
            </w:pPr>
            <w:r>
              <w:t>34.17</w:t>
            </w:r>
          </w:p>
        </w:tc>
        <w:tc>
          <w:tcPr>
            <w:tcW w:w="1361" w:type="dxa"/>
            <w:vAlign w:val="center"/>
          </w:tcPr>
          <w:p>
            <w:pPr>
              <w:pStyle w:val="12"/>
            </w:pPr>
          </w:p>
        </w:tc>
        <w:tc>
          <w:tcPr>
            <w:tcW w:w="1361" w:type="dxa"/>
            <w:vAlign w:val="center"/>
          </w:tcPr>
          <w:p>
            <w:pPr>
              <w:pStyle w:val="12"/>
            </w:pPr>
            <w:r>
              <w:t>34.17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31.90</w:t>
            </w:r>
          </w:p>
        </w:tc>
        <w:tc>
          <w:tcPr>
            <w:tcW w:w="1361" w:type="dxa"/>
            <w:vAlign w:val="center"/>
          </w:tcPr>
          <w:p>
            <w:pPr>
              <w:pStyle w:val="12"/>
            </w:pPr>
            <w:r>
              <w:t>20.93</w:t>
            </w:r>
          </w:p>
        </w:tc>
        <w:tc>
          <w:tcPr>
            <w:tcW w:w="1361" w:type="dxa"/>
            <w:vAlign w:val="center"/>
          </w:tcPr>
          <w:p>
            <w:pPr>
              <w:pStyle w:val="12"/>
            </w:pPr>
            <w:r>
              <w:t>10.97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10.97</w:t>
            </w:r>
          </w:p>
        </w:tc>
        <w:tc>
          <w:tcPr>
            <w:tcW w:w="1361" w:type="dxa"/>
            <w:vAlign w:val="center"/>
          </w:tcPr>
          <w:p>
            <w:pPr>
              <w:pStyle w:val="12"/>
            </w:pPr>
          </w:p>
        </w:tc>
        <w:tc>
          <w:tcPr>
            <w:tcW w:w="1361" w:type="dxa"/>
            <w:vAlign w:val="center"/>
          </w:tcPr>
          <w:p>
            <w:pPr>
              <w:pStyle w:val="12"/>
            </w:pPr>
            <w:r>
              <w:t>10.97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10.97</w:t>
            </w:r>
          </w:p>
        </w:tc>
        <w:tc>
          <w:tcPr>
            <w:tcW w:w="1361" w:type="dxa"/>
            <w:vAlign w:val="center"/>
          </w:tcPr>
          <w:p>
            <w:pPr>
              <w:pStyle w:val="12"/>
            </w:pPr>
          </w:p>
        </w:tc>
        <w:tc>
          <w:tcPr>
            <w:tcW w:w="1361" w:type="dxa"/>
            <w:vAlign w:val="center"/>
          </w:tcPr>
          <w:p>
            <w:pPr>
              <w:pStyle w:val="12"/>
            </w:pPr>
            <w:r>
              <w:t>10.97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20.93</w:t>
            </w:r>
          </w:p>
        </w:tc>
        <w:tc>
          <w:tcPr>
            <w:tcW w:w="1361" w:type="dxa"/>
            <w:vAlign w:val="center"/>
          </w:tcPr>
          <w:p>
            <w:pPr>
              <w:pStyle w:val="12"/>
            </w:pPr>
            <w:r>
              <w:t>20.93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20.93</w:t>
            </w:r>
          </w:p>
        </w:tc>
        <w:tc>
          <w:tcPr>
            <w:tcW w:w="1361" w:type="dxa"/>
            <w:vAlign w:val="center"/>
          </w:tcPr>
          <w:p>
            <w:pPr>
              <w:pStyle w:val="12"/>
            </w:pPr>
            <w:r>
              <w:t>20.93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176.97</w:t>
            </w:r>
          </w:p>
        </w:tc>
        <w:tc>
          <w:tcPr>
            <w:tcW w:w="1361" w:type="dxa"/>
            <w:vAlign w:val="center"/>
          </w:tcPr>
          <w:p>
            <w:pPr>
              <w:pStyle w:val="12"/>
            </w:pPr>
          </w:p>
        </w:tc>
        <w:tc>
          <w:tcPr>
            <w:tcW w:w="1361" w:type="dxa"/>
            <w:vAlign w:val="center"/>
          </w:tcPr>
          <w:p>
            <w:pPr>
              <w:pStyle w:val="12"/>
            </w:pPr>
            <w:r>
              <w:t>176.97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165.97</w:t>
            </w:r>
          </w:p>
        </w:tc>
        <w:tc>
          <w:tcPr>
            <w:tcW w:w="1361" w:type="dxa"/>
            <w:vAlign w:val="center"/>
          </w:tcPr>
          <w:p>
            <w:pPr>
              <w:pStyle w:val="12"/>
            </w:pPr>
          </w:p>
        </w:tc>
        <w:tc>
          <w:tcPr>
            <w:tcW w:w="1361" w:type="dxa"/>
            <w:vAlign w:val="center"/>
          </w:tcPr>
          <w:p>
            <w:pPr>
              <w:pStyle w:val="12"/>
            </w:pPr>
            <w:r>
              <w:t>165.97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165.97</w:t>
            </w:r>
          </w:p>
        </w:tc>
        <w:tc>
          <w:tcPr>
            <w:tcW w:w="1361" w:type="dxa"/>
            <w:vAlign w:val="center"/>
          </w:tcPr>
          <w:p>
            <w:pPr>
              <w:pStyle w:val="12"/>
            </w:pPr>
          </w:p>
        </w:tc>
        <w:tc>
          <w:tcPr>
            <w:tcW w:w="1361" w:type="dxa"/>
            <w:vAlign w:val="center"/>
          </w:tcPr>
          <w:p>
            <w:pPr>
              <w:pStyle w:val="12"/>
            </w:pPr>
            <w:r>
              <w:t>165.97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21111</w:t>
            </w:r>
          </w:p>
        </w:tc>
        <w:tc>
          <w:tcPr>
            <w:tcW w:w="4535" w:type="dxa"/>
            <w:vAlign w:val="center"/>
          </w:tcPr>
          <w:p>
            <w:pPr>
              <w:pStyle w:val="13"/>
            </w:pPr>
            <w:r>
              <w:t>污染减排</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2111102</w:t>
            </w:r>
          </w:p>
        </w:tc>
        <w:tc>
          <w:tcPr>
            <w:tcW w:w="4535" w:type="dxa"/>
            <w:vAlign w:val="center"/>
          </w:tcPr>
          <w:p>
            <w:pPr>
              <w:pStyle w:val="13"/>
            </w:pPr>
            <w:r>
              <w:t>生态环境执法监察</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127.42</w:t>
            </w:r>
          </w:p>
        </w:tc>
        <w:tc>
          <w:tcPr>
            <w:tcW w:w="1361" w:type="dxa"/>
            <w:vAlign w:val="center"/>
          </w:tcPr>
          <w:p>
            <w:pPr>
              <w:pStyle w:val="12"/>
            </w:pPr>
          </w:p>
        </w:tc>
        <w:tc>
          <w:tcPr>
            <w:tcW w:w="1361" w:type="dxa"/>
            <w:vAlign w:val="center"/>
          </w:tcPr>
          <w:p>
            <w:pPr>
              <w:pStyle w:val="12"/>
            </w:pPr>
            <w:r>
              <w:t>127.42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127.42</w:t>
            </w:r>
          </w:p>
        </w:tc>
        <w:tc>
          <w:tcPr>
            <w:tcW w:w="1361" w:type="dxa"/>
            <w:vAlign w:val="center"/>
          </w:tcPr>
          <w:p>
            <w:pPr>
              <w:pStyle w:val="12"/>
            </w:pPr>
          </w:p>
        </w:tc>
        <w:tc>
          <w:tcPr>
            <w:tcW w:w="1361" w:type="dxa"/>
            <w:vAlign w:val="center"/>
          </w:tcPr>
          <w:p>
            <w:pPr>
              <w:pStyle w:val="12"/>
            </w:pPr>
            <w:r>
              <w:t>127.42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127.42</w:t>
            </w:r>
          </w:p>
        </w:tc>
        <w:tc>
          <w:tcPr>
            <w:tcW w:w="1361" w:type="dxa"/>
            <w:vAlign w:val="center"/>
          </w:tcPr>
          <w:p>
            <w:pPr>
              <w:pStyle w:val="12"/>
            </w:pPr>
          </w:p>
        </w:tc>
        <w:tc>
          <w:tcPr>
            <w:tcW w:w="1361" w:type="dxa"/>
            <w:vAlign w:val="center"/>
          </w:tcPr>
          <w:p>
            <w:pPr>
              <w:pStyle w:val="12"/>
            </w:pPr>
            <w:r>
              <w:t>127.42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452.90</w:t>
            </w:r>
          </w:p>
        </w:tc>
        <w:tc>
          <w:tcPr>
            <w:tcW w:w="1361" w:type="dxa"/>
            <w:vAlign w:val="center"/>
          </w:tcPr>
          <w:p>
            <w:pPr>
              <w:pStyle w:val="12"/>
            </w:pPr>
          </w:p>
        </w:tc>
        <w:tc>
          <w:tcPr>
            <w:tcW w:w="1361" w:type="dxa"/>
            <w:vAlign w:val="center"/>
          </w:tcPr>
          <w:p>
            <w:pPr>
              <w:pStyle w:val="12"/>
            </w:pPr>
            <w:r>
              <w:t>452.90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93.32</w:t>
            </w:r>
          </w:p>
        </w:tc>
        <w:tc>
          <w:tcPr>
            <w:tcW w:w="1361" w:type="dxa"/>
            <w:vAlign w:val="center"/>
          </w:tcPr>
          <w:p>
            <w:pPr>
              <w:pStyle w:val="12"/>
            </w:pPr>
          </w:p>
        </w:tc>
        <w:tc>
          <w:tcPr>
            <w:tcW w:w="1361" w:type="dxa"/>
            <w:vAlign w:val="center"/>
          </w:tcPr>
          <w:p>
            <w:pPr>
              <w:pStyle w:val="12"/>
            </w:pPr>
            <w:r>
              <w:t>93.32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2.32</w:t>
            </w:r>
          </w:p>
        </w:tc>
        <w:tc>
          <w:tcPr>
            <w:tcW w:w="1361" w:type="dxa"/>
            <w:vAlign w:val="center"/>
          </w:tcPr>
          <w:p>
            <w:pPr>
              <w:pStyle w:val="12"/>
            </w:pPr>
          </w:p>
        </w:tc>
        <w:tc>
          <w:tcPr>
            <w:tcW w:w="1361" w:type="dxa"/>
            <w:vAlign w:val="center"/>
          </w:tcPr>
          <w:p>
            <w:pPr>
              <w:pStyle w:val="12"/>
            </w:pPr>
            <w:r>
              <w:t>2.32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91.00</w:t>
            </w:r>
          </w:p>
        </w:tc>
        <w:tc>
          <w:tcPr>
            <w:tcW w:w="1361" w:type="dxa"/>
            <w:vAlign w:val="center"/>
          </w:tcPr>
          <w:p>
            <w:pPr>
              <w:pStyle w:val="12"/>
            </w:pPr>
          </w:p>
        </w:tc>
        <w:tc>
          <w:tcPr>
            <w:tcW w:w="1361" w:type="dxa"/>
            <w:vAlign w:val="center"/>
          </w:tcPr>
          <w:p>
            <w:pPr>
              <w:pStyle w:val="12"/>
            </w:pPr>
            <w:r>
              <w:t>91.00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359.58</w:t>
            </w:r>
          </w:p>
        </w:tc>
        <w:tc>
          <w:tcPr>
            <w:tcW w:w="1361" w:type="dxa"/>
            <w:vAlign w:val="center"/>
          </w:tcPr>
          <w:p>
            <w:pPr>
              <w:pStyle w:val="12"/>
            </w:pPr>
          </w:p>
        </w:tc>
        <w:tc>
          <w:tcPr>
            <w:tcW w:w="1361" w:type="dxa"/>
            <w:vAlign w:val="center"/>
          </w:tcPr>
          <w:p>
            <w:pPr>
              <w:pStyle w:val="12"/>
            </w:pPr>
            <w:r>
              <w:t>359.58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359.58</w:t>
            </w:r>
          </w:p>
        </w:tc>
        <w:tc>
          <w:tcPr>
            <w:tcW w:w="1361" w:type="dxa"/>
            <w:vAlign w:val="center"/>
          </w:tcPr>
          <w:p>
            <w:pPr>
              <w:pStyle w:val="12"/>
            </w:pPr>
          </w:p>
        </w:tc>
        <w:tc>
          <w:tcPr>
            <w:tcW w:w="1361" w:type="dxa"/>
            <w:vAlign w:val="center"/>
          </w:tcPr>
          <w:p>
            <w:pPr>
              <w:pStyle w:val="12"/>
            </w:pPr>
            <w:r>
              <w:t>359.58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32.81</w:t>
            </w:r>
          </w:p>
        </w:tc>
        <w:tc>
          <w:tcPr>
            <w:tcW w:w="1361" w:type="dxa"/>
            <w:vAlign w:val="center"/>
          </w:tcPr>
          <w:p>
            <w:pPr>
              <w:pStyle w:val="12"/>
            </w:pPr>
            <w:r>
              <w:t>32.81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32.81</w:t>
            </w:r>
          </w:p>
        </w:tc>
        <w:tc>
          <w:tcPr>
            <w:tcW w:w="1361" w:type="dxa"/>
            <w:vAlign w:val="center"/>
          </w:tcPr>
          <w:p>
            <w:pPr>
              <w:pStyle w:val="12"/>
            </w:pPr>
            <w:r>
              <w:t>32.81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32.81</w:t>
            </w:r>
          </w:p>
        </w:tc>
        <w:tc>
          <w:tcPr>
            <w:tcW w:w="1361" w:type="dxa"/>
            <w:vAlign w:val="center"/>
          </w:tcPr>
          <w:p>
            <w:pPr>
              <w:pStyle w:val="12"/>
            </w:pPr>
            <w:r>
              <w:t>32.81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811隆尧县牛家桥乡人民政府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1345.30</w:t>
            </w:r>
          </w:p>
        </w:tc>
        <w:tc>
          <w:tcPr>
            <w:tcW w:w="3402" w:type="dxa"/>
            <w:vAlign w:val="center"/>
          </w:tcPr>
          <w:p>
            <w:pPr>
              <w:pStyle w:val="13"/>
            </w:pPr>
            <w:r>
              <w:t>一、一般公共服务支出</w:t>
            </w:r>
          </w:p>
        </w:tc>
        <w:tc>
          <w:tcPr>
            <w:tcW w:w="1474" w:type="dxa"/>
            <w:vAlign w:val="center"/>
          </w:tcPr>
          <w:p>
            <w:pPr>
              <w:pStyle w:val="12"/>
            </w:pPr>
            <w:r>
              <w:t>571.84</w:t>
            </w:r>
          </w:p>
        </w:tc>
        <w:tc>
          <w:tcPr>
            <w:tcW w:w="1474" w:type="dxa"/>
            <w:vAlign w:val="center"/>
          </w:tcPr>
          <w:p>
            <w:pPr>
              <w:pStyle w:val="12"/>
            </w:pPr>
            <w:r>
              <w:t>571.84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127.42</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r>
              <w:t>3.60</w:t>
            </w:r>
          </w:p>
        </w:tc>
        <w:tc>
          <w:tcPr>
            <w:tcW w:w="1474" w:type="dxa"/>
            <w:vAlign w:val="center"/>
          </w:tcPr>
          <w:p>
            <w:pPr>
              <w:pStyle w:val="12"/>
            </w:pPr>
            <w:r>
              <w:t>3.60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1.15</w:t>
            </w:r>
          </w:p>
        </w:tc>
        <w:tc>
          <w:tcPr>
            <w:tcW w:w="1474" w:type="dxa"/>
            <w:vAlign w:val="center"/>
          </w:tcPr>
          <w:p>
            <w:pPr>
              <w:pStyle w:val="12"/>
            </w:pPr>
            <w:r>
              <w:t>1.15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74.12</w:t>
            </w:r>
          </w:p>
        </w:tc>
        <w:tc>
          <w:tcPr>
            <w:tcW w:w="1474" w:type="dxa"/>
            <w:vAlign w:val="center"/>
          </w:tcPr>
          <w:p>
            <w:pPr>
              <w:pStyle w:val="12"/>
            </w:pPr>
            <w:r>
              <w:t>74.12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31.90</w:t>
            </w:r>
          </w:p>
        </w:tc>
        <w:tc>
          <w:tcPr>
            <w:tcW w:w="1474" w:type="dxa"/>
            <w:vAlign w:val="center"/>
          </w:tcPr>
          <w:p>
            <w:pPr>
              <w:pStyle w:val="12"/>
            </w:pPr>
            <w:r>
              <w:t>31.90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176.97</w:t>
            </w:r>
          </w:p>
        </w:tc>
        <w:tc>
          <w:tcPr>
            <w:tcW w:w="1474" w:type="dxa"/>
            <w:vAlign w:val="center"/>
          </w:tcPr>
          <w:p>
            <w:pPr>
              <w:pStyle w:val="12"/>
            </w:pPr>
            <w:r>
              <w:t>176.97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127.42</w:t>
            </w:r>
          </w:p>
        </w:tc>
        <w:tc>
          <w:tcPr>
            <w:tcW w:w="1474" w:type="dxa"/>
            <w:vAlign w:val="center"/>
          </w:tcPr>
          <w:p>
            <w:pPr>
              <w:pStyle w:val="12"/>
            </w:pPr>
          </w:p>
        </w:tc>
        <w:tc>
          <w:tcPr>
            <w:tcW w:w="1474" w:type="dxa"/>
            <w:vAlign w:val="center"/>
          </w:tcPr>
          <w:p>
            <w:pPr>
              <w:pStyle w:val="12"/>
            </w:pPr>
            <w:r>
              <w:t>127.42</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452.90</w:t>
            </w:r>
          </w:p>
        </w:tc>
        <w:tc>
          <w:tcPr>
            <w:tcW w:w="1474" w:type="dxa"/>
            <w:vAlign w:val="center"/>
          </w:tcPr>
          <w:p>
            <w:pPr>
              <w:pStyle w:val="12"/>
            </w:pPr>
            <w:r>
              <w:t>452.90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32.81</w:t>
            </w:r>
          </w:p>
        </w:tc>
        <w:tc>
          <w:tcPr>
            <w:tcW w:w="1474" w:type="dxa"/>
            <w:vAlign w:val="center"/>
          </w:tcPr>
          <w:p>
            <w:pPr>
              <w:pStyle w:val="12"/>
            </w:pPr>
            <w:r>
              <w:t>32.81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1472.72</w:t>
            </w:r>
          </w:p>
        </w:tc>
        <w:tc>
          <w:tcPr>
            <w:tcW w:w="3402" w:type="dxa"/>
            <w:vAlign w:val="center"/>
          </w:tcPr>
          <w:p>
            <w:pPr>
              <w:pStyle w:val="15"/>
            </w:pPr>
            <w:r>
              <w:t>本年支出合计</w:t>
            </w:r>
          </w:p>
        </w:tc>
        <w:tc>
          <w:tcPr>
            <w:tcW w:w="1474" w:type="dxa"/>
            <w:vAlign w:val="center"/>
          </w:tcPr>
          <w:p>
            <w:pPr>
              <w:pStyle w:val="16"/>
            </w:pPr>
            <w:r>
              <w:t>1472.72</w:t>
            </w:r>
          </w:p>
        </w:tc>
        <w:tc>
          <w:tcPr>
            <w:tcW w:w="1474" w:type="dxa"/>
            <w:vAlign w:val="center"/>
          </w:tcPr>
          <w:p>
            <w:pPr>
              <w:pStyle w:val="16"/>
            </w:pPr>
            <w:r>
              <w:t>1345.30</w:t>
            </w:r>
          </w:p>
        </w:tc>
        <w:tc>
          <w:tcPr>
            <w:tcW w:w="1474" w:type="dxa"/>
            <w:vAlign w:val="center"/>
          </w:tcPr>
          <w:p>
            <w:pPr>
              <w:pStyle w:val="16"/>
            </w:pPr>
            <w:r>
              <w:t>127.42</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1472.72</w:t>
            </w:r>
          </w:p>
        </w:tc>
        <w:tc>
          <w:tcPr>
            <w:tcW w:w="3402" w:type="dxa"/>
            <w:vAlign w:val="center"/>
          </w:tcPr>
          <w:p>
            <w:pPr>
              <w:pStyle w:val="15"/>
            </w:pPr>
            <w:r>
              <w:t>支出总计</w:t>
            </w:r>
          </w:p>
        </w:tc>
        <w:tc>
          <w:tcPr>
            <w:tcW w:w="1474" w:type="dxa"/>
            <w:vAlign w:val="center"/>
          </w:tcPr>
          <w:p>
            <w:pPr>
              <w:pStyle w:val="16"/>
            </w:pPr>
            <w:r>
              <w:t>1472.72</w:t>
            </w:r>
          </w:p>
        </w:tc>
        <w:tc>
          <w:tcPr>
            <w:tcW w:w="1474" w:type="dxa"/>
            <w:vAlign w:val="center"/>
          </w:tcPr>
          <w:p>
            <w:pPr>
              <w:pStyle w:val="16"/>
            </w:pPr>
            <w:r>
              <w:t>1345.30</w:t>
            </w:r>
          </w:p>
        </w:tc>
        <w:tc>
          <w:tcPr>
            <w:tcW w:w="1474" w:type="dxa"/>
            <w:vAlign w:val="center"/>
          </w:tcPr>
          <w:p>
            <w:pPr>
              <w:pStyle w:val="16"/>
            </w:pPr>
            <w:r>
              <w:t>127.42</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811隆尧县牛家桥乡人民政府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1345.30</w:t>
            </w:r>
          </w:p>
        </w:tc>
        <w:tc>
          <w:tcPr>
            <w:tcW w:w="2551" w:type="dxa"/>
            <w:vAlign w:val="center"/>
          </w:tcPr>
          <w:p>
            <w:pPr>
              <w:pStyle w:val="16"/>
            </w:pPr>
            <w:r>
              <w:t>522.21</w:t>
            </w:r>
          </w:p>
        </w:tc>
        <w:tc>
          <w:tcPr>
            <w:tcW w:w="2551" w:type="dxa"/>
            <w:vAlign w:val="center"/>
          </w:tcPr>
          <w:p>
            <w:pPr>
              <w:pStyle w:val="16"/>
            </w:pPr>
            <w:r>
              <w:t>823.09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571.84</w:t>
            </w:r>
          </w:p>
        </w:tc>
        <w:tc>
          <w:tcPr>
            <w:tcW w:w="2551" w:type="dxa"/>
            <w:vAlign w:val="center"/>
          </w:tcPr>
          <w:p>
            <w:pPr>
              <w:pStyle w:val="12"/>
            </w:pPr>
            <w:r>
              <w:t>428.51</w:t>
            </w:r>
          </w:p>
        </w:tc>
        <w:tc>
          <w:tcPr>
            <w:tcW w:w="2551" w:type="dxa"/>
            <w:vAlign w:val="center"/>
          </w:tcPr>
          <w:p>
            <w:pPr>
              <w:pStyle w:val="12"/>
            </w:pPr>
            <w:r>
              <w:t>143.33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4.80</w:t>
            </w:r>
          </w:p>
        </w:tc>
        <w:tc>
          <w:tcPr>
            <w:tcW w:w="2551" w:type="dxa"/>
            <w:vAlign w:val="center"/>
          </w:tcPr>
          <w:p>
            <w:pPr>
              <w:pStyle w:val="12"/>
            </w:pPr>
          </w:p>
        </w:tc>
        <w:tc>
          <w:tcPr>
            <w:tcW w:w="2551" w:type="dxa"/>
            <w:vAlign w:val="center"/>
          </w:tcPr>
          <w:p>
            <w:pPr>
              <w:pStyle w:val="12"/>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2010108</w:t>
            </w:r>
          </w:p>
        </w:tc>
        <w:tc>
          <w:tcPr>
            <w:tcW w:w="4535" w:type="dxa"/>
            <w:vAlign w:val="center"/>
          </w:tcPr>
          <w:p>
            <w:pPr>
              <w:pStyle w:val="13"/>
            </w:pPr>
            <w:r>
              <w:t>代表工作</w:t>
            </w:r>
          </w:p>
        </w:tc>
        <w:tc>
          <w:tcPr>
            <w:tcW w:w="2551" w:type="dxa"/>
            <w:vAlign w:val="center"/>
          </w:tcPr>
          <w:p>
            <w:pPr>
              <w:pStyle w:val="12"/>
            </w:pPr>
            <w:r>
              <w:t>4.80</w:t>
            </w:r>
          </w:p>
        </w:tc>
        <w:tc>
          <w:tcPr>
            <w:tcW w:w="2551" w:type="dxa"/>
            <w:vAlign w:val="center"/>
          </w:tcPr>
          <w:p>
            <w:pPr>
              <w:pStyle w:val="12"/>
            </w:pPr>
          </w:p>
        </w:tc>
        <w:tc>
          <w:tcPr>
            <w:tcW w:w="2551" w:type="dxa"/>
            <w:vAlign w:val="center"/>
          </w:tcPr>
          <w:p>
            <w:pPr>
              <w:pStyle w:val="12"/>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563.54</w:t>
            </w:r>
          </w:p>
        </w:tc>
        <w:tc>
          <w:tcPr>
            <w:tcW w:w="2551" w:type="dxa"/>
            <w:vAlign w:val="center"/>
          </w:tcPr>
          <w:p>
            <w:pPr>
              <w:pStyle w:val="12"/>
            </w:pPr>
            <w:r>
              <w:t>428.51</w:t>
            </w:r>
          </w:p>
        </w:tc>
        <w:tc>
          <w:tcPr>
            <w:tcW w:w="2551" w:type="dxa"/>
            <w:vAlign w:val="center"/>
          </w:tcPr>
          <w:p>
            <w:pPr>
              <w:pStyle w:val="12"/>
            </w:pPr>
            <w:r>
              <w:t>135.03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563.54</w:t>
            </w:r>
          </w:p>
        </w:tc>
        <w:tc>
          <w:tcPr>
            <w:tcW w:w="2551" w:type="dxa"/>
            <w:vAlign w:val="center"/>
          </w:tcPr>
          <w:p>
            <w:pPr>
              <w:pStyle w:val="12"/>
            </w:pPr>
            <w:r>
              <w:t>428.51</w:t>
            </w:r>
          </w:p>
        </w:tc>
        <w:tc>
          <w:tcPr>
            <w:tcW w:w="2551" w:type="dxa"/>
            <w:vAlign w:val="center"/>
          </w:tcPr>
          <w:p>
            <w:pPr>
              <w:pStyle w:val="12"/>
            </w:pPr>
            <w:r>
              <w:t>135.03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20113</w:t>
            </w:r>
          </w:p>
        </w:tc>
        <w:tc>
          <w:tcPr>
            <w:tcW w:w="4535" w:type="dxa"/>
            <w:vAlign w:val="center"/>
          </w:tcPr>
          <w:p>
            <w:pPr>
              <w:pStyle w:val="13"/>
            </w:pPr>
            <w:r>
              <w:t>商贸事务</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2011308</w:t>
            </w:r>
          </w:p>
        </w:tc>
        <w:tc>
          <w:tcPr>
            <w:tcW w:w="4535" w:type="dxa"/>
            <w:vAlign w:val="center"/>
          </w:tcPr>
          <w:p>
            <w:pPr>
              <w:pStyle w:val="13"/>
            </w:pPr>
            <w:r>
              <w:t>招商引资</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203</w:t>
            </w:r>
          </w:p>
        </w:tc>
        <w:tc>
          <w:tcPr>
            <w:tcW w:w="4535" w:type="dxa"/>
            <w:vAlign w:val="center"/>
          </w:tcPr>
          <w:p>
            <w:pPr>
              <w:pStyle w:val="13"/>
            </w:pPr>
            <w:r>
              <w:t>国防支出</w:t>
            </w:r>
          </w:p>
        </w:tc>
        <w:tc>
          <w:tcPr>
            <w:tcW w:w="2551" w:type="dxa"/>
            <w:vAlign w:val="center"/>
          </w:tcPr>
          <w:p>
            <w:pPr>
              <w:pStyle w:val="12"/>
            </w:pPr>
            <w:r>
              <w:t>3.60</w:t>
            </w:r>
          </w:p>
        </w:tc>
        <w:tc>
          <w:tcPr>
            <w:tcW w:w="2551" w:type="dxa"/>
            <w:vAlign w:val="center"/>
          </w:tcPr>
          <w:p>
            <w:pPr>
              <w:pStyle w:val="12"/>
            </w:pPr>
          </w:p>
        </w:tc>
        <w:tc>
          <w:tcPr>
            <w:tcW w:w="2551"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20306</w:t>
            </w:r>
          </w:p>
        </w:tc>
        <w:tc>
          <w:tcPr>
            <w:tcW w:w="4535" w:type="dxa"/>
            <w:vAlign w:val="center"/>
          </w:tcPr>
          <w:p>
            <w:pPr>
              <w:pStyle w:val="13"/>
            </w:pPr>
            <w:r>
              <w:t>国防动员</w:t>
            </w:r>
          </w:p>
        </w:tc>
        <w:tc>
          <w:tcPr>
            <w:tcW w:w="2551" w:type="dxa"/>
            <w:vAlign w:val="center"/>
          </w:tcPr>
          <w:p>
            <w:pPr>
              <w:pStyle w:val="12"/>
            </w:pPr>
            <w:r>
              <w:t>3.60</w:t>
            </w:r>
          </w:p>
        </w:tc>
        <w:tc>
          <w:tcPr>
            <w:tcW w:w="2551" w:type="dxa"/>
            <w:vAlign w:val="center"/>
          </w:tcPr>
          <w:p>
            <w:pPr>
              <w:pStyle w:val="12"/>
            </w:pPr>
          </w:p>
        </w:tc>
        <w:tc>
          <w:tcPr>
            <w:tcW w:w="2551"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2030607</w:t>
            </w:r>
          </w:p>
        </w:tc>
        <w:tc>
          <w:tcPr>
            <w:tcW w:w="4535" w:type="dxa"/>
            <w:vAlign w:val="center"/>
          </w:tcPr>
          <w:p>
            <w:pPr>
              <w:pStyle w:val="13"/>
            </w:pPr>
            <w:r>
              <w:t>民兵</w:t>
            </w:r>
          </w:p>
        </w:tc>
        <w:tc>
          <w:tcPr>
            <w:tcW w:w="2551" w:type="dxa"/>
            <w:vAlign w:val="center"/>
          </w:tcPr>
          <w:p>
            <w:pPr>
              <w:pStyle w:val="12"/>
            </w:pPr>
            <w:r>
              <w:t>3.60</w:t>
            </w:r>
          </w:p>
        </w:tc>
        <w:tc>
          <w:tcPr>
            <w:tcW w:w="2551" w:type="dxa"/>
            <w:vAlign w:val="center"/>
          </w:tcPr>
          <w:p>
            <w:pPr>
              <w:pStyle w:val="12"/>
            </w:pPr>
          </w:p>
        </w:tc>
        <w:tc>
          <w:tcPr>
            <w:tcW w:w="2551"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1.15</w:t>
            </w:r>
          </w:p>
        </w:tc>
        <w:tc>
          <w:tcPr>
            <w:tcW w:w="2551" w:type="dxa"/>
            <w:vAlign w:val="center"/>
          </w:tcPr>
          <w:p>
            <w:pPr>
              <w:pStyle w:val="12"/>
            </w:pPr>
          </w:p>
        </w:tc>
        <w:tc>
          <w:tcPr>
            <w:tcW w:w="2551" w:type="dxa"/>
            <w:vAlign w:val="center"/>
          </w:tcPr>
          <w:p>
            <w:pPr>
              <w:pStyle w:val="12"/>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1.15</w:t>
            </w:r>
          </w:p>
        </w:tc>
        <w:tc>
          <w:tcPr>
            <w:tcW w:w="2551" w:type="dxa"/>
            <w:vAlign w:val="center"/>
          </w:tcPr>
          <w:p>
            <w:pPr>
              <w:pStyle w:val="12"/>
            </w:pPr>
          </w:p>
        </w:tc>
        <w:tc>
          <w:tcPr>
            <w:tcW w:w="2551" w:type="dxa"/>
            <w:vAlign w:val="center"/>
          </w:tcPr>
          <w:p>
            <w:pPr>
              <w:pStyle w:val="12"/>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1.15</w:t>
            </w:r>
          </w:p>
        </w:tc>
        <w:tc>
          <w:tcPr>
            <w:tcW w:w="2551" w:type="dxa"/>
            <w:vAlign w:val="center"/>
          </w:tcPr>
          <w:p>
            <w:pPr>
              <w:pStyle w:val="12"/>
            </w:pPr>
          </w:p>
        </w:tc>
        <w:tc>
          <w:tcPr>
            <w:tcW w:w="2551" w:type="dxa"/>
            <w:vAlign w:val="center"/>
          </w:tcPr>
          <w:p>
            <w:pPr>
              <w:pStyle w:val="12"/>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74.12</w:t>
            </w:r>
          </w:p>
        </w:tc>
        <w:tc>
          <w:tcPr>
            <w:tcW w:w="2551" w:type="dxa"/>
            <w:vAlign w:val="center"/>
          </w:tcPr>
          <w:p>
            <w:pPr>
              <w:pStyle w:val="12"/>
            </w:pPr>
            <w:r>
              <w:t>39.95</w:t>
            </w:r>
          </w:p>
        </w:tc>
        <w:tc>
          <w:tcPr>
            <w:tcW w:w="2551" w:type="dxa"/>
            <w:vAlign w:val="center"/>
          </w:tcPr>
          <w:p>
            <w:pPr>
              <w:pStyle w:val="12"/>
            </w:pPr>
            <w:r>
              <w:t>34.17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39.95</w:t>
            </w:r>
          </w:p>
        </w:tc>
        <w:tc>
          <w:tcPr>
            <w:tcW w:w="2551" w:type="dxa"/>
            <w:vAlign w:val="center"/>
          </w:tcPr>
          <w:p>
            <w:pPr>
              <w:pStyle w:val="12"/>
            </w:pPr>
            <w:r>
              <w:t>39.95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39.95</w:t>
            </w:r>
          </w:p>
        </w:tc>
        <w:tc>
          <w:tcPr>
            <w:tcW w:w="2551" w:type="dxa"/>
            <w:vAlign w:val="center"/>
          </w:tcPr>
          <w:p>
            <w:pPr>
              <w:pStyle w:val="12"/>
            </w:pPr>
            <w:r>
              <w:t>39.95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34.17</w:t>
            </w:r>
          </w:p>
        </w:tc>
        <w:tc>
          <w:tcPr>
            <w:tcW w:w="2551" w:type="dxa"/>
            <w:vAlign w:val="center"/>
          </w:tcPr>
          <w:p>
            <w:pPr>
              <w:pStyle w:val="12"/>
            </w:pPr>
          </w:p>
        </w:tc>
        <w:tc>
          <w:tcPr>
            <w:tcW w:w="2551" w:type="dxa"/>
            <w:vAlign w:val="center"/>
          </w:tcPr>
          <w:p>
            <w:pPr>
              <w:pStyle w:val="12"/>
            </w:pPr>
            <w:r>
              <w:t>34.17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2080805</w:t>
            </w:r>
          </w:p>
        </w:tc>
        <w:tc>
          <w:tcPr>
            <w:tcW w:w="4535" w:type="dxa"/>
            <w:vAlign w:val="center"/>
          </w:tcPr>
          <w:p>
            <w:pPr>
              <w:pStyle w:val="13"/>
            </w:pPr>
            <w:r>
              <w:t>义务兵优待</w:t>
            </w:r>
          </w:p>
        </w:tc>
        <w:tc>
          <w:tcPr>
            <w:tcW w:w="2551" w:type="dxa"/>
            <w:vAlign w:val="center"/>
          </w:tcPr>
          <w:p>
            <w:pPr>
              <w:pStyle w:val="12"/>
            </w:pPr>
            <w:r>
              <w:t>34.17</w:t>
            </w:r>
          </w:p>
        </w:tc>
        <w:tc>
          <w:tcPr>
            <w:tcW w:w="2551" w:type="dxa"/>
            <w:vAlign w:val="center"/>
          </w:tcPr>
          <w:p>
            <w:pPr>
              <w:pStyle w:val="12"/>
            </w:pPr>
          </w:p>
        </w:tc>
        <w:tc>
          <w:tcPr>
            <w:tcW w:w="2551" w:type="dxa"/>
            <w:vAlign w:val="center"/>
          </w:tcPr>
          <w:p>
            <w:pPr>
              <w:pStyle w:val="12"/>
            </w:pPr>
            <w:r>
              <w:t>34.17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31.90</w:t>
            </w:r>
          </w:p>
        </w:tc>
        <w:tc>
          <w:tcPr>
            <w:tcW w:w="2551" w:type="dxa"/>
            <w:vAlign w:val="center"/>
          </w:tcPr>
          <w:p>
            <w:pPr>
              <w:pStyle w:val="12"/>
            </w:pPr>
            <w:r>
              <w:t>20.93</w:t>
            </w:r>
          </w:p>
        </w:tc>
        <w:tc>
          <w:tcPr>
            <w:tcW w:w="2551" w:type="dxa"/>
            <w:vAlign w:val="center"/>
          </w:tcPr>
          <w:p>
            <w:pPr>
              <w:pStyle w:val="12"/>
            </w:pPr>
            <w:r>
              <w:t>10.97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10.97</w:t>
            </w:r>
          </w:p>
        </w:tc>
        <w:tc>
          <w:tcPr>
            <w:tcW w:w="2551" w:type="dxa"/>
            <w:vAlign w:val="center"/>
          </w:tcPr>
          <w:p>
            <w:pPr>
              <w:pStyle w:val="12"/>
            </w:pPr>
          </w:p>
        </w:tc>
        <w:tc>
          <w:tcPr>
            <w:tcW w:w="2551" w:type="dxa"/>
            <w:vAlign w:val="center"/>
          </w:tcPr>
          <w:p>
            <w:pPr>
              <w:pStyle w:val="12"/>
            </w:pPr>
            <w:r>
              <w:t>10.97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10.97</w:t>
            </w:r>
          </w:p>
        </w:tc>
        <w:tc>
          <w:tcPr>
            <w:tcW w:w="2551" w:type="dxa"/>
            <w:vAlign w:val="center"/>
          </w:tcPr>
          <w:p>
            <w:pPr>
              <w:pStyle w:val="12"/>
            </w:pPr>
          </w:p>
        </w:tc>
        <w:tc>
          <w:tcPr>
            <w:tcW w:w="2551" w:type="dxa"/>
            <w:vAlign w:val="center"/>
          </w:tcPr>
          <w:p>
            <w:pPr>
              <w:pStyle w:val="12"/>
            </w:pPr>
            <w:r>
              <w:t>10.97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20.93</w:t>
            </w:r>
          </w:p>
        </w:tc>
        <w:tc>
          <w:tcPr>
            <w:tcW w:w="2551" w:type="dxa"/>
            <w:vAlign w:val="center"/>
          </w:tcPr>
          <w:p>
            <w:pPr>
              <w:pStyle w:val="12"/>
            </w:pPr>
            <w:r>
              <w:t>20.93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20.93</w:t>
            </w:r>
          </w:p>
        </w:tc>
        <w:tc>
          <w:tcPr>
            <w:tcW w:w="2551" w:type="dxa"/>
            <w:vAlign w:val="center"/>
          </w:tcPr>
          <w:p>
            <w:pPr>
              <w:pStyle w:val="12"/>
            </w:pPr>
            <w:r>
              <w:t>20.93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176.97</w:t>
            </w:r>
          </w:p>
        </w:tc>
        <w:tc>
          <w:tcPr>
            <w:tcW w:w="2551" w:type="dxa"/>
            <w:vAlign w:val="center"/>
          </w:tcPr>
          <w:p>
            <w:pPr>
              <w:pStyle w:val="12"/>
            </w:pPr>
          </w:p>
        </w:tc>
        <w:tc>
          <w:tcPr>
            <w:tcW w:w="2551" w:type="dxa"/>
            <w:vAlign w:val="center"/>
          </w:tcPr>
          <w:p>
            <w:pPr>
              <w:pStyle w:val="12"/>
            </w:pPr>
            <w:r>
              <w:t>176.97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165.97</w:t>
            </w:r>
          </w:p>
        </w:tc>
        <w:tc>
          <w:tcPr>
            <w:tcW w:w="2551" w:type="dxa"/>
            <w:vAlign w:val="center"/>
          </w:tcPr>
          <w:p>
            <w:pPr>
              <w:pStyle w:val="12"/>
            </w:pPr>
          </w:p>
        </w:tc>
        <w:tc>
          <w:tcPr>
            <w:tcW w:w="2551" w:type="dxa"/>
            <w:vAlign w:val="center"/>
          </w:tcPr>
          <w:p>
            <w:pPr>
              <w:pStyle w:val="12"/>
            </w:pPr>
            <w:r>
              <w:t>165.97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165.97</w:t>
            </w:r>
          </w:p>
        </w:tc>
        <w:tc>
          <w:tcPr>
            <w:tcW w:w="2551" w:type="dxa"/>
            <w:vAlign w:val="center"/>
          </w:tcPr>
          <w:p>
            <w:pPr>
              <w:pStyle w:val="12"/>
            </w:pPr>
          </w:p>
        </w:tc>
        <w:tc>
          <w:tcPr>
            <w:tcW w:w="2551" w:type="dxa"/>
            <w:vAlign w:val="center"/>
          </w:tcPr>
          <w:p>
            <w:pPr>
              <w:pStyle w:val="12"/>
            </w:pPr>
            <w:r>
              <w:t>165.97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21111</w:t>
            </w:r>
          </w:p>
        </w:tc>
        <w:tc>
          <w:tcPr>
            <w:tcW w:w="4535" w:type="dxa"/>
            <w:vAlign w:val="center"/>
          </w:tcPr>
          <w:p>
            <w:pPr>
              <w:pStyle w:val="13"/>
            </w:pPr>
            <w:r>
              <w:t>污染减排</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2111102</w:t>
            </w:r>
          </w:p>
        </w:tc>
        <w:tc>
          <w:tcPr>
            <w:tcW w:w="4535" w:type="dxa"/>
            <w:vAlign w:val="center"/>
          </w:tcPr>
          <w:p>
            <w:pPr>
              <w:pStyle w:val="13"/>
            </w:pPr>
            <w:r>
              <w:t>生态环境执法监察</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452.90</w:t>
            </w:r>
          </w:p>
        </w:tc>
        <w:tc>
          <w:tcPr>
            <w:tcW w:w="2551" w:type="dxa"/>
            <w:vAlign w:val="center"/>
          </w:tcPr>
          <w:p>
            <w:pPr>
              <w:pStyle w:val="12"/>
            </w:pPr>
          </w:p>
        </w:tc>
        <w:tc>
          <w:tcPr>
            <w:tcW w:w="2551" w:type="dxa"/>
            <w:vAlign w:val="center"/>
          </w:tcPr>
          <w:p>
            <w:pPr>
              <w:pStyle w:val="12"/>
            </w:pPr>
            <w:r>
              <w:t>452.90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93.32</w:t>
            </w:r>
          </w:p>
        </w:tc>
        <w:tc>
          <w:tcPr>
            <w:tcW w:w="2551" w:type="dxa"/>
            <w:vAlign w:val="center"/>
          </w:tcPr>
          <w:p>
            <w:pPr>
              <w:pStyle w:val="12"/>
            </w:pPr>
          </w:p>
        </w:tc>
        <w:tc>
          <w:tcPr>
            <w:tcW w:w="2551" w:type="dxa"/>
            <w:vAlign w:val="center"/>
          </w:tcPr>
          <w:p>
            <w:pPr>
              <w:pStyle w:val="12"/>
            </w:pPr>
            <w:r>
              <w:t>93.32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2.32</w:t>
            </w:r>
          </w:p>
        </w:tc>
        <w:tc>
          <w:tcPr>
            <w:tcW w:w="2551" w:type="dxa"/>
            <w:vAlign w:val="center"/>
          </w:tcPr>
          <w:p>
            <w:pPr>
              <w:pStyle w:val="12"/>
            </w:pPr>
          </w:p>
        </w:tc>
        <w:tc>
          <w:tcPr>
            <w:tcW w:w="2551" w:type="dxa"/>
            <w:vAlign w:val="center"/>
          </w:tcPr>
          <w:p>
            <w:pPr>
              <w:pStyle w:val="12"/>
            </w:pPr>
            <w:r>
              <w:t>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2130142</w:t>
            </w:r>
          </w:p>
        </w:tc>
        <w:tc>
          <w:tcPr>
            <w:tcW w:w="4535" w:type="dxa"/>
            <w:vAlign w:val="center"/>
          </w:tcPr>
          <w:p>
            <w:pPr>
              <w:pStyle w:val="13"/>
            </w:pPr>
            <w:r>
              <w:t>乡村道路建设</w:t>
            </w:r>
          </w:p>
        </w:tc>
        <w:tc>
          <w:tcPr>
            <w:tcW w:w="2551" w:type="dxa"/>
            <w:vAlign w:val="center"/>
          </w:tcPr>
          <w:p>
            <w:pPr>
              <w:pStyle w:val="12"/>
            </w:pPr>
            <w:r>
              <w:t>91.00</w:t>
            </w:r>
          </w:p>
        </w:tc>
        <w:tc>
          <w:tcPr>
            <w:tcW w:w="2551" w:type="dxa"/>
            <w:vAlign w:val="center"/>
          </w:tcPr>
          <w:p>
            <w:pPr>
              <w:pStyle w:val="12"/>
            </w:pPr>
          </w:p>
        </w:tc>
        <w:tc>
          <w:tcPr>
            <w:tcW w:w="2551" w:type="dxa"/>
            <w:vAlign w:val="center"/>
          </w:tcPr>
          <w:p>
            <w:pPr>
              <w:pStyle w:val="12"/>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359.58</w:t>
            </w:r>
          </w:p>
        </w:tc>
        <w:tc>
          <w:tcPr>
            <w:tcW w:w="2551" w:type="dxa"/>
            <w:vAlign w:val="center"/>
          </w:tcPr>
          <w:p>
            <w:pPr>
              <w:pStyle w:val="12"/>
            </w:pPr>
          </w:p>
        </w:tc>
        <w:tc>
          <w:tcPr>
            <w:tcW w:w="2551" w:type="dxa"/>
            <w:vAlign w:val="center"/>
          </w:tcPr>
          <w:p>
            <w:pPr>
              <w:pStyle w:val="12"/>
            </w:pPr>
            <w:r>
              <w:t>359.58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359.58</w:t>
            </w:r>
          </w:p>
        </w:tc>
        <w:tc>
          <w:tcPr>
            <w:tcW w:w="2551" w:type="dxa"/>
            <w:vAlign w:val="center"/>
          </w:tcPr>
          <w:p>
            <w:pPr>
              <w:pStyle w:val="12"/>
            </w:pPr>
          </w:p>
        </w:tc>
        <w:tc>
          <w:tcPr>
            <w:tcW w:w="2551" w:type="dxa"/>
            <w:vAlign w:val="center"/>
          </w:tcPr>
          <w:p>
            <w:pPr>
              <w:pStyle w:val="12"/>
            </w:pPr>
            <w:r>
              <w:t>359.58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32.81</w:t>
            </w:r>
          </w:p>
        </w:tc>
        <w:tc>
          <w:tcPr>
            <w:tcW w:w="2551" w:type="dxa"/>
            <w:vAlign w:val="center"/>
          </w:tcPr>
          <w:p>
            <w:pPr>
              <w:pStyle w:val="12"/>
            </w:pPr>
            <w:r>
              <w:t>32.81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32.81</w:t>
            </w:r>
          </w:p>
        </w:tc>
        <w:tc>
          <w:tcPr>
            <w:tcW w:w="2551" w:type="dxa"/>
            <w:vAlign w:val="center"/>
          </w:tcPr>
          <w:p>
            <w:pPr>
              <w:pStyle w:val="12"/>
            </w:pPr>
            <w:r>
              <w:t>32.81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32.81</w:t>
            </w:r>
          </w:p>
        </w:tc>
        <w:tc>
          <w:tcPr>
            <w:tcW w:w="2551" w:type="dxa"/>
            <w:vAlign w:val="center"/>
          </w:tcPr>
          <w:p>
            <w:pPr>
              <w:pStyle w:val="12"/>
            </w:pPr>
            <w:r>
              <w:t>32.81</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811隆尧县牛家桥乡人民政府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522.21</w:t>
            </w:r>
          </w:p>
        </w:tc>
        <w:tc>
          <w:tcPr>
            <w:tcW w:w="2551" w:type="dxa"/>
            <w:vAlign w:val="center"/>
          </w:tcPr>
          <w:p>
            <w:pPr>
              <w:pStyle w:val="16"/>
            </w:pPr>
            <w:r>
              <w:t>481.23</w:t>
            </w:r>
          </w:p>
        </w:tc>
        <w:tc>
          <w:tcPr>
            <w:tcW w:w="2551" w:type="dxa"/>
            <w:vAlign w:val="center"/>
          </w:tcPr>
          <w:p>
            <w:pPr>
              <w:pStyle w:val="16"/>
            </w:pPr>
            <w:r>
              <w:t>40.98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461.04</w:t>
            </w:r>
          </w:p>
        </w:tc>
        <w:tc>
          <w:tcPr>
            <w:tcW w:w="2551" w:type="dxa"/>
            <w:vAlign w:val="center"/>
          </w:tcPr>
          <w:p>
            <w:pPr>
              <w:pStyle w:val="12"/>
            </w:pPr>
            <w:r>
              <w:t>461.04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172.05</w:t>
            </w:r>
          </w:p>
        </w:tc>
        <w:tc>
          <w:tcPr>
            <w:tcW w:w="2551" w:type="dxa"/>
            <w:vAlign w:val="center"/>
          </w:tcPr>
          <w:p>
            <w:pPr>
              <w:pStyle w:val="12"/>
            </w:pPr>
            <w:r>
              <w:t>172.05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95.31</w:t>
            </w:r>
          </w:p>
        </w:tc>
        <w:tc>
          <w:tcPr>
            <w:tcW w:w="2551" w:type="dxa"/>
            <w:vAlign w:val="center"/>
          </w:tcPr>
          <w:p>
            <w:pPr>
              <w:pStyle w:val="12"/>
            </w:pPr>
            <w:r>
              <w:t>95.31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41.36</w:t>
            </w:r>
          </w:p>
        </w:tc>
        <w:tc>
          <w:tcPr>
            <w:tcW w:w="2551" w:type="dxa"/>
            <w:vAlign w:val="center"/>
          </w:tcPr>
          <w:p>
            <w:pPr>
              <w:pStyle w:val="12"/>
            </w:pPr>
            <w:r>
              <w:t>41.36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57.38</w:t>
            </w:r>
          </w:p>
        </w:tc>
        <w:tc>
          <w:tcPr>
            <w:tcW w:w="2551" w:type="dxa"/>
            <w:vAlign w:val="center"/>
          </w:tcPr>
          <w:p>
            <w:pPr>
              <w:pStyle w:val="12"/>
            </w:pPr>
            <w:r>
              <w:t>57.38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39.95</w:t>
            </w:r>
          </w:p>
        </w:tc>
        <w:tc>
          <w:tcPr>
            <w:tcW w:w="2551" w:type="dxa"/>
            <w:vAlign w:val="center"/>
          </w:tcPr>
          <w:p>
            <w:pPr>
              <w:pStyle w:val="12"/>
            </w:pPr>
            <w:r>
              <w:t>39.95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20.93</w:t>
            </w:r>
          </w:p>
        </w:tc>
        <w:tc>
          <w:tcPr>
            <w:tcW w:w="2551" w:type="dxa"/>
            <w:vAlign w:val="center"/>
          </w:tcPr>
          <w:p>
            <w:pPr>
              <w:pStyle w:val="12"/>
            </w:pPr>
            <w:r>
              <w:t>20.93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1.25</w:t>
            </w:r>
          </w:p>
        </w:tc>
        <w:tc>
          <w:tcPr>
            <w:tcW w:w="2551" w:type="dxa"/>
            <w:vAlign w:val="center"/>
          </w:tcPr>
          <w:p>
            <w:pPr>
              <w:pStyle w:val="12"/>
            </w:pPr>
            <w:r>
              <w:t>1.25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32.81</w:t>
            </w:r>
          </w:p>
        </w:tc>
        <w:tc>
          <w:tcPr>
            <w:tcW w:w="2551" w:type="dxa"/>
            <w:vAlign w:val="center"/>
          </w:tcPr>
          <w:p>
            <w:pPr>
              <w:pStyle w:val="12"/>
            </w:pPr>
            <w:r>
              <w:t>32.81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40.98</w:t>
            </w:r>
          </w:p>
        </w:tc>
        <w:tc>
          <w:tcPr>
            <w:tcW w:w="2551" w:type="dxa"/>
            <w:vAlign w:val="center"/>
          </w:tcPr>
          <w:p>
            <w:pPr>
              <w:pStyle w:val="12"/>
            </w:pPr>
          </w:p>
        </w:tc>
        <w:tc>
          <w:tcPr>
            <w:tcW w:w="2551" w:type="dxa"/>
            <w:vAlign w:val="center"/>
          </w:tcPr>
          <w:p>
            <w:pPr>
              <w:pStyle w:val="12"/>
            </w:pPr>
            <w:r>
              <w:t>40.98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1.74</w:t>
            </w:r>
          </w:p>
        </w:tc>
        <w:tc>
          <w:tcPr>
            <w:tcW w:w="2551" w:type="dxa"/>
            <w:vAlign w:val="center"/>
          </w:tcPr>
          <w:p>
            <w:pPr>
              <w:pStyle w:val="12"/>
            </w:pPr>
          </w:p>
        </w:tc>
        <w:tc>
          <w:tcPr>
            <w:tcW w:w="2551" w:type="dxa"/>
            <w:vAlign w:val="center"/>
          </w:tcPr>
          <w:p>
            <w:pPr>
              <w:pStyle w:val="12"/>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25.14</w:t>
            </w:r>
          </w:p>
        </w:tc>
        <w:tc>
          <w:tcPr>
            <w:tcW w:w="2551" w:type="dxa"/>
            <w:vAlign w:val="center"/>
          </w:tcPr>
          <w:p>
            <w:pPr>
              <w:pStyle w:val="12"/>
            </w:pPr>
          </w:p>
        </w:tc>
        <w:tc>
          <w:tcPr>
            <w:tcW w:w="2551" w:type="dxa"/>
            <w:vAlign w:val="center"/>
          </w:tcPr>
          <w:p>
            <w:pPr>
              <w:pStyle w:val="12"/>
            </w:pPr>
            <w:r>
              <w:t>25.14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20.19</w:t>
            </w:r>
          </w:p>
        </w:tc>
        <w:tc>
          <w:tcPr>
            <w:tcW w:w="2551" w:type="dxa"/>
            <w:vAlign w:val="center"/>
          </w:tcPr>
          <w:p>
            <w:pPr>
              <w:pStyle w:val="12"/>
            </w:pPr>
            <w:r>
              <w:t>20.19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20.19</w:t>
            </w:r>
          </w:p>
        </w:tc>
        <w:tc>
          <w:tcPr>
            <w:tcW w:w="2551" w:type="dxa"/>
            <w:vAlign w:val="center"/>
          </w:tcPr>
          <w:p>
            <w:pPr>
              <w:pStyle w:val="12"/>
            </w:pPr>
            <w:r>
              <w:t>20.19</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811隆尧县牛家桥乡人民政府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127.42</w:t>
            </w:r>
          </w:p>
        </w:tc>
        <w:tc>
          <w:tcPr>
            <w:tcW w:w="2551" w:type="dxa"/>
            <w:vAlign w:val="center"/>
          </w:tcPr>
          <w:p>
            <w:pPr>
              <w:pStyle w:val="16"/>
            </w:pPr>
          </w:p>
        </w:tc>
        <w:tc>
          <w:tcPr>
            <w:tcW w:w="2551" w:type="dxa"/>
            <w:vAlign w:val="center"/>
          </w:tcPr>
          <w:p>
            <w:pPr>
              <w:pStyle w:val="16"/>
            </w:pPr>
            <w:r>
              <w:t>127.42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127.42</w:t>
            </w:r>
          </w:p>
        </w:tc>
        <w:tc>
          <w:tcPr>
            <w:tcW w:w="2551" w:type="dxa"/>
            <w:vAlign w:val="center"/>
          </w:tcPr>
          <w:p>
            <w:pPr>
              <w:pStyle w:val="12"/>
            </w:pPr>
          </w:p>
        </w:tc>
        <w:tc>
          <w:tcPr>
            <w:tcW w:w="2551" w:type="dxa"/>
            <w:vAlign w:val="center"/>
          </w:tcPr>
          <w:p>
            <w:pPr>
              <w:pStyle w:val="12"/>
            </w:pPr>
            <w:r>
              <w:t>127.42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127.42</w:t>
            </w:r>
          </w:p>
        </w:tc>
        <w:tc>
          <w:tcPr>
            <w:tcW w:w="2551" w:type="dxa"/>
            <w:vAlign w:val="center"/>
          </w:tcPr>
          <w:p>
            <w:pPr>
              <w:pStyle w:val="12"/>
            </w:pPr>
          </w:p>
        </w:tc>
        <w:tc>
          <w:tcPr>
            <w:tcW w:w="2551" w:type="dxa"/>
            <w:vAlign w:val="center"/>
          </w:tcPr>
          <w:p>
            <w:pPr>
              <w:pStyle w:val="12"/>
            </w:pPr>
            <w:r>
              <w:t>127.42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127.42</w:t>
            </w:r>
          </w:p>
        </w:tc>
        <w:tc>
          <w:tcPr>
            <w:tcW w:w="2551" w:type="dxa"/>
            <w:vAlign w:val="center"/>
          </w:tcPr>
          <w:p>
            <w:pPr>
              <w:pStyle w:val="12"/>
            </w:pPr>
          </w:p>
        </w:tc>
        <w:tc>
          <w:tcPr>
            <w:tcW w:w="2551" w:type="dxa"/>
            <w:vAlign w:val="center"/>
          </w:tcPr>
          <w:p>
            <w:pPr>
              <w:pStyle w:val="12"/>
            </w:pPr>
            <w:r>
              <w:t>127.42</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811隆尧县牛家桥乡人民政府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811隆尧县牛家桥乡人民政府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1.50</w:t>
            </w:r>
          </w:p>
        </w:tc>
        <w:tc>
          <w:tcPr>
            <w:tcW w:w="2381" w:type="dxa"/>
            <w:vAlign w:val="center"/>
          </w:tcPr>
          <w:p>
            <w:pPr>
              <w:pStyle w:val="16"/>
            </w:pPr>
            <w:r>
              <w:t>1.50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1.50</w:t>
            </w:r>
          </w:p>
        </w:tc>
        <w:tc>
          <w:tcPr>
            <w:tcW w:w="2381" w:type="dxa"/>
            <w:vAlign w:val="center"/>
          </w:tcPr>
          <w:p>
            <w:pPr>
              <w:pStyle w:val="12"/>
            </w:pPr>
            <w:r>
              <w:t>1.50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1.50</w:t>
            </w:r>
          </w:p>
        </w:tc>
        <w:tc>
          <w:tcPr>
            <w:tcW w:w="2381" w:type="dxa"/>
            <w:vAlign w:val="center"/>
          </w:tcPr>
          <w:p>
            <w:pPr>
              <w:pStyle w:val="12"/>
            </w:pPr>
            <w:r>
              <w:t>1.50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1.50</w:t>
            </w:r>
          </w:p>
        </w:tc>
        <w:tc>
          <w:tcPr>
            <w:tcW w:w="2381" w:type="dxa"/>
            <w:vAlign w:val="center"/>
          </w:tcPr>
          <w:p>
            <w:pPr>
              <w:pStyle w:val="12"/>
            </w:pPr>
            <w:r>
              <w:t>1.50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隆尧县牛家桥乡人民政府2026年部门预算信息公开情况说明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隆尧县牛家桥乡人民政府2026年部门预算信息公开情况说明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按照《中华人民共和国预算法》、《地方预决算公开操作规程》和《关于进一步推进预算公开工作的实施意见》规定，现将隆尧县牛家桥乡人民政府2026年部门预算公开如下：</w:t>
      </w:r>
    </w:p>
    <w:p>
      <w:pPr>
        <w:spacing w:before="10" w:after="10" w:line="360" w:lineRule="auto"/>
        <w:ind w:firstLine="640"/>
        <w:jc w:val="left"/>
        <w:outlineLvl w:val="2"/>
      </w:pPr>
      <w:bookmarkStart w:id="9" w:name="_Toc_3_3_0000000010"/>
      <w:bookmarkStart w:id="10" w:name="_Toc_3_3_0000000015"/>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rPr>
          <w:rFonts w:hint="eastAsia"/>
        </w:rPr>
        <w:t>贯彻落实党的路线、方针和政策；执行本级人民代表大会的决议和上级国家行政机关的决定和命令，发布决定和命令；执行本行政区域内的经济和社会发展计划，组织和领导经济建设，发展农村经济；制订和组织实施乡村建设规划，加强公共设施的建设和管理，发展各项服务事业；加强水利建设、土地使用管理和环境综合整治，合理开发、利用自然资源，保护耕地，改善生态环境和生活环境；开展政务公开建设和社会主义民主与法制教育，加强社会治安综合治理，调解民事纠纷，维护社会秩序；推行计划生育，控制人口增长，保护妇女、儿童和老年人的合法权益；管理民政行政工作，发展社会福利事业，做好就业和社会保障工作，办理兵役事项；管理乡财政，执行本级预算；管理和发展教育、科学技术、文化、卫生等事业，提高公民素质；加强食品安全、安全生产管理；管理和发展本行政区域内的公共事业；保护国家、集体和公民私有合法财产；保障经济、社会组织的合法权益和公民应有的人身权利、民主权利和其他权利；指导加强村委会建设，充分发挥村委会作用，提高其服务工作水平；办理上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隆尧县牛家桥乡人民政府本级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1" w:name="_Toc_3_3_0000000011"/>
      <w:r>
        <w:rPr>
          <w:rFonts w:ascii="黑体" w:hAnsi="黑体" w:eastAsia="黑体" w:cs="黑体"/>
          <w:color w:val="000000"/>
          <w:sz w:val="32"/>
        </w:rPr>
        <w:t>二、部门预算安排的总体情况</w:t>
      </w:r>
      <w:bookmarkEnd w:id="11"/>
    </w:p>
    <w:p>
      <w:pPr>
        <w:pStyle w:val="19"/>
      </w:pPr>
      <w:r>
        <w:t>1、收入说明</w:t>
      </w:r>
    </w:p>
    <w:p>
      <w:pPr>
        <w:pStyle w:val="19"/>
      </w:pPr>
      <w:r>
        <w:t>反映本部门当年全部收入。202</w:t>
      </w:r>
      <w:r>
        <w:rPr>
          <w:rFonts w:hint="eastAsia"/>
          <w:lang w:val="en-US" w:eastAsia="zh-CN"/>
        </w:rPr>
        <w:t>6</w:t>
      </w:r>
      <w:r>
        <w:t>年预算收入</w:t>
      </w:r>
      <w:r>
        <w:rPr>
          <w:rFonts w:hint="eastAsia"/>
          <w:lang w:val="en-US" w:eastAsia="zh-CN"/>
        </w:rPr>
        <w:t>1472.42</w:t>
      </w:r>
      <w:r>
        <w:t>万元，其中：一般公共预算收入</w:t>
      </w:r>
      <w:r>
        <w:rPr>
          <w:rFonts w:hint="eastAsia"/>
          <w:lang w:val="en-US" w:eastAsia="zh-CN"/>
        </w:rPr>
        <w:t>1345.3</w:t>
      </w:r>
      <w:r>
        <w:t>万元，基金预算收入127.42万元，国有资本经营预算收入0万元，财政专户核拨收入0万元，单位资金收入0万元，上年结转结余0万元。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收支预算总表支出栏、基本支出表、项目支出表按经济分类和支出功能分类科目编制，反映牛家桥乡人民政府年度部门预算中支出预算的总体情况。202</w:t>
      </w:r>
      <w:r>
        <w:rPr>
          <w:rFonts w:hint="eastAsia"/>
          <w:lang w:val="en-US" w:eastAsia="zh-CN"/>
        </w:rPr>
        <w:t>6</w:t>
      </w:r>
      <w:r>
        <w:t>年支出预算</w:t>
      </w:r>
      <w:r>
        <w:rPr>
          <w:rFonts w:hint="eastAsia"/>
          <w:lang w:val="en-US" w:eastAsia="zh-CN"/>
        </w:rPr>
        <w:t>1472.42</w:t>
      </w:r>
      <w:r>
        <w:t>万元，其中基本支出</w:t>
      </w:r>
      <w:r>
        <w:rPr>
          <w:rFonts w:hint="eastAsia"/>
          <w:lang w:val="en-US" w:eastAsia="zh-CN"/>
        </w:rPr>
        <w:t>522.21</w:t>
      </w:r>
      <w:r>
        <w:t>万元，包括人员经费</w:t>
      </w:r>
      <w:r>
        <w:rPr>
          <w:rFonts w:hint="eastAsia"/>
          <w:lang w:val="en-US" w:eastAsia="zh-CN"/>
        </w:rPr>
        <w:t>481.23</w:t>
      </w:r>
      <w:r>
        <w:t>万元和日常公用经费</w:t>
      </w:r>
      <w:r>
        <w:rPr>
          <w:rFonts w:hint="eastAsia"/>
          <w:lang w:val="en-US" w:eastAsia="zh-CN"/>
        </w:rPr>
        <w:t>40.98</w:t>
      </w:r>
      <w:r>
        <w:t>万元；项目支出</w:t>
      </w:r>
      <w:r>
        <w:rPr>
          <w:rFonts w:hint="eastAsia"/>
          <w:lang w:val="en-US" w:eastAsia="zh-CN"/>
        </w:rPr>
        <w:t>950.51</w:t>
      </w:r>
      <w:r>
        <w:t>万元，主要为转移支付/在职村干部工资，转移支付/服务群众专项经费，义务兵优待金，人居环境法制建设及维稳专项\革命老区项目等。</w:t>
      </w:r>
    </w:p>
    <w:p>
      <w:pPr>
        <w:pStyle w:val="19"/>
      </w:pPr>
      <w:r>
        <w:t>3、比上年增减情况</w:t>
      </w:r>
    </w:p>
    <w:p>
      <w:pPr>
        <w:pStyle w:val="19"/>
      </w:pPr>
      <w:r>
        <w:t>202</w:t>
      </w:r>
      <w:r>
        <w:rPr>
          <w:rFonts w:hint="eastAsia"/>
          <w:lang w:val="en-US" w:eastAsia="zh-CN"/>
        </w:rPr>
        <w:t>6</w:t>
      </w:r>
      <w:r>
        <w:t>年预算收支安排</w:t>
      </w:r>
      <w:r>
        <w:rPr>
          <w:rFonts w:hint="eastAsia"/>
          <w:lang w:val="en-US" w:eastAsia="zh-CN"/>
        </w:rPr>
        <w:t>1472.42</w:t>
      </w:r>
      <w:r>
        <w:t>万元，较202</w:t>
      </w:r>
      <w:r>
        <w:rPr>
          <w:rFonts w:hint="eastAsia"/>
          <w:lang w:val="en-US" w:eastAsia="zh-CN"/>
        </w:rPr>
        <w:t>5</w:t>
      </w:r>
      <w:r>
        <w:t>年预算增加</w:t>
      </w:r>
      <w:r>
        <w:rPr>
          <w:rFonts w:hint="eastAsia"/>
          <w:lang w:val="en-US" w:eastAsia="zh-CN"/>
        </w:rPr>
        <w:t>11.71</w:t>
      </w:r>
      <w:r>
        <w:t>万元，其中：基本支出增加</w:t>
      </w:r>
      <w:r>
        <w:rPr>
          <w:rFonts w:hint="eastAsia"/>
          <w:lang w:val="en-US" w:eastAsia="zh-CN"/>
        </w:rPr>
        <w:t>13.23</w:t>
      </w:r>
      <w:r>
        <w:t>万元，主要为增加人员经费支出；项目支出</w:t>
      </w:r>
      <w:r>
        <w:rPr>
          <w:rFonts w:hint="eastAsia"/>
          <w:lang w:eastAsia="zh-CN"/>
        </w:rPr>
        <w:t>减少</w:t>
      </w:r>
      <w:r>
        <w:rPr>
          <w:rFonts w:hint="eastAsia"/>
          <w:lang w:val="en-US" w:eastAsia="zh-CN"/>
        </w:rPr>
        <w:t>1.22</w:t>
      </w:r>
      <w:r>
        <w:t>万元，主要为</w:t>
      </w:r>
      <w:r>
        <w:rPr>
          <w:rFonts w:hint="eastAsia"/>
          <w:lang w:eastAsia="zh-CN"/>
        </w:rPr>
        <w:t>减少</w:t>
      </w:r>
      <w:r>
        <w:t>革命老区等项目。</w:t>
      </w:r>
    </w:p>
    <w:p>
      <w:pPr>
        <w:spacing w:before="10" w:after="10" w:line="360" w:lineRule="auto"/>
        <w:ind w:firstLine="640"/>
        <w:jc w:val="left"/>
        <w:outlineLvl w:val="2"/>
      </w:pPr>
      <w:bookmarkStart w:id="12" w:name="_Toc_3_3_0000000012"/>
      <w:r>
        <w:rPr>
          <w:rFonts w:ascii="黑体" w:hAnsi="黑体" w:eastAsia="黑体" w:cs="黑体"/>
          <w:color w:val="000000"/>
          <w:sz w:val="32"/>
        </w:rPr>
        <w:t>三、机关运行经费安排情况</w:t>
      </w:r>
      <w:bookmarkEnd w:id="12"/>
    </w:p>
    <w:p>
      <w:pPr>
        <w:pStyle w:val="20"/>
      </w:pPr>
      <w:r>
        <w:t>202</w:t>
      </w:r>
      <w:r>
        <w:rPr>
          <w:rFonts w:hint="eastAsia"/>
          <w:lang w:val="en-US" w:eastAsia="zh-CN"/>
        </w:rPr>
        <w:t>6</w:t>
      </w:r>
      <w:r>
        <w:t>年，我部门运行经费共计安排</w:t>
      </w:r>
      <w:r>
        <w:rPr>
          <w:rFonts w:hint="eastAsia"/>
          <w:lang w:val="en-US" w:eastAsia="zh-CN"/>
        </w:rPr>
        <w:t>40.98</w:t>
      </w:r>
      <w:r>
        <w:t>万元，主要用于电费、邮电费、公务交通补贴、公务用车运行维护费等支出。</w:t>
      </w:r>
    </w:p>
    <w:p>
      <w:pPr>
        <w:spacing w:before="10" w:after="10" w:line="360" w:lineRule="auto"/>
        <w:ind w:firstLine="640"/>
        <w:jc w:val="left"/>
        <w:outlineLvl w:val="2"/>
      </w:pPr>
      <w:bookmarkStart w:id="13" w:name="_Toc_3_3_0000000013"/>
      <w:r>
        <w:rPr>
          <w:rFonts w:ascii="黑体" w:hAnsi="黑体" w:eastAsia="黑体" w:cs="黑体"/>
          <w:color w:val="000000"/>
          <w:sz w:val="32"/>
        </w:rPr>
        <w:t>四、财政拨款“三公”经费预算情况及增减变化原因</w:t>
      </w:r>
      <w:bookmarkEnd w:id="13"/>
    </w:p>
    <w:p>
      <w:pPr>
        <w:pStyle w:val="21"/>
      </w:pPr>
      <w:r>
        <w:t>202</w:t>
      </w:r>
      <w:r>
        <w:rPr>
          <w:rFonts w:hint="eastAsia"/>
          <w:lang w:val="en-US" w:eastAsia="zh-CN"/>
        </w:rPr>
        <w:t>6</w:t>
      </w:r>
      <w:bookmarkStart w:id="20" w:name="_GoBack"/>
      <w:bookmarkEnd w:id="20"/>
      <w:r>
        <w:t>年，我部门财政拨款“三公”经费预算安排1.5万元，其中因公出国（境）费0万元；公务用车购置及运维费1.5万元（其中：公务用车购置费为0万元，公务用车运行维护费1.5万元)。</w:t>
      </w:r>
    </w:p>
    <w:p>
      <w:pPr>
        <w:spacing w:before="10" w:after="10" w:line="360" w:lineRule="auto"/>
        <w:ind w:firstLine="640"/>
        <w:jc w:val="left"/>
        <w:outlineLvl w:val="2"/>
      </w:pPr>
      <w:bookmarkStart w:id="14" w:name="_Toc_3_3_0000000014"/>
      <w:r>
        <w:rPr>
          <w:rFonts w:ascii="黑体" w:hAnsi="黑体" w:eastAsia="黑体" w:cs="黑体"/>
          <w:color w:val="000000"/>
          <w:sz w:val="32"/>
        </w:rPr>
        <w:t>五、部门整体绩效目标</w:t>
      </w:r>
      <w:bookmarkEnd w:id="14"/>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进一步深化理论武装。持续深入开展党史学习教育活动,坚持用党的创新理论武装头脑,坚持领导班子带头原原本本学习党的二十大、《习近平谈治国理政》第三卷等党的最新理论读本,坚持不懈地用党的创新理论学习武装头脑、指导实践。严格落实党委中心组学习制度,机关党支部、农村党支部每季度至少组织1次集体学习，切实形成制度化、常态化的学习机制。进一步加强成果考核运用,将党员的学习情况纳入年度考核,与评先荐优、干部选任相挂钩,切实解决积极性不够、驱动力不强的问题。</w:t>
      </w:r>
    </w:p>
    <w:p>
      <w:pPr>
        <w:pStyle w:val="22"/>
      </w:pPr>
      <w:r>
        <w:t>（二）进一步转变工作作风。以“大学习、大进步、大作为”活动为契机，持续用好“一评一考一提升”工作激励机制,将各项工作任务分解到人,进步明确目标、落实进度,抓细化、抓考核、硬碰硬,奋力攻坚突破。坚持一线工作法,做到领导指挥在一线,措施落实在一线,问题解决在一线,紧盯目标任务,一件一件抓到底,进步强化“周调度、月排名，季考核”的过程管理手段,坚决扭转“差不多”思想,转变工作作风。</w:t>
      </w:r>
    </w:p>
    <w:p>
      <w:pPr>
        <w:pStyle w:val="22"/>
      </w:pPr>
      <w:r>
        <w:t>（三）进一步加强在招商选资工作。组建专门队伍，加大宣传灵通信息，制定奖惩办法，多措并举助力招商工作。在县第四招商工作组领导下。进一步加大宣传隆尧力度，积极推介隆尧产业优势和招商政策，及时掌握招商信息，认真分析研判。力争把高大上的项目引进到隆尧，营造全民招商的氛围。制定《牛家桥乡招商选资工作奖励办法》，对年内引进超亿元的工业项目，超5000万元的农业项目，落地并实施的村给予奖励。每季度对村进行考核，考核成绩与各村工作经费和村干部工资挂钩。</w:t>
      </w:r>
    </w:p>
    <w:p>
      <w:pPr>
        <w:pStyle w:val="22"/>
      </w:pPr>
      <w:r>
        <w:t>（四）进一步加大在生态环境治理力度。一是加强宣传引导。努力提升人民群众自觉参与环境卫生整治，发动各村因地制宜制定易操作、可落实、能见效的村规民约，严禁婚丧大操大办，开展群众素质教育，订家训、改村风，逐步打造和谐宜居乡村环境；二是加强环保治理。继续做好企业提升工作，努力促进企业间的合并重组扩大企业规模改进设备工艺，加大对“散乱污”企业排查频次，常态化做好露天禁烧工作，推进我乡婚丧嫁娶移风易俗，毫不动摇的禁止运输、存放、销售、燃放烟花爆竹；三是常态化开展农村黑臭水体排查。确保全乡农村黑臭水体存量清零，动态随清。我乡将村干部日排查、乡包村干部每周两次建立台账对全乡坑塘沟渠、涉水企业、畜禽养殖、涉水经营单位及涉水活动等方面进行全面排查，消除坑塘周边垃圾过多、排污口问题、污泥问题等环境隐患问题，对全乡涉及的13个有水坑塘定期抽样检测，杜绝新增农村黑臭水体。</w:t>
      </w:r>
    </w:p>
    <w:p>
      <w:pPr>
        <w:pStyle w:val="22"/>
      </w:pPr>
      <w:r>
        <w:t>（五）以产业发展助推乡村振兴。持续发展特色种植。王盘庄流转土地1000余亩，规模化种植冬瓜，并探索冬瓜深加工，发掘新销路，扩大冬瓜规模种植的影响力。马头村、旧城村联合建设生姜种植示范基地400亩，建设生姜姜窖6个。</w:t>
      </w:r>
    </w:p>
    <w:p>
      <w:pPr>
        <w:pStyle w:val="22"/>
      </w:pPr>
      <w:r>
        <w:t>（六）在维护社会稳定上持续加力。一是进一步抓好安全生产、大气污染、便民服务、市场监督等工作，扎实提升我乡治理水平。继续推进扫黑除恶行动，把着力点聚焦到影响社会大局稳定和群众反映强烈的涉恶涉乱问题上；二是进一步加强信访积案矛盾化解，做好信息掌控，继续做好信访维稳工作。按“网格化”管理，“两委”干部包片。形成党员与党员，党员与群众，治安防范“大网格”，确保社会和谐稳定，扎实推进平安牛桥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1、贯彻落实党的路线、方针和政策。</w:t>
      </w:r>
    </w:p>
    <w:p>
      <w:pPr>
        <w:pStyle w:val="23"/>
      </w:pPr>
      <w:r>
        <w:t>2、执行本级人民代表大会的决议和上级国家行政机关的决定和命令，发布决定和命令，做好组织、干部、机构编制、人事、档案管理、政务公开工作；</w:t>
      </w:r>
    </w:p>
    <w:p>
      <w:pPr>
        <w:pStyle w:val="23"/>
      </w:pPr>
      <w:r>
        <w:t>3、执行本行政区域内的经济和社会发展计划，组织和领导经济建设，发展农村经济，加强食品安全、安全生产管理；</w:t>
      </w:r>
    </w:p>
    <w:p>
      <w:pPr>
        <w:pStyle w:val="23"/>
      </w:pPr>
      <w:r>
        <w:t>4、制定和组织实施乡村建设规划，加强公共设施的建设和管理，发展各项公共事业；抓好环境卫生、环境保护、乡村绿化工作；</w:t>
      </w:r>
    </w:p>
    <w:p>
      <w:pPr>
        <w:pStyle w:val="23"/>
      </w:pPr>
      <w:r>
        <w:t>5、加强水利建设、土地使用管理和环境综合治理，合理开发、利用自然资源，保护耕地，改善生态环境和生活环境；</w:t>
      </w:r>
    </w:p>
    <w:p>
      <w:pPr>
        <w:pStyle w:val="23"/>
      </w:pPr>
      <w:r>
        <w:t>6、开展政务公开建设和社会主义民主与法制教育，加强社会治安综合管理，做好信访工作、群众调节工作；</w:t>
      </w:r>
    </w:p>
    <w:p>
      <w:pPr>
        <w:pStyle w:val="23"/>
      </w:pPr>
      <w:r>
        <w:t>7、推进计划生育，控制人口增长，保护妇女、儿童和老年人的合法权益、</w:t>
      </w:r>
    </w:p>
    <w:p>
      <w:pPr>
        <w:pStyle w:val="23"/>
      </w:pPr>
      <w:r>
        <w:t>8、管理民政行政工作，发展社会福利事业，做好就业和社会保障工作，主管拥军优属，救灾救济、“五保”“低保”等社会福利事业；</w:t>
      </w:r>
    </w:p>
    <w:p>
      <w:pPr>
        <w:pStyle w:val="23"/>
      </w:pPr>
      <w:r>
        <w:t>9、管理乡财政、执行本级预算；算理和发展教育、科学技术、文化、卫生事业，提高公民素质；</w:t>
      </w:r>
    </w:p>
    <w:p>
      <w:pPr>
        <w:pStyle w:val="23"/>
      </w:pPr>
      <w:r>
        <w:t>10、管理和发展本行政区域内的公共事业；保护国家、集体和公民合法财产；</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 xml:space="preserve">（一）进一步加强党的建设。继续抓好全方位、多层次的理论学习。结合党委政府中心工作安排，深入学习党的二十届三中全会精神，组织开展专题讲座、培训等活动，继续抓好领导班子成员的理论中心组学习。通过学习，提高乡村干部的理论知识水平，成为业务的“行家里手”。充分发挥梅庄村、北杨家楼村、马头村的示范效应，形成典型示范区，“以点带面”带动全乡发展。 </w:t>
      </w:r>
    </w:p>
    <w:p>
      <w:pPr>
        <w:pStyle w:val="24"/>
      </w:pPr>
      <w:r>
        <w:t>（二）进一步发展特色产业。一是持续发展特色种植。持续对接韵合农业公司，建设智能化玻璃温室,集休闲采摘、果蔬加工为一体，打造特色种植科技化、智能化和特色农业产业种植、采摘、旅游、深加工的全产业链。二是养殖业做大做强。依托启邦牧业有限公司和东清湾村养殖基地，将牛家桥乡的养殖业发展成为规模。</w:t>
      </w:r>
    </w:p>
    <w:p>
      <w:pPr>
        <w:pStyle w:val="24"/>
        <w:sectPr>
          <w:pgSz w:w="16840" w:h="11900" w:orient="landscape"/>
          <w:pgMar w:top="1361" w:right="1020" w:bottom="1361" w:left="1020" w:header="720" w:footer="720" w:gutter="0"/>
        </w:sectPr>
      </w:pPr>
      <w:r>
        <w:t>（三）进一步加强在招商选资工作。组建专门队伍，加大宣传灵通信息，制定奖惩办法，多措并举助力招商工作。成立以书记、乡长为双组长的招商选资队伍，打造一支会招商、懂招商、招来商的招商团队。加大宣传隆尧力度，积极推介隆尧产业优势和招商政策，及时掌握招商信息，认真分析研判。力争把高大上的项目引进到隆尧，营造全民招商的氛围。</w:t>
      </w:r>
    </w:p>
    <w:bookmarkEnd w:id="10"/>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1、办案补助/环境治理经费绩效目标表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13052526P00004210455J</w:t>
            </w:r>
          </w:p>
        </w:tc>
        <w:tc>
          <w:tcPr>
            <w:tcW w:w="2835" w:type="dxa"/>
            <w:vAlign w:val="center"/>
          </w:tcPr>
          <w:p>
            <w:pPr>
              <w:pStyle w:val="11"/>
            </w:pPr>
            <w:r>
              <w:t>项目名称</w:t>
            </w:r>
          </w:p>
        </w:tc>
        <w:tc>
          <w:tcPr>
            <w:tcW w:w="6095" w:type="dxa"/>
            <w:gridSpan w:val="3"/>
            <w:vAlign w:val="center"/>
          </w:tcPr>
          <w:p>
            <w:pPr>
              <w:pStyle w:val="13"/>
            </w:pPr>
            <w:r>
              <w:t>办案补助/环境治理经费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9.20</w:t>
            </w:r>
          </w:p>
        </w:tc>
        <w:tc>
          <w:tcPr>
            <w:tcW w:w="2835" w:type="dxa"/>
            <w:vAlign w:val="center"/>
          </w:tcPr>
          <w:p>
            <w:pPr>
              <w:pStyle w:val="11"/>
            </w:pPr>
            <w:r>
              <w:t>其中：财政    资金</w:t>
            </w:r>
          </w:p>
        </w:tc>
        <w:tc>
          <w:tcPr>
            <w:tcW w:w="2551" w:type="dxa"/>
            <w:vAlign w:val="center"/>
          </w:tcPr>
          <w:p>
            <w:pPr>
              <w:pStyle w:val="13"/>
            </w:pPr>
            <w:r>
              <w:t>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完成上级交办任务、提升环境治理</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1.完成上级交办任务、提升环境治理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完成上级交办的各项工作</w:t>
            </w:r>
          </w:p>
        </w:tc>
        <w:tc>
          <w:tcPr>
            <w:tcW w:w="5386" w:type="dxa"/>
            <w:vAlign w:val="center"/>
          </w:tcPr>
          <w:p>
            <w:pPr>
              <w:pStyle w:val="13"/>
            </w:pPr>
            <w:r>
              <w:t>完成上级交办的各项工作</w:t>
            </w:r>
          </w:p>
        </w:tc>
        <w:tc>
          <w:tcPr>
            <w:tcW w:w="2268" w:type="dxa"/>
            <w:vAlign w:val="center"/>
          </w:tcPr>
          <w:p>
            <w:pPr>
              <w:pStyle w:val="13"/>
            </w:pPr>
            <w:r>
              <w:t>100完成上级交办的各项工作</w:t>
            </w:r>
          </w:p>
        </w:tc>
        <w:tc>
          <w:tcPr>
            <w:tcW w:w="1276" w:type="dxa"/>
            <w:vAlign w:val="center"/>
          </w:tcPr>
          <w:p>
            <w:pPr>
              <w:pStyle w:val="13"/>
            </w:pPr>
            <w:r>
              <w:t>完成上级交办的各项工作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提高环境治理</w:t>
            </w:r>
          </w:p>
        </w:tc>
        <w:tc>
          <w:tcPr>
            <w:tcW w:w="5386" w:type="dxa"/>
            <w:vAlign w:val="center"/>
          </w:tcPr>
          <w:p>
            <w:pPr>
              <w:pStyle w:val="13"/>
            </w:pPr>
            <w:r>
              <w:t>提高环境治理</w:t>
            </w:r>
          </w:p>
        </w:tc>
        <w:tc>
          <w:tcPr>
            <w:tcW w:w="2268" w:type="dxa"/>
            <w:vAlign w:val="center"/>
          </w:tcPr>
          <w:p>
            <w:pPr>
              <w:pStyle w:val="13"/>
            </w:pPr>
            <w:r>
              <w:t>≥95提高环境治理</w:t>
            </w:r>
          </w:p>
        </w:tc>
        <w:tc>
          <w:tcPr>
            <w:tcW w:w="1276" w:type="dxa"/>
            <w:vAlign w:val="center"/>
          </w:tcPr>
          <w:p>
            <w:pPr>
              <w:pStyle w:val="13"/>
            </w:pPr>
            <w:r>
              <w:t>提高环境治理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按实际支出，厉行节约</w:t>
            </w:r>
          </w:p>
        </w:tc>
        <w:tc>
          <w:tcPr>
            <w:tcW w:w="5386" w:type="dxa"/>
            <w:vAlign w:val="center"/>
          </w:tcPr>
          <w:p>
            <w:pPr>
              <w:pStyle w:val="13"/>
            </w:pPr>
            <w:r>
              <w:t>按实际支出，厉行节约</w:t>
            </w:r>
          </w:p>
        </w:tc>
        <w:tc>
          <w:tcPr>
            <w:tcW w:w="2268" w:type="dxa"/>
            <w:vAlign w:val="center"/>
          </w:tcPr>
          <w:p>
            <w:pPr>
              <w:pStyle w:val="13"/>
            </w:pPr>
            <w:r>
              <w:t>100按实际支出，厉行节约</w:t>
            </w:r>
          </w:p>
        </w:tc>
        <w:tc>
          <w:tcPr>
            <w:tcW w:w="1276" w:type="dxa"/>
            <w:vAlign w:val="center"/>
          </w:tcPr>
          <w:p>
            <w:pPr>
              <w:pStyle w:val="13"/>
            </w:pPr>
            <w:r>
              <w:t>按实际支出，厉行节约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提高环境治理</w:t>
            </w:r>
          </w:p>
        </w:tc>
        <w:tc>
          <w:tcPr>
            <w:tcW w:w="5386" w:type="dxa"/>
            <w:vAlign w:val="center"/>
          </w:tcPr>
          <w:p>
            <w:pPr>
              <w:pStyle w:val="13"/>
            </w:pPr>
            <w:r>
              <w:t>提高环境治理</w:t>
            </w:r>
          </w:p>
        </w:tc>
        <w:tc>
          <w:tcPr>
            <w:tcW w:w="2268" w:type="dxa"/>
            <w:vAlign w:val="center"/>
          </w:tcPr>
          <w:p>
            <w:pPr>
              <w:pStyle w:val="13"/>
            </w:pPr>
            <w:r>
              <w:t>≥95提高环境治理</w:t>
            </w:r>
          </w:p>
        </w:tc>
        <w:tc>
          <w:tcPr>
            <w:tcW w:w="1276" w:type="dxa"/>
            <w:vAlign w:val="center"/>
          </w:tcPr>
          <w:p>
            <w:pPr>
              <w:pStyle w:val="13"/>
            </w:pPr>
            <w:r>
              <w:t>提高环境治理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2、村级转移支付/村办公经费绩效目标表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13052526P00004210425Y</w:t>
            </w:r>
          </w:p>
        </w:tc>
        <w:tc>
          <w:tcPr>
            <w:tcW w:w="2835" w:type="dxa"/>
            <w:vAlign w:val="center"/>
          </w:tcPr>
          <w:p>
            <w:pPr>
              <w:pStyle w:val="11"/>
            </w:pPr>
            <w:r>
              <w:t>项目名称</w:t>
            </w:r>
          </w:p>
        </w:tc>
        <w:tc>
          <w:tcPr>
            <w:tcW w:w="6095" w:type="dxa"/>
            <w:gridSpan w:val="3"/>
            <w:vAlign w:val="center"/>
          </w:tcPr>
          <w:p>
            <w:pPr>
              <w:pStyle w:val="13"/>
            </w:pPr>
            <w:r>
              <w:t>村级转移支付/村办公经费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40.60</w:t>
            </w:r>
          </w:p>
        </w:tc>
        <w:tc>
          <w:tcPr>
            <w:tcW w:w="2835" w:type="dxa"/>
            <w:vAlign w:val="center"/>
          </w:tcPr>
          <w:p>
            <w:pPr>
              <w:pStyle w:val="11"/>
            </w:pPr>
            <w:r>
              <w:t>其中：财政    资金</w:t>
            </w:r>
          </w:p>
        </w:tc>
        <w:tc>
          <w:tcPr>
            <w:tcW w:w="2551" w:type="dxa"/>
            <w:vAlign w:val="center"/>
          </w:tcPr>
          <w:p>
            <w:pPr>
              <w:pStyle w:val="13"/>
            </w:pPr>
            <w:r>
              <w:t>40.60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村办公经费，保证村正常运转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1.村级办公经费，保障村正常运转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改善村委会硬件设施</w:t>
            </w:r>
          </w:p>
        </w:tc>
        <w:tc>
          <w:tcPr>
            <w:tcW w:w="5386" w:type="dxa"/>
            <w:vAlign w:val="center"/>
          </w:tcPr>
          <w:p>
            <w:pPr>
              <w:pStyle w:val="13"/>
            </w:pPr>
            <w:r>
              <w:t>改善村委会硬件设施</w:t>
            </w:r>
          </w:p>
        </w:tc>
        <w:tc>
          <w:tcPr>
            <w:tcW w:w="2268" w:type="dxa"/>
            <w:vAlign w:val="center"/>
          </w:tcPr>
          <w:p>
            <w:pPr>
              <w:pStyle w:val="13"/>
            </w:pPr>
            <w:r>
              <w:t>≥95改善村委会硬件设施</w:t>
            </w:r>
          </w:p>
        </w:tc>
        <w:tc>
          <w:tcPr>
            <w:tcW w:w="1276" w:type="dxa"/>
            <w:vAlign w:val="center"/>
          </w:tcPr>
          <w:p>
            <w:pPr>
              <w:pStyle w:val="13"/>
            </w:pPr>
            <w:r>
              <w:t>改善村委会硬件设施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提高村委会运转效率</w:t>
            </w:r>
          </w:p>
        </w:tc>
        <w:tc>
          <w:tcPr>
            <w:tcW w:w="5386" w:type="dxa"/>
            <w:vAlign w:val="center"/>
          </w:tcPr>
          <w:p>
            <w:pPr>
              <w:pStyle w:val="13"/>
            </w:pPr>
            <w:r>
              <w:t>提高村委会运转效率</w:t>
            </w:r>
          </w:p>
        </w:tc>
        <w:tc>
          <w:tcPr>
            <w:tcW w:w="2268" w:type="dxa"/>
            <w:vAlign w:val="center"/>
          </w:tcPr>
          <w:p>
            <w:pPr>
              <w:pStyle w:val="13"/>
            </w:pPr>
            <w:r>
              <w:t>≥95提高村委会运转效率</w:t>
            </w:r>
          </w:p>
        </w:tc>
        <w:tc>
          <w:tcPr>
            <w:tcW w:w="1276" w:type="dxa"/>
            <w:vAlign w:val="center"/>
          </w:tcPr>
          <w:p>
            <w:pPr>
              <w:pStyle w:val="13"/>
            </w:pPr>
            <w:r>
              <w:t>提高村委会运转效率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按需支出，厉行节约</w:t>
            </w:r>
          </w:p>
        </w:tc>
        <w:tc>
          <w:tcPr>
            <w:tcW w:w="5386" w:type="dxa"/>
            <w:vAlign w:val="center"/>
          </w:tcPr>
          <w:p>
            <w:pPr>
              <w:pStyle w:val="13"/>
            </w:pPr>
            <w:r>
              <w:t>按需支出，厉行节约</w:t>
            </w:r>
          </w:p>
        </w:tc>
        <w:tc>
          <w:tcPr>
            <w:tcW w:w="2268" w:type="dxa"/>
            <w:vAlign w:val="center"/>
          </w:tcPr>
          <w:p>
            <w:pPr>
              <w:pStyle w:val="13"/>
            </w:pPr>
            <w:r>
              <w:t>100按需支出，厉行节约</w:t>
            </w:r>
          </w:p>
        </w:tc>
        <w:tc>
          <w:tcPr>
            <w:tcW w:w="1276" w:type="dxa"/>
            <w:vAlign w:val="center"/>
          </w:tcPr>
          <w:p>
            <w:pPr>
              <w:pStyle w:val="13"/>
            </w:pPr>
            <w:r>
              <w:t>按需支出，厉行节约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3、村级转移支付/村党组织活动经费绩效目标表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13052526P00004210426J</w:t>
            </w:r>
          </w:p>
        </w:tc>
        <w:tc>
          <w:tcPr>
            <w:tcW w:w="2835" w:type="dxa"/>
            <w:vAlign w:val="center"/>
          </w:tcPr>
          <w:p>
            <w:pPr>
              <w:pStyle w:val="11"/>
            </w:pPr>
            <w:r>
              <w:t>项目名称</w:t>
            </w:r>
          </w:p>
        </w:tc>
        <w:tc>
          <w:tcPr>
            <w:tcW w:w="6095" w:type="dxa"/>
            <w:gridSpan w:val="3"/>
            <w:vAlign w:val="center"/>
          </w:tcPr>
          <w:p>
            <w:pPr>
              <w:pStyle w:val="13"/>
            </w:pPr>
            <w:r>
              <w:t>村级转移支付/村党组织活动经费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17.48</w:t>
            </w:r>
          </w:p>
        </w:tc>
        <w:tc>
          <w:tcPr>
            <w:tcW w:w="2835" w:type="dxa"/>
            <w:vAlign w:val="center"/>
          </w:tcPr>
          <w:p>
            <w:pPr>
              <w:pStyle w:val="11"/>
            </w:pPr>
            <w:r>
              <w:t>其中：财政    资金</w:t>
            </w:r>
          </w:p>
        </w:tc>
        <w:tc>
          <w:tcPr>
            <w:tcW w:w="2551" w:type="dxa"/>
            <w:vAlign w:val="center"/>
          </w:tcPr>
          <w:p>
            <w:pPr>
              <w:pStyle w:val="13"/>
            </w:pPr>
            <w:r>
              <w:t>17.48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加强村党组织建设，积极开展村党员活动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1.加强村党组织建设，积极开展村党员活动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组织村党员活动</w:t>
            </w:r>
          </w:p>
        </w:tc>
        <w:tc>
          <w:tcPr>
            <w:tcW w:w="5386" w:type="dxa"/>
            <w:vAlign w:val="center"/>
          </w:tcPr>
          <w:p>
            <w:pPr>
              <w:pStyle w:val="13"/>
            </w:pPr>
            <w:r>
              <w:t>组织村党员活动</w:t>
            </w:r>
          </w:p>
        </w:tc>
        <w:tc>
          <w:tcPr>
            <w:tcW w:w="2268" w:type="dxa"/>
            <w:vAlign w:val="center"/>
          </w:tcPr>
          <w:p>
            <w:pPr>
              <w:pStyle w:val="13"/>
            </w:pPr>
            <w:r>
              <w:t>≥12组织村党员活动</w:t>
            </w:r>
          </w:p>
        </w:tc>
        <w:tc>
          <w:tcPr>
            <w:tcW w:w="1276" w:type="dxa"/>
            <w:vAlign w:val="center"/>
          </w:tcPr>
          <w:p>
            <w:pPr>
              <w:pStyle w:val="13"/>
            </w:pPr>
            <w:r>
              <w:t>组织村党员活动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加强村党组织建设</w:t>
            </w:r>
          </w:p>
        </w:tc>
        <w:tc>
          <w:tcPr>
            <w:tcW w:w="5386" w:type="dxa"/>
            <w:vAlign w:val="center"/>
          </w:tcPr>
          <w:p>
            <w:pPr>
              <w:pStyle w:val="13"/>
            </w:pPr>
            <w:r>
              <w:t>加强村党组织建设</w:t>
            </w:r>
          </w:p>
        </w:tc>
        <w:tc>
          <w:tcPr>
            <w:tcW w:w="2268" w:type="dxa"/>
            <w:vAlign w:val="center"/>
          </w:tcPr>
          <w:p>
            <w:pPr>
              <w:pStyle w:val="13"/>
            </w:pPr>
            <w:r>
              <w:t>100加强村党组织建设</w:t>
            </w:r>
          </w:p>
        </w:tc>
        <w:tc>
          <w:tcPr>
            <w:tcW w:w="1276" w:type="dxa"/>
            <w:vAlign w:val="center"/>
          </w:tcPr>
          <w:p>
            <w:pPr>
              <w:pStyle w:val="13"/>
            </w:pPr>
            <w:r>
              <w:t>加强村党组织建设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按需采购，厉行节约</w:t>
            </w:r>
          </w:p>
        </w:tc>
        <w:tc>
          <w:tcPr>
            <w:tcW w:w="5386" w:type="dxa"/>
            <w:vAlign w:val="center"/>
          </w:tcPr>
          <w:p>
            <w:pPr>
              <w:pStyle w:val="13"/>
            </w:pPr>
            <w:r>
              <w:t>按需采购，厉行节约</w:t>
            </w:r>
          </w:p>
        </w:tc>
        <w:tc>
          <w:tcPr>
            <w:tcW w:w="2268" w:type="dxa"/>
            <w:vAlign w:val="center"/>
          </w:tcPr>
          <w:p>
            <w:pPr>
              <w:pStyle w:val="13"/>
            </w:pPr>
            <w:r>
              <w:t>100按需采购，厉行节约</w:t>
            </w:r>
          </w:p>
        </w:tc>
        <w:tc>
          <w:tcPr>
            <w:tcW w:w="1276" w:type="dxa"/>
            <w:vAlign w:val="center"/>
          </w:tcPr>
          <w:p>
            <w:pPr>
              <w:pStyle w:val="13"/>
            </w:pPr>
            <w:r>
              <w:t>按需采购，厉行节约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党员满意度增加，党组织建设加强</w:t>
            </w:r>
          </w:p>
        </w:tc>
        <w:tc>
          <w:tcPr>
            <w:tcW w:w="5386" w:type="dxa"/>
            <w:vAlign w:val="center"/>
          </w:tcPr>
          <w:p>
            <w:pPr>
              <w:pStyle w:val="13"/>
            </w:pPr>
            <w:r>
              <w:t>党员满意度增加，党组织建设加强</w:t>
            </w:r>
          </w:p>
        </w:tc>
        <w:tc>
          <w:tcPr>
            <w:tcW w:w="2268" w:type="dxa"/>
            <w:vAlign w:val="center"/>
          </w:tcPr>
          <w:p>
            <w:pPr>
              <w:pStyle w:val="13"/>
            </w:pPr>
            <w:r>
              <w:t>≥98党员满意度增加，党组织建设加强</w:t>
            </w:r>
          </w:p>
        </w:tc>
        <w:tc>
          <w:tcPr>
            <w:tcW w:w="1276" w:type="dxa"/>
            <w:vAlign w:val="center"/>
          </w:tcPr>
          <w:p>
            <w:pPr>
              <w:pStyle w:val="13"/>
            </w:pPr>
            <w:r>
              <w:t>党员满意度增加，党组织建设加强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村党员满意度</w:t>
            </w:r>
          </w:p>
        </w:tc>
        <w:tc>
          <w:tcPr>
            <w:tcW w:w="5386" w:type="dxa"/>
            <w:vAlign w:val="center"/>
          </w:tcPr>
          <w:p>
            <w:pPr>
              <w:pStyle w:val="13"/>
            </w:pPr>
            <w:r>
              <w:t>村党员满意度</w:t>
            </w:r>
          </w:p>
        </w:tc>
        <w:tc>
          <w:tcPr>
            <w:tcW w:w="2268" w:type="dxa"/>
            <w:vAlign w:val="center"/>
          </w:tcPr>
          <w:p>
            <w:pPr>
              <w:pStyle w:val="13"/>
            </w:pPr>
            <w:r>
              <w:t>≥98村党员满意度</w:t>
            </w:r>
          </w:p>
        </w:tc>
        <w:tc>
          <w:tcPr>
            <w:tcW w:w="1276" w:type="dxa"/>
            <w:vAlign w:val="center"/>
          </w:tcPr>
          <w:p>
            <w:pPr>
              <w:pStyle w:val="13"/>
            </w:pPr>
            <w:r>
              <w:t>村党员满意度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4、村级转移支付/村民小组长误工补助绩效目标表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13052526P00004210428R</w:t>
            </w:r>
          </w:p>
        </w:tc>
        <w:tc>
          <w:tcPr>
            <w:tcW w:w="2835" w:type="dxa"/>
            <w:vAlign w:val="center"/>
          </w:tcPr>
          <w:p>
            <w:pPr>
              <w:pStyle w:val="11"/>
            </w:pPr>
            <w:r>
              <w:t>项目名称</w:t>
            </w:r>
          </w:p>
        </w:tc>
        <w:tc>
          <w:tcPr>
            <w:tcW w:w="6095" w:type="dxa"/>
            <w:gridSpan w:val="3"/>
            <w:vAlign w:val="center"/>
          </w:tcPr>
          <w:p>
            <w:pPr>
              <w:pStyle w:val="13"/>
            </w:pPr>
            <w:r>
              <w:t>村级转移支付/村民小组长误工补助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w:t>
            </w:r>
          </w:p>
        </w:tc>
        <w:tc>
          <w:tcPr>
            <w:tcW w:w="2835" w:type="dxa"/>
            <w:vAlign w:val="center"/>
          </w:tcPr>
          <w:p>
            <w:pPr>
              <w:pStyle w:val="11"/>
            </w:pPr>
            <w:r>
              <w:t>其中：财政    资金</w:t>
            </w:r>
          </w:p>
        </w:tc>
        <w:tc>
          <w:tcPr>
            <w:tcW w:w="2551" w:type="dxa"/>
            <w:vAlign w:val="center"/>
          </w:tcPr>
          <w:p>
            <w:pPr>
              <w:pStyle w:val="13"/>
            </w:pPr>
            <w:r>
              <w:t>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小组长误工补贴，按时发放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1.小组长误工补贴，按时发放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按实际人数发放</w:t>
            </w:r>
          </w:p>
        </w:tc>
        <w:tc>
          <w:tcPr>
            <w:tcW w:w="5386" w:type="dxa"/>
            <w:vAlign w:val="center"/>
          </w:tcPr>
          <w:p>
            <w:pPr>
              <w:pStyle w:val="13"/>
            </w:pPr>
            <w:r>
              <w:t>按实际人数发放</w:t>
            </w:r>
          </w:p>
        </w:tc>
        <w:tc>
          <w:tcPr>
            <w:tcW w:w="2268" w:type="dxa"/>
            <w:vAlign w:val="center"/>
          </w:tcPr>
          <w:p>
            <w:pPr>
              <w:pStyle w:val="13"/>
            </w:pPr>
            <w:r>
              <w:t>100按实际人数发放</w:t>
            </w:r>
          </w:p>
        </w:tc>
        <w:tc>
          <w:tcPr>
            <w:tcW w:w="1276" w:type="dxa"/>
            <w:vAlign w:val="center"/>
          </w:tcPr>
          <w:p>
            <w:pPr>
              <w:pStyle w:val="13"/>
            </w:pPr>
            <w:r>
              <w:t>按实际人数发放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准确发放</w:t>
            </w:r>
          </w:p>
        </w:tc>
        <w:tc>
          <w:tcPr>
            <w:tcW w:w="5386" w:type="dxa"/>
            <w:vAlign w:val="center"/>
          </w:tcPr>
          <w:p>
            <w:pPr>
              <w:pStyle w:val="13"/>
            </w:pPr>
            <w:r>
              <w:t>准确发放</w:t>
            </w:r>
          </w:p>
        </w:tc>
        <w:tc>
          <w:tcPr>
            <w:tcW w:w="2268" w:type="dxa"/>
            <w:vAlign w:val="center"/>
          </w:tcPr>
          <w:p>
            <w:pPr>
              <w:pStyle w:val="13"/>
            </w:pPr>
            <w:r>
              <w:t>100准确发放</w:t>
            </w:r>
          </w:p>
        </w:tc>
        <w:tc>
          <w:tcPr>
            <w:tcW w:w="1276" w:type="dxa"/>
            <w:vAlign w:val="center"/>
          </w:tcPr>
          <w:p>
            <w:pPr>
              <w:pStyle w:val="13"/>
            </w:pPr>
            <w:r>
              <w:t>准确发放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w:t>
            </w:r>
          </w:p>
        </w:tc>
        <w:tc>
          <w:tcPr>
            <w:tcW w:w="5386" w:type="dxa"/>
            <w:vAlign w:val="center"/>
          </w:tcPr>
          <w:p>
            <w:pPr>
              <w:pStyle w:val="13"/>
            </w:pPr>
            <w:r>
              <w:t>及时发放</w:t>
            </w:r>
          </w:p>
        </w:tc>
        <w:tc>
          <w:tcPr>
            <w:tcW w:w="2268" w:type="dxa"/>
            <w:vAlign w:val="center"/>
          </w:tcPr>
          <w:p>
            <w:pPr>
              <w:pStyle w:val="13"/>
            </w:pPr>
            <w:r>
              <w:t>100及时发放</w:t>
            </w:r>
          </w:p>
        </w:tc>
        <w:tc>
          <w:tcPr>
            <w:tcW w:w="1276" w:type="dxa"/>
            <w:vAlign w:val="center"/>
          </w:tcPr>
          <w:p>
            <w:pPr>
              <w:pStyle w:val="13"/>
            </w:pPr>
            <w:r>
              <w:t>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及时更新数据，按实际发放</w:t>
            </w:r>
          </w:p>
        </w:tc>
        <w:tc>
          <w:tcPr>
            <w:tcW w:w="5386" w:type="dxa"/>
            <w:vAlign w:val="center"/>
          </w:tcPr>
          <w:p>
            <w:pPr>
              <w:pStyle w:val="13"/>
            </w:pPr>
            <w:r>
              <w:t>及时更新数据，按实际发放</w:t>
            </w:r>
          </w:p>
        </w:tc>
        <w:tc>
          <w:tcPr>
            <w:tcW w:w="2268" w:type="dxa"/>
            <w:vAlign w:val="center"/>
          </w:tcPr>
          <w:p>
            <w:pPr>
              <w:pStyle w:val="13"/>
            </w:pPr>
            <w:r>
              <w:t>100及时更新数据，按实际发放</w:t>
            </w:r>
          </w:p>
        </w:tc>
        <w:tc>
          <w:tcPr>
            <w:tcW w:w="1276" w:type="dxa"/>
            <w:vAlign w:val="center"/>
          </w:tcPr>
          <w:p>
            <w:pPr>
              <w:pStyle w:val="13"/>
            </w:pPr>
            <w:r>
              <w:t>及时更新数据，按实际发放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提高工作效率</w:t>
            </w:r>
          </w:p>
        </w:tc>
        <w:tc>
          <w:tcPr>
            <w:tcW w:w="5386" w:type="dxa"/>
            <w:vAlign w:val="center"/>
          </w:tcPr>
          <w:p>
            <w:pPr>
              <w:pStyle w:val="13"/>
            </w:pPr>
            <w:r>
              <w:t>提高工作效率</w:t>
            </w:r>
          </w:p>
          <w:p>
            <w:pPr>
              <w:pStyle w:val="13"/>
            </w:pPr>
          </w:p>
        </w:tc>
        <w:tc>
          <w:tcPr>
            <w:tcW w:w="2268" w:type="dxa"/>
            <w:vAlign w:val="center"/>
          </w:tcPr>
          <w:p>
            <w:pPr>
              <w:pStyle w:val="13"/>
            </w:pPr>
            <w:r>
              <w:t>≥98提高工作效率</w:t>
            </w:r>
          </w:p>
        </w:tc>
        <w:tc>
          <w:tcPr>
            <w:tcW w:w="1276" w:type="dxa"/>
            <w:vAlign w:val="center"/>
          </w:tcPr>
          <w:p>
            <w:pPr>
              <w:pStyle w:val="13"/>
            </w:pPr>
            <w:r>
              <w:t>提高工作效率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小组长满意度</w:t>
            </w:r>
          </w:p>
        </w:tc>
        <w:tc>
          <w:tcPr>
            <w:tcW w:w="5386" w:type="dxa"/>
            <w:vAlign w:val="center"/>
          </w:tcPr>
          <w:p>
            <w:pPr>
              <w:pStyle w:val="13"/>
            </w:pPr>
            <w:r>
              <w:t>小组长满意度</w:t>
            </w:r>
          </w:p>
        </w:tc>
        <w:tc>
          <w:tcPr>
            <w:tcW w:w="2268" w:type="dxa"/>
            <w:vAlign w:val="center"/>
          </w:tcPr>
          <w:p>
            <w:pPr>
              <w:pStyle w:val="13"/>
            </w:pPr>
            <w:r>
              <w:t>≥98小组长满意度</w:t>
            </w:r>
          </w:p>
        </w:tc>
        <w:tc>
          <w:tcPr>
            <w:tcW w:w="1276" w:type="dxa"/>
            <w:vAlign w:val="center"/>
          </w:tcPr>
          <w:p>
            <w:pPr>
              <w:pStyle w:val="13"/>
            </w:pPr>
            <w:r>
              <w:t>小组长满意度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5、村级转移支付/服务群众专项经费绩效目标表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13052526P000042104276</w:t>
            </w:r>
          </w:p>
        </w:tc>
        <w:tc>
          <w:tcPr>
            <w:tcW w:w="2835" w:type="dxa"/>
            <w:vAlign w:val="center"/>
          </w:tcPr>
          <w:p>
            <w:pPr>
              <w:pStyle w:val="11"/>
            </w:pPr>
            <w:r>
              <w:t>项目名称</w:t>
            </w:r>
          </w:p>
        </w:tc>
        <w:tc>
          <w:tcPr>
            <w:tcW w:w="6095" w:type="dxa"/>
            <w:gridSpan w:val="3"/>
            <w:vAlign w:val="center"/>
          </w:tcPr>
          <w:p>
            <w:pPr>
              <w:pStyle w:val="13"/>
            </w:pPr>
            <w:r>
              <w:t>村级转移支付/服务群众专项经费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完成安全生产、环境整治、社保福利等工作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1.完成安全生产、环境整治、社保福利等工作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完成上级各项工作</w:t>
            </w:r>
          </w:p>
        </w:tc>
        <w:tc>
          <w:tcPr>
            <w:tcW w:w="5386" w:type="dxa"/>
            <w:vAlign w:val="center"/>
          </w:tcPr>
          <w:p>
            <w:pPr>
              <w:pStyle w:val="13"/>
            </w:pPr>
            <w:r>
              <w:t>完成上级各项工作</w:t>
            </w:r>
          </w:p>
        </w:tc>
        <w:tc>
          <w:tcPr>
            <w:tcW w:w="2268" w:type="dxa"/>
            <w:vAlign w:val="center"/>
          </w:tcPr>
          <w:p>
            <w:pPr>
              <w:pStyle w:val="13"/>
            </w:pPr>
            <w:r>
              <w:t>100完成上级各项工作</w:t>
            </w:r>
          </w:p>
        </w:tc>
        <w:tc>
          <w:tcPr>
            <w:tcW w:w="1276" w:type="dxa"/>
            <w:vAlign w:val="center"/>
          </w:tcPr>
          <w:p>
            <w:pPr>
              <w:pStyle w:val="13"/>
            </w:pPr>
            <w:r>
              <w:t>完成上级各项工作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完成上级各项工作</w:t>
            </w:r>
          </w:p>
        </w:tc>
        <w:tc>
          <w:tcPr>
            <w:tcW w:w="5386" w:type="dxa"/>
            <w:vAlign w:val="center"/>
          </w:tcPr>
          <w:p>
            <w:pPr>
              <w:pStyle w:val="13"/>
            </w:pPr>
            <w:r>
              <w:t>完成上级各项工作</w:t>
            </w:r>
          </w:p>
        </w:tc>
        <w:tc>
          <w:tcPr>
            <w:tcW w:w="2268" w:type="dxa"/>
            <w:vAlign w:val="center"/>
          </w:tcPr>
          <w:p>
            <w:pPr>
              <w:pStyle w:val="13"/>
            </w:pPr>
            <w:r>
              <w:t>100完成上级各项工作</w:t>
            </w:r>
          </w:p>
        </w:tc>
        <w:tc>
          <w:tcPr>
            <w:tcW w:w="1276" w:type="dxa"/>
            <w:vAlign w:val="center"/>
          </w:tcPr>
          <w:p>
            <w:pPr>
              <w:pStyle w:val="13"/>
            </w:pPr>
            <w:r>
              <w:t>完成上级各项工作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厉行节约</w:t>
            </w:r>
          </w:p>
        </w:tc>
        <w:tc>
          <w:tcPr>
            <w:tcW w:w="5386" w:type="dxa"/>
            <w:vAlign w:val="center"/>
          </w:tcPr>
          <w:p>
            <w:pPr>
              <w:pStyle w:val="13"/>
            </w:pPr>
            <w:r>
              <w:t>厉行节约</w:t>
            </w:r>
          </w:p>
        </w:tc>
        <w:tc>
          <w:tcPr>
            <w:tcW w:w="2268" w:type="dxa"/>
            <w:vAlign w:val="center"/>
          </w:tcPr>
          <w:p>
            <w:pPr>
              <w:pStyle w:val="13"/>
            </w:pPr>
            <w:r>
              <w:t>100厉行节约</w:t>
            </w:r>
          </w:p>
        </w:tc>
        <w:tc>
          <w:tcPr>
            <w:tcW w:w="1276" w:type="dxa"/>
            <w:vAlign w:val="center"/>
          </w:tcPr>
          <w:p>
            <w:pPr>
              <w:pStyle w:val="13"/>
            </w:pPr>
            <w:r>
              <w:t>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6、村级转移支付/基本补贴/村党组织书记、村民委员会主任绩效目标表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13052526P00001610200K</w:t>
            </w:r>
          </w:p>
        </w:tc>
        <w:tc>
          <w:tcPr>
            <w:tcW w:w="2835" w:type="dxa"/>
            <w:vAlign w:val="center"/>
          </w:tcPr>
          <w:p>
            <w:pPr>
              <w:pStyle w:val="11"/>
            </w:pPr>
            <w:r>
              <w:t>项目名称</w:t>
            </w:r>
          </w:p>
        </w:tc>
        <w:tc>
          <w:tcPr>
            <w:tcW w:w="6095" w:type="dxa"/>
            <w:gridSpan w:val="3"/>
            <w:vAlign w:val="center"/>
          </w:tcPr>
          <w:p>
            <w:pPr>
              <w:pStyle w:val="13"/>
            </w:pPr>
            <w:r>
              <w:t>村级转移支付/基本补贴/村党组织书记、村民委员会主任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108.11</w:t>
            </w:r>
          </w:p>
        </w:tc>
        <w:tc>
          <w:tcPr>
            <w:tcW w:w="2835" w:type="dxa"/>
            <w:vAlign w:val="center"/>
          </w:tcPr>
          <w:p>
            <w:pPr>
              <w:pStyle w:val="11"/>
            </w:pPr>
            <w:r>
              <w:t>其中：财政    资金</w:t>
            </w:r>
          </w:p>
        </w:tc>
        <w:tc>
          <w:tcPr>
            <w:tcW w:w="2551" w:type="dxa"/>
            <w:vAlign w:val="center"/>
          </w:tcPr>
          <w:p>
            <w:pPr>
              <w:pStyle w:val="13"/>
            </w:pPr>
            <w:r>
              <w:t>108.11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按时拨付到人，及时更新数据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1.按时拨付到人，及时更新数据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按人数发放</w:t>
            </w:r>
          </w:p>
        </w:tc>
        <w:tc>
          <w:tcPr>
            <w:tcW w:w="5386" w:type="dxa"/>
            <w:vAlign w:val="center"/>
          </w:tcPr>
          <w:p>
            <w:pPr>
              <w:pStyle w:val="13"/>
            </w:pPr>
            <w:r>
              <w:t>按人数发放</w:t>
            </w:r>
          </w:p>
        </w:tc>
        <w:tc>
          <w:tcPr>
            <w:tcW w:w="2268" w:type="dxa"/>
            <w:vAlign w:val="center"/>
          </w:tcPr>
          <w:p>
            <w:pPr>
              <w:pStyle w:val="13"/>
            </w:pPr>
            <w:r>
              <w:t>100按人数发放</w:t>
            </w:r>
          </w:p>
        </w:tc>
        <w:tc>
          <w:tcPr>
            <w:tcW w:w="1276" w:type="dxa"/>
            <w:vAlign w:val="center"/>
          </w:tcPr>
          <w:p>
            <w:pPr>
              <w:pStyle w:val="13"/>
            </w:pPr>
            <w:r>
              <w:t>按人数发放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按实际金额发放</w:t>
            </w:r>
          </w:p>
        </w:tc>
        <w:tc>
          <w:tcPr>
            <w:tcW w:w="5386" w:type="dxa"/>
            <w:vAlign w:val="center"/>
          </w:tcPr>
          <w:p>
            <w:pPr>
              <w:pStyle w:val="13"/>
            </w:pPr>
            <w:r>
              <w:t>按实际金额发放</w:t>
            </w:r>
          </w:p>
        </w:tc>
        <w:tc>
          <w:tcPr>
            <w:tcW w:w="2268" w:type="dxa"/>
            <w:vAlign w:val="center"/>
          </w:tcPr>
          <w:p>
            <w:pPr>
              <w:pStyle w:val="13"/>
            </w:pPr>
            <w:r>
              <w:t>100按实际金额发放</w:t>
            </w:r>
          </w:p>
        </w:tc>
        <w:tc>
          <w:tcPr>
            <w:tcW w:w="1276" w:type="dxa"/>
            <w:vAlign w:val="center"/>
          </w:tcPr>
          <w:p>
            <w:pPr>
              <w:pStyle w:val="13"/>
            </w:pPr>
            <w:r>
              <w:t>按实际金额发放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w:t>
            </w:r>
          </w:p>
        </w:tc>
        <w:tc>
          <w:tcPr>
            <w:tcW w:w="5386" w:type="dxa"/>
            <w:vAlign w:val="center"/>
          </w:tcPr>
          <w:p>
            <w:pPr>
              <w:pStyle w:val="13"/>
            </w:pPr>
            <w:r>
              <w:t>按时发放</w:t>
            </w:r>
          </w:p>
        </w:tc>
        <w:tc>
          <w:tcPr>
            <w:tcW w:w="2268" w:type="dxa"/>
            <w:vAlign w:val="center"/>
          </w:tcPr>
          <w:p>
            <w:pPr>
              <w:pStyle w:val="13"/>
            </w:pPr>
            <w:r>
              <w:t>100按时发放</w:t>
            </w:r>
          </w:p>
        </w:tc>
        <w:tc>
          <w:tcPr>
            <w:tcW w:w="1276" w:type="dxa"/>
            <w:vAlign w:val="center"/>
          </w:tcPr>
          <w:p>
            <w:pPr>
              <w:pStyle w:val="13"/>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及时更新数据</w:t>
            </w:r>
          </w:p>
        </w:tc>
        <w:tc>
          <w:tcPr>
            <w:tcW w:w="5386" w:type="dxa"/>
            <w:vAlign w:val="center"/>
          </w:tcPr>
          <w:p>
            <w:pPr>
              <w:pStyle w:val="13"/>
            </w:pPr>
            <w:r>
              <w:t>及时更新数据</w:t>
            </w:r>
          </w:p>
        </w:tc>
        <w:tc>
          <w:tcPr>
            <w:tcW w:w="2268" w:type="dxa"/>
            <w:vAlign w:val="center"/>
          </w:tcPr>
          <w:p>
            <w:pPr>
              <w:pStyle w:val="13"/>
            </w:pPr>
            <w:r>
              <w:t>100及时更新数据</w:t>
            </w:r>
          </w:p>
        </w:tc>
        <w:tc>
          <w:tcPr>
            <w:tcW w:w="1276" w:type="dxa"/>
            <w:vAlign w:val="center"/>
          </w:tcPr>
          <w:p>
            <w:pPr>
              <w:pStyle w:val="13"/>
            </w:pPr>
            <w:r>
              <w:t>及时更新数据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及时发放村干部工资</w:t>
            </w:r>
          </w:p>
        </w:tc>
        <w:tc>
          <w:tcPr>
            <w:tcW w:w="5386" w:type="dxa"/>
            <w:vAlign w:val="center"/>
          </w:tcPr>
          <w:p>
            <w:pPr>
              <w:pStyle w:val="13"/>
            </w:pPr>
            <w:r>
              <w:t>及时发放村干部工资</w:t>
            </w:r>
          </w:p>
        </w:tc>
        <w:tc>
          <w:tcPr>
            <w:tcW w:w="2268" w:type="dxa"/>
            <w:vAlign w:val="center"/>
          </w:tcPr>
          <w:p>
            <w:pPr>
              <w:pStyle w:val="13"/>
            </w:pPr>
            <w:r>
              <w:t>100及时发放村干部工资</w:t>
            </w:r>
          </w:p>
        </w:tc>
        <w:tc>
          <w:tcPr>
            <w:tcW w:w="1276" w:type="dxa"/>
            <w:vAlign w:val="center"/>
          </w:tcPr>
          <w:p>
            <w:pPr>
              <w:pStyle w:val="13"/>
            </w:pPr>
            <w:r>
              <w:t>及时发放村干部工资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村干部满意度</w:t>
            </w:r>
          </w:p>
        </w:tc>
        <w:tc>
          <w:tcPr>
            <w:tcW w:w="5386" w:type="dxa"/>
            <w:vAlign w:val="center"/>
          </w:tcPr>
          <w:p>
            <w:pPr>
              <w:pStyle w:val="13"/>
            </w:pPr>
            <w:r>
              <w:t>村干部满意度</w:t>
            </w:r>
          </w:p>
        </w:tc>
        <w:tc>
          <w:tcPr>
            <w:tcW w:w="2268" w:type="dxa"/>
            <w:vAlign w:val="center"/>
          </w:tcPr>
          <w:p>
            <w:pPr>
              <w:pStyle w:val="13"/>
            </w:pPr>
            <w:r>
              <w:t>≥98村干部满意度</w:t>
            </w:r>
          </w:p>
        </w:tc>
        <w:tc>
          <w:tcPr>
            <w:tcW w:w="1276" w:type="dxa"/>
            <w:vAlign w:val="center"/>
          </w:tcPr>
          <w:p>
            <w:pPr>
              <w:pStyle w:val="13"/>
            </w:pPr>
            <w:r>
              <w:t>村干部满意度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7、村级转移支付/基本补贴/其他村两委干部绩效目标表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13052526P000016102017</w:t>
            </w:r>
          </w:p>
        </w:tc>
        <w:tc>
          <w:tcPr>
            <w:tcW w:w="2835" w:type="dxa"/>
            <w:vAlign w:val="center"/>
          </w:tcPr>
          <w:p>
            <w:pPr>
              <w:pStyle w:val="11"/>
            </w:pPr>
            <w:r>
              <w:t>项目名称</w:t>
            </w:r>
          </w:p>
        </w:tc>
        <w:tc>
          <w:tcPr>
            <w:tcW w:w="6095" w:type="dxa"/>
            <w:gridSpan w:val="3"/>
            <w:vAlign w:val="center"/>
          </w:tcPr>
          <w:p>
            <w:pPr>
              <w:pStyle w:val="13"/>
            </w:pPr>
            <w:r>
              <w:t>村级转移支付/基本补贴/其他村两委干部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103.59</w:t>
            </w:r>
          </w:p>
        </w:tc>
        <w:tc>
          <w:tcPr>
            <w:tcW w:w="2835" w:type="dxa"/>
            <w:vAlign w:val="center"/>
          </w:tcPr>
          <w:p>
            <w:pPr>
              <w:pStyle w:val="11"/>
            </w:pPr>
            <w:r>
              <w:t>其中：财政    资金</w:t>
            </w:r>
          </w:p>
        </w:tc>
        <w:tc>
          <w:tcPr>
            <w:tcW w:w="2551" w:type="dxa"/>
            <w:vAlign w:val="center"/>
          </w:tcPr>
          <w:p>
            <w:pPr>
              <w:pStyle w:val="13"/>
            </w:pPr>
            <w:r>
              <w:t>103.59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按时拨付到人，及时更新数据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1.按时拨付到人，及时更新数据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按人数发放</w:t>
            </w:r>
          </w:p>
        </w:tc>
        <w:tc>
          <w:tcPr>
            <w:tcW w:w="5386" w:type="dxa"/>
            <w:vAlign w:val="center"/>
          </w:tcPr>
          <w:p>
            <w:pPr>
              <w:pStyle w:val="13"/>
            </w:pPr>
            <w:r>
              <w:t>按人数发放</w:t>
            </w:r>
          </w:p>
        </w:tc>
        <w:tc>
          <w:tcPr>
            <w:tcW w:w="2268" w:type="dxa"/>
            <w:vAlign w:val="center"/>
          </w:tcPr>
          <w:p>
            <w:pPr>
              <w:pStyle w:val="13"/>
            </w:pPr>
            <w:r>
              <w:t>100按人数发放</w:t>
            </w:r>
          </w:p>
        </w:tc>
        <w:tc>
          <w:tcPr>
            <w:tcW w:w="1276" w:type="dxa"/>
            <w:vAlign w:val="center"/>
          </w:tcPr>
          <w:p>
            <w:pPr>
              <w:pStyle w:val="13"/>
            </w:pPr>
            <w:r>
              <w:t>按人数发放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按实际金额发放</w:t>
            </w:r>
          </w:p>
        </w:tc>
        <w:tc>
          <w:tcPr>
            <w:tcW w:w="5386" w:type="dxa"/>
            <w:vAlign w:val="center"/>
          </w:tcPr>
          <w:p>
            <w:pPr>
              <w:pStyle w:val="13"/>
            </w:pPr>
            <w:r>
              <w:t>按实际金额发放</w:t>
            </w:r>
          </w:p>
        </w:tc>
        <w:tc>
          <w:tcPr>
            <w:tcW w:w="2268" w:type="dxa"/>
            <w:vAlign w:val="center"/>
          </w:tcPr>
          <w:p>
            <w:pPr>
              <w:pStyle w:val="13"/>
            </w:pPr>
            <w:r>
              <w:t>100按实际金额发放</w:t>
            </w:r>
          </w:p>
        </w:tc>
        <w:tc>
          <w:tcPr>
            <w:tcW w:w="1276" w:type="dxa"/>
            <w:vAlign w:val="center"/>
          </w:tcPr>
          <w:p>
            <w:pPr>
              <w:pStyle w:val="13"/>
            </w:pPr>
            <w:r>
              <w:t>按实际金额发放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w:t>
            </w:r>
          </w:p>
        </w:tc>
        <w:tc>
          <w:tcPr>
            <w:tcW w:w="5386" w:type="dxa"/>
            <w:vAlign w:val="center"/>
          </w:tcPr>
          <w:p>
            <w:pPr>
              <w:pStyle w:val="13"/>
            </w:pPr>
            <w:r>
              <w:t>按时发放</w:t>
            </w:r>
          </w:p>
        </w:tc>
        <w:tc>
          <w:tcPr>
            <w:tcW w:w="2268" w:type="dxa"/>
            <w:vAlign w:val="center"/>
          </w:tcPr>
          <w:p>
            <w:pPr>
              <w:pStyle w:val="13"/>
            </w:pPr>
            <w:r>
              <w:t>100按时发放</w:t>
            </w:r>
          </w:p>
        </w:tc>
        <w:tc>
          <w:tcPr>
            <w:tcW w:w="1276" w:type="dxa"/>
            <w:vAlign w:val="center"/>
          </w:tcPr>
          <w:p>
            <w:pPr>
              <w:pStyle w:val="13"/>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及时更新数据</w:t>
            </w:r>
          </w:p>
        </w:tc>
        <w:tc>
          <w:tcPr>
            <w:tcW w:w="5386" w:type="dxa"/>
            <w:vAlign w:val="center"/>
          </w:tcPr>
          <w:p>
            <w:pPr>
              <w:pStyle w:val="13"/>
            </w:pPr>
            <w:r>
              <w:t>及时更新数据</w:t>
            </w:r>
          </w:p>
        </w:tc>
        <w:tc>
          <w:tcPr>
            <w:tcW w:w="2268" w:type="dxa"/>
            <w:vAlign w:val="center"/>
          </w:tcPr>
          <w:p>
            <w:pPr>
              <w:pStyle w:val="13"/>
            </w:pPr>
            <w:r>
              <w:t>100及时更新数据</w:t>
            </w:r>
          </w:p>
        </w:tc>
        <w:tc>
          <w:tcPr>
            <w:tcW w:w="1276" w:type="dxa"/>
            <w:vAlign w:val="center"/>
          </w:tcPr>
          <w:p>
            <w:pPr>
              <w:pStyle w:val="13"/>
            </w:pPr>
            <w:r>
              <w:t>及时更新数据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及时发放村干部工资</w:t>
            </w:r>
          </w:p>
        </w:tc>
        <w:tc>
          <w:tcPr>
            <w:tcW w:w="5386" w:type="dxa"/>
            <w:vAlign w:val="center"/>
          </w:tcPr>
          <w:p>
            <w:pPr>
              <w:pStyle w:val="13"/>
            </w:pPr>
            <w:r>
              <w:t>及时发放村干部工资</w:t>
            </w:r>
          </w:p>
        </w:tc>
        <w:tc>
          <w:tcPr>
            <w:tcW w:w="2268" w:type="dxa"/>
            <w:vAlign w:val="center"/>
          </w:tcPr>
          <w:p>
            <w:pPr>
              <w:pStyle w:val="13"/>
            </w:pPr>
            <w:r>
              <w:t>100及时发放村干部工资</w:t>
            </w:r>
          </w:p>
        </w:tc>
        <w:tc>
          <w:tcPr>
            <w:tcW w:w="1276" w:type="dxa"/>
            <w:vAlign w:val="center"/>
          </w:tcPr>
          <w:p>
            <w:pPr>
              <w:pStyle w:val="13"/>
            </w:pPr>
            <w:r>
              <w:t>及时发放村干部工资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村干部满意度</w:t>
            </w:r>
          </w:p>
        </w:tc>
        <w:tc>
          <w:tcPr>
            <w:tcW w:w="5386" w:type="dxa"/>
            <w:vAlign w:val="center"/>
          </w:tcPr>
          <w:p>
            <w:pPr>
              <w:pStyle w:val="13"/>
            </w:pPr>
            <w:r>
              <w:t>村干部满意度</w:t>
            </w:r>
          </w:p>
        </w:tc>
        <w:tc>
          <w:tcPr>
            <w:tcW w:w="2268" w:type="dxa"/>
            <w:vAlign w:val="center"/>
          </w:tcPr>
          <w:p>
            <w:pPr>
              <w:pStyle w:val="13"/>
            </w:pPr>
            <w:r>
              <w:t>≥98村干部满意度</w:t>
            </w:r>
          </w:p>
        </w:tc>
        <w:tc>
          <w:tcPr>
            <w:tcW w:w="1276" w:type="dxa"/>
            <w:vAlign w:val="center"/>
          </w:tcPr>
          <w:p>
            <w:pPr>
              <w:pStyle w:val="13"/>
            </w:pPr>
            <w:r>
              <w:t>村干部满意度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8、村级转移支付/离任村干部补贴绩效目标表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13052526P00004210429D</w:t>
            </w:r>
          </w:p>
        </w:tc>
        <w:tc>
          <w:tcPr>
            <w:tcW w:w="2835" w:type="dxa"/>
            <w:vAlign w:val="center"/>
          </w:tcPr>
          <w:p>
            <w:pPr>
              <w:pStyle w:val="11"/>
            </w:pPr>
            <w:r>
              <w:t>项目名称</w:t>
            </w:r>
          </w:p>
        </w:tc>
        <w:tc>
          <w:tcPr>
            <w:tcW w:w="6095" w:type="dxa"/>
            <w:gridSpan w:val="3"/>
            <w:vAlign w:val="center"/>
          </w:tcPr>
          <w:p>
            <w:pPr>
              <w:pStyle w:val="13"/>
            </w:pPr>
            <w:r>
              <w:t>村级转移支付/离任村干部补贴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12.10</w:t>
            </w:r>
          </w:p>
        </w:tc>
        <w:tc>
          <w:tcPr>
            <w:tcW w:w="2835" w:type="dxa"/>
            <w:vAlign w:val="center"/>
          </w:tcPr>
          <w:p>
            <w:pPr>
              <w:pStyle w:val="11"/>
            </w:pPr>
            <w:r>
              <w:t>其中：财政    资金</w:t>
            </w:r>
          </w:p>
        </w:tc>
        <w:tc>
          <w:tcPr>
            <w:tcW w:w="2551" w:type="dxa"/>
            <w:vAlign w:val="center"/>
          </w:tcPr>
          <w:p>
            <w:pPr>
              <w:pStyle w:val="13"/>
            </w:pPr>
            <w:r>
              <w:t>12.10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按时发放补贴，及时更新数据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1.按时发放补贴，及时更新数据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按人数发放</w:t>
            </w:r>
          </w:p>
        </w:tc>
        <w:tc>
          <w:tcPr>
            <w:tcW w:w="5386" w:type="dxa"/>
            <w:vAlign w:val="center"/>
          </w:tcPr>
          <w:p>
            <w:pPr>
              <w:pStyle w:val="13"/>
            </w:pPr>
            <w:r>
              <w:t>按人数发放</w:t>
            </w:r>
          </w:p>
        </w:tc>
        <w:tc>
          <w:tcPr>
            <w:tcW w:w="2268" w:type="dxa"/>
            <w:vAlign w:val="center"/>
          </w:tcPr>
          <w:p>
            <w:pPr>
              <w:pStyle w:val="13"/>
            </w:pPr>
            <w:r>
              <w:t>100按人数发放</w:t>
            </w:r>
          </w:p>
        </w:tc>
        <w:tc>
          <w:tcPr>
            <w:tcW w:w="1276" w:type="dxa"/>
            <w:vAlign w:val="center"/>
          </w:tcPr>
          <w:p>
            <w:pPr>
              <w:pStyle w:val="13"/>
            </w:pPr>
            <w:r>
              <w:t>按人数发放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按审核年限发放</w:t>
            </w:r>
          </w:p>
        </w:tc>
        <w:tc>
          <w:tcPr>
            <w:tcW w:w="5386" w:type="dxa"/>
            <w:vAlign w:val="center"/>
          </w:tcPr>
          <w:p>
            <w:pPr>
              <w:pStyle w:val="13"/>
            </w:pPr>
            <w:r>
              <w:t>按审核年限发放</w:t>
            </w:r>
          </w:p>
        </w:tc>
        <w:tc>
          <w:tcPr>
            <w:tcW w:w="2268" w:type="dxa"/>
            <w:vAlign w:val="center"/>
          </w:tcPr>
          <w:p>
            <w:pPr>
              <w:pStyle w:val="13"/>
            </w:pPr>
            <w:r>
              <w:t>100按审核年限发放</w:t>
            </w:r>
          </w:p>
        </w:tc>
        <w:tc>
          <w:tcPr>
            <w:tcW w:w="1276" w:type="dxa"/>
            <w:vAlign w:val="center"/>
          </w:tcPr>
          <w:p>
            <w:pPr>
              <w:pStyle w:val="13"/>
            </w:pPr>
            <w:r>
              <w:t>按审核年限发放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w:t>
            </w:r>
          </w:p>
        </w:tc>
        <w:tc>
          <w:tcPr>
            <w:tcW w:w="5386" w:type="dxa"/>
            <w:vAlign w:val="center"/>
          </w:tcPr>
          <w:p>
            <w:pPr>
              <w:pStyle w:val="13"/>
            </w:pPr>
            <w:r>
              <w:t>按时发放</w:t>
            </w:r>
          </w:p>
        </w:tc>
        <w:tc>
          <w:tcPr>
            <w:tcW w:w="2268" w:type="dxa"/>
            <w:vAlign w:val="center"/>
          </w:tcPr>
          <w:p>
            <w:pPr>
              <w:pStyle w:val="13"/>
            </w:pPr>
            <w:r>
              <w:t>100按时发放</w:t>
            </w:r>
          </w:p>
        </w:tc>
        <w:tc>
          <w:tcPr>
            <w:tcW w:w="1276" w:type="dxa"/>
            <w:vAlign w:val="center"/>
          </w:tcPr>
          <w:p>
            <w:pPr>
              <w:pStyle w:val="13"/>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及时更新数据，避免错漏</w:t>
            </w:r>
          </w:p>
        </w:tc>
        <w:tc>
          <w:tcPr>
            <w:tcW w:w="5386" w:type="dxa"/>
            <w:vAlign w:val="center"/>
          </w:tcPr>
          <w:p>
            <w:pPr>
              <w:pStyle w:val="13"/>
            </w:pPr>
            <w:r>
              <w:t>及时更新数据，避免错漏</w:t>
            </w:r>
          </w:p>
        </w:tc>
        <w:tc>
          <w:tcPr>
            <w:tcW w:w="2268" w:type="dxa"/>
            <w:vAlign w:val="center"/>
          </w:tcPr>
          <w:p>
            <w:pPr>
              <w:pStyle w:val="13"/>
            </w:pPr>
            <w:r>
              <w:t>100及时更新数据，避免错漏</w:t>
            </w:r>
          </w:p>
        </w:tc>
        <w:tc>
          <w:tcPr>
            <w:tcW w:w="1276" w:type="dxa"/>
            <w:vAlign w:val="center"/>
          </w:tcPr>
          <w:p>
            <w:pPr>
              <w:pStyle w:val="13"/>
            </w:pPr>
            <w:r>
              <w:t>及时更新数据，避免错漏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离任干部满意度</w:t>
            </w:r>
          </w:p>
        </w:tc>
        <w:tc>
          <w:tcPr>
            <w:tcW w:w="5386" w:type="dxa"/>
            <w:vAlign w:val="center"/>
          </w:tcPr>
          <w:p>
            <w:pPr>
              <w:pStyle w:val="13"/>
            </w:pPr>
            <w:r>
              <w:t>离任干部满意度</w:t>
            </w:r>
          </w:p>
        </w:tc>
        <w:tc>
          <w:tcPr>
            <w:tcW w:w="2268" w:type="dxa"/>
            <w:vAlign w:val="center"/>
          </w:tcPr>
          <w:p>
            <w:pPr>
              <w:pStyle w:val="13"/>
            </w:pPr>
            <w:r>
              <w:t>100离任干部满意度</w:t>
            </w:r>
          </w:p>
        </w:tc>
        <w:tc>
          <w:tcPr>
            <w:tcW w:w="1276" w:type="dxa"/>
            <w:vAlign w:val="center"/>
          </w:tcPr>
          <w:p>
            <w:pPr>
              <w:pStyle w:val="13"/>
            </w:pPr>
            <w:r>
              <w:t>离任干部满意度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离任干部满意度</w:t>
            </w:r>
          </w:p>
        </w:tc>
        <w:tc>
          <w:tcPr>
            <w:tcW w:w="5386" w:type="dxa"/>
            <w:vAlign w:val="center"/>
          </w:tcPr>
          <w:p>
            <w:pPr>
              <w:pStyle w:val="13"/>
            </w:pPr>
            <w:r>
              <w:t>离任干部满意度</w:t>
            </w:r>
          </w:p>
        </w:tc>
        <w:tc>
          <w:tcPr>
            <w:tcW w:w="2268" w:type="dxa"/>
            <w:vAlign w:val="center"/>
          </w:tcPr>
          <w:p>
            <w:pPr>
              <w:pStyle w:val="13"/>
            </w:pPr>
            <w:r>
              <w:t>≥98离任干部满意度</w:t>
            </w:r>
          </w:p>
        </w:tc>
        <w:tc>
          <w:tcPr>
            <w:tcW w:w="1276" w:type="dxa"/>
            <w:vAlign w:val="center"/>
          </w:tcPr>
          <w:p>
            <w:pPr>
              <w:pStyle w:val="13"/>
            </w:pPr>
            <w:r>
              <w:t>离任干部满意度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9、大气污染治理经费绩效目标表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13052526P000042103970</w:t>
            </w:r>
          </w:p>
        </w:tc>
        <w:tc>
          <w:tcPr>
            <w:tcW w:w="2835" w:type="dxa"/>
            <w:vAlign w:val="center"/>
          </w:tcPr>
          <w:p>
            <w:pPr>
              <w:pStyle w:val="11"/>
            </w:pPr>
            <w:r>
              <w:t>项目名称</w:t>
            </w:r>
          </w:p>
        </w:tc>
        <w:tc>
          <w:tcPr>
            <w:tcW w:w="6095" w:type="dxa"/>
            <w:gridSpan w:val="3"/>
            <w:vAlign w:val="center"/>
          </w:tcPr>
          <w:p>
            <w:pPr>
              <w:pStyle w:val="13"/>
            </w:pPr>
            <w:r>
              <w:t>大气污染治理经费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0.44</w:t>
            </w:r>
          </w:p>
        </w:tc>
        <w:tc>
          <w:tcPr>
            <w:tcW w:w="2835" w:type="dxa"/>
            <w:vAlign w:val="center"/>
          </w:tcPr>
          <w:p>
            <w:pPr>
              <w:pStyle w:val="11"/>
            </w:pPr>
            <w:r>
              <w:t>其中：财政    资金</w:t>
            </w:r>
          </w:p>
        </w:tc>
        <w:tc>
          <w:tcPr>
            <w:tcW w:w="2551" w:type="dxa"/>
            <w:vAlign w:val="center"/>
          </w:tcPr>
          <w:p>
            <w:pPr>
              <w:pStyle w:val="13"/>
            </w:pPr>
            <w:r>
              <w:t>0.44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完成大气污染治理工作，提升环境质量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1.完成大气污染治理工作，提升环境质量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完成大气污染治理工作，提升空气质量</w:t>
            </w:r>
          </w:p>
          <w:p>
            <w:pPr>
              <w:pStyle w:val="13"/>
            </w:pPr>
          </w:p>
        </w:tc>
        <w:tc>
          <w:tcPr>
            <w:tcW w:w="5386" w:type="dxa"/>
            <w:vAlign w:val="center"/>
          </w:tcPr>
          <w:p>
            <w:pPr>
              <w:pStyle w:val="13"/>
            </w:pPr>
            <w:r>
              <w:t>完成大气污染治理工作，提升空气质量</w:t>
            </w:r>
          </w:p>
          <w:p>
            <w:pPr>
              <w:pStyle w:val="13"/>
            </w:pPr>
          </w:p>
        </w:tc>
        <w:tc>
          <w:tcPr>
            <w:tcW w:w="2268" w:type="dxa"/>
            <w:vAlign w:val="center"/>
          </w:tcPr>
          <w:p>
            <w:pPr>
              <w:pStyle w:val="13"/>
            </w:pPr>
            <w:r>
              <w:t>100完成大气污染治理工作，提升空气质量</w:t>
            </w:r>
          </w:p>
          <w:p>
            <w:pPr>
              <w:pStyle w:val="13"/>
            </w:pPr>
          </w:p>
        </w:tc>
        <w:tc>
          <w:tcPr>
            <w:tcW w:w="1276" w:type="dxa"/>
            <w:vAlign w:val="center"/>
          </w:tcPr>
          <w:p>
            <w:pPr>
              <w:pStyle w:val="13"/>
            </w:pPr>
            <w:r>
              <w:t>完成大气污染治理工作，提升空气质量</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完成大气污染治理工作，提升空气质量</w:t>
            </w:r>
          </w:p>
          <w:p>
            <w:pPr>
              <w:pStyle w:val="13"/>
            </w:pPr>
          </w:p>
        </w:tc>
        <w:tc>
          <w:tcPr>
            <w:tcW w:w="5386" w:type="dxa"/>
            <w:vAlign w:val="center"/>
          </w:tcPr>
          <w:p>
            <w:pPr>
              <w:pStyle w:val="13"/>
            </w:pPr>
            <w:r>
              <w:t>完成大气污染治理工作，提升空气质量</w:t>
            </w:r>
          </w:p>
          <w:p>
            <w:pPr>
              <w:pStyle w:val="13"/>
            </w:pPr>
          </w:p>
        </w:tc>
        <w:tc>
          <w:tcPr>
            <w:tcW w:w="2268" w:type="dxa"/>
            <w:vAlign w:val="center"/>
          </w:tcPr>
          <w:p>
            <w:pPr>
              <w:pStyle w:val="13"/>
            </w:pPr>
            <w:r>
              <w:t>100完成大气污染治理工作，提升空气质量</w:t>
            </w:r>
          </w:p>
          <w:p>
            <w:pPr>
              <w:pStyle w:val="13"/>
            </w:pPr>
          </w:p>
        </w:tc>
        <w:tc>
          <w:tcPr>
            <w:tcW w:w="1276" w:type="dxa"/>
            <w:vAlign w:val="center"/>
          </w:tcPr>
          <w:p>
            <w:pPr>
              <w:pStyle w:val="13"/>
            </w:pPr>
            <w:r>
              <w:t>完成大气污染治理工作，提升空气质量</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按工作安排拨付，厉行节约</w:t>
            </w:r>
          </w:p>
        </w:tc>
        <w:tc>
          <w:tcPr>
            <w:tcW w:w="5386" w:type="dxa"/>
            <w:vAlign w:val="center"/>
          </w:tcPr>
          <w:p>
            <w:pPr>
              <w:pStyle w:val="13"/>
            </w:pPr>
            <w:r>
              <w:t>按工作安排拨付，厉行节约</w:t>
            </w:r>
          </w:p>
        </w:tc>
        <w:tc>
          <w:tcPr>
            <w:tcW w:w="2268" w:type="dxa"/>
            <w:vAlign w:val="center"/>
          </w:tcPr>
          <w:p>
            <w:pPr>
              <w:pStyle w:val="13"/>
            </w:pPr>
            <w:r>
              <w:t>100按工作安排拨付，厉行节约</w:t>
            </w:r>
          </w:p>
        </w:tc>
        <w:tc>
          <w:tcPr>
            <w:tcW w:w="1276" w:type="dxa"/>
            <w:vAlign w:val="center"/>
          </w:tcPr>
          <w:p>
            <w:pPr>
              <w:pStyle w:val="13"/>
            </w:pPr>
            <w:r>
              <w:t>按工作安排拨付，厉行节约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提升空气质量</w:t>
            </w:r>
          </w:p>
        </w:tc>
        <w:tc>
          <w:tcPr>
            <w:tcW w:w="5386" w:type="dxa"/>
            <w:vAlign w:val="center"/>
          </w:tcPr>
          <w:p>
            <w:pPr>
              <w:pStyle w:val="13"/>
            </w:pPr>
            <w:r>
              <w:t>提升空气质量</w:t>
            </w:r>
          </w:p>
        </w:tc>
        <w:tc>
          <w:tcPr>
            <w:tcW w:w="2268" w:type="dxa"/>
            <w:vAlign w:val="center"/>
          </w:tcPr>
          <w:p>
            <w:pPr>
              <w:pStyle w:val="13"/>
            </w:pPr>
            <w:r>
              <w:t>≥98提升空气质量</w:t>
            </w:r>
          </w:p>
        </w:tc>
        <w:tc>
          <w:tcPr>
            <w:tcW w:w="1276" w:type="dxa"/>
            <w:vAlign w:val="center"/>
          </w:tcPr>
          <w:p>
            <w:pPr>
              <w:pStyle w:val="13"/>
            </w:pPr>
            <w:r>
              <w:t>提升空气质量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10、环保所经费绩效目标表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13052526P00004210398K</w:t>
            </w:r>
          </w:p>
        </w:tc>
        <w:tc>
          <w:tcPr>
            <w:tcW w:w="2835" w:type="dxa"/>
            <w:vAlign w:val="center"/>
          </w:tcPr>
          <w:p>
            <w:pPr>
              <w:pStyle w:val="11"/>
            </w:pPr>
            <w:r>
              <w:t>项目名称</w:t>
            </w:r>
          </w:p>
        </w:tc>
        <w:tc>
          <w:tcPr>
            <w:tcW w:w="6095" w:type="dxa"/>
            <w:gridSpan w:val="3"/>
            <w:vAlign w:val="center"/>
          </w:tcPr>
          <w:p>
            <w:pPr>
              <w:pStyle w:val="13"/>
            </w:pPr>
            <w:r>
              <w:t>环保所经费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完成环保工作，提升环境质量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1.完成环保工作，提升环境质量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完整正常工作，提升环境质量</w:t>
            </w:r>
          </w:p>
        </w:tc>
        <w:tc>
          <w:tcPr>
            <w:tcW w:w="5386" w:type="dxa"/>
            <w:vAlign w:val="center"/>
          </w:tcPr>
          <w:p>
            <w:pPr>
              <w:pStyle w:val="13"/>
            </w:pPr>
            <w:r>
              <w:t>完整正常工作，提升环境质量</w:t>
            </w:r>
          </w:p>
        </w:tc>
        <w:tc>
          <w:tcPr>
            <w:tcW w:w="2268" w:type="dxa"/>
            <w:vAlign w:val="center"/>
          </w:tcPr>
          <w:p>
            <w:pPr>
              <w:pStyle w:val="13"/>
            </w:pPr>
            <w:r>
              <w:t>100完整正常工作，提升环境质量</w:t>
            </w:r>
          </w:p>
        </w:tc>
        <w:tc>
          <w:tcPr>
            <w:tcW w:w="1276" w:type="dxa"/>
            <w:vAlign w:val="center"/>
          </w:tcPr>
          <w:p>
            <w:pPr>
              <w:pStyle w:val="13"/>
            </w:pPr>
            <w:r>
              <w:t>完整正常工作，提升环境质量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环保所正常运转</w:t>
            </w:r>
          </w:p>
        </w:tc>
        <w:tc>
          <w:tcPr>
            <w:tcW w:w="5386" w:type="dxa"/>
            <w:vAlign w:val="center"/>
          </w:tcPr>
          <w:p>
            <w:pPr>
              <w:pStyle w:val="13"/>
            </w:pPr>
            <w:r>
              <w:t>环保所正常运转</w:t>
            </w:r>
          </w:p>
        </w:tc>
        <w:tc>
          <w:tcPr>
            <w:tcW w:w="2268" w:type="dxa"/>
            <w:vAlign w:val="center"/>
          </w:tcPr>
          <w:p>
            <w:pPr>
              <w:pStyle w:val="13"/>
            </w:pPr>
            <w:r>
              <w:t>100环保所正常运转</w:t>
            </w:r>
          </w:p>
        </w:tc>
        <w:tc>
          <w:tcPr>
            <w:tcW w:w="1276" w:type="dxa"/>
            <w:vAlign w:val="center"/>
          </w:tcPr>
          <w:p>
            <w:pPr>
              <w:pStyle w:val="13"/>
            </w:pPr>
            <w:r>
              <w:t>环保所正常运转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按工作支付，厉行节约</w:t>
            </w:r>
          </w:p>
        </w:tc>
        <w:tc>
          <w:tcPr>
            <w:tcW w:w="5386" w:type="dxa"/>
            <w:vAlign w:val="center"/>
          </w:tcPr>
          <w:p>
            <w:pPr>
              <w:pStyle w:val="13"/>
            </w:pPr>
            <w:r>
              <w:t>按工作支付，厉行节约</w:t>
            </w:r>
          </w:p>
        </w:tc>
        <w:tc>
          <w:tcPr>
            <w:tcW w:w="2268" w:type="dxa"/>
            <w:vAlign w:val="center"/>
          </w:tcPr>
          <w:p>
            <w:pPr>
              <w:pStyle w:val="13"/>
            </w:pPr>
            <w:r>
              <w:t>100按工作支付，厉行节约</w:t>
            </w:r>
          </w:p>
        </w:tc>
        <w:tc>
          <w:tcPr>
            <w:tcW w:w="1276" w:type="dxa"/>
            <w:vAlign w:val="center"/>
          </w:tcPr>
          <w:p>
            <w:pPr>
              <w:pStyle w:val="13"/>
            </w:pPr>
            <w:r>
              <w:t>按工作支付，厉行节约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提升环境质量</w:t>
            </w:r>
          </w:p>
        </w:tc>
        <w:tc>
          <w:tcPr>
            <w:tcW w:w="5386" w:type="dxa"/>
            <w:vAlign w:val="center"/>
          </w:tcPr>
          <w:p>
            <w:pPr>
              <w:pStyle w:val="13"/>
            </w:pPr>
            <w:r>
              <w:t>提升环境质量</w:t>
            </w:r>
          </w:p>
        </w:tc>
        <w:tc>
          <w:tcPr>
            <w:tcW w:w="2268" w:type="dxa"/>
            <w:vAlign w:val="center"/>
          </w:tcPr>
          <w:p>
            <w:pPr>
              <w:pStyle w:val="13"/>
            </w:pPr>
            <w:r>
              <w:t>≥98提升环境质量</w:t>
            </w:r>
          </w:p>
        </w:tc>
        <w:tc>
          <w:tcPr>
            <w:tcW w:w="1276" w:type="dxa"/>
            <w:vAlign w:val="center"/>
          </w:tcPr>
          <w:p>
            <w:pPr>
              <w:pStyle w:val="13"/>
            </w:pPr>
            <w:r>
              <w:t>提升环境质量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11、环境清洗经费绩效目标表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13052526P00004210401Q</w:t>
            </w:r>
          </w:p>
        </w:tc>
        <w:tc>
          <w:tcPr>
            <w:tcW w:w="2835" w:type="dxa"/>
            <w:vAlign w:val="center"/>
          </w:tcPr>
          <w:p>
            <w:pPr>
              <w:pStyle w:val="11"/>
            </w:pPr>
            <w:r>
              <w:t>项目名称</w:t>
            </w:r>
          </w:p>
        </w:tc>
        <w:tc>
          <w:tcPr>
            <w:tcW w:w="6095" w:type="dxa"/>
            <w:gridSpan w:val="3"/>
            <w:vAlign w:val="center"/>
          </w:tcPr>
          <w:p>
            <w:pPr>
              <w:pStyle w:val="13"/>
            </w:pPr>
            <w:r>
              <w:t>环境清洗经费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完成环保各项工作，提升环境质量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1.完成环保各项工作，提升环境质量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完成环境治理各项工作</w:t>
            </w:r>
          </w:p>
        </w:tc>
        <w:tc>
          <w:tcPr>
            <w:tcW w:w="5386" w:type="dxa"/>
            <w:vAlign w:val="center"/>
          </w:tcPr>
          <w:p>
            <w:pPr>
              <w:pStyle w:val="13"/>
            </w:pPr>
            <w:r>
              <w:t>完成环境治理各项工作</w:t>
            </w:r>
          </w:p>
        </w:tc>
        <w:tc>
          <w:tcPr>
            <w:tcW w:w="2268" w:type="dxa"/>
            <w:vAlign w:val="center"/>
          </w:tcPr>
          <w:p>
            <w:pPr>
              <w:pStyle w:val="13"/>
            </w:pPr>
            <w:r>
              <w:t>100完成环境治理各项工作</w:t>
            </w:r>
          </w:p>
        </w:tc>
        <w:tc>
          <w:tcPr>
            <w:tcW w:w="1276" w:type="dxa"/>
            <w:vAlign w:val="center"/>
          </w:tcPr>
          <w:p>
            <w:pPr>
              <w:pStyle w:val="13"/>
            </w:pPr>
            <w:r>
              <w:t>完成环境治理各项工作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提升环境质量</w:t>
            </w:r>
          </w:p>
        </w:tc>
        <w:tc>
          <w:tcPr>
            <w:tcW w:w="5386" w:type="dxa"/>
            <w:vAlign w:val="center"/>
          </w:tcPr>
          <w:p>
            <w:pPr>
              <w:pStyle w:val="13"/>
            </w:pPr>
            <w:r>
              <w:t>提升环境质量</w:t>
            </w:r>
          </w:p>
        </w:tc>
        <w:tc>
          <w:tcPr>
            <w:tcW w:w="2268" w:type="dxa"/>
            <w:vAlign w:val="center"/>
          </w:tcPr>
          <w:p>
            <w:pPr>
              <w:pStyle w:val="13"/>
            </w:pPr>
            <w:r>
              <w:t>100提升环境质量</w:t>
            </w:r>
          </w:p>
        </w:tc>
        <w:tc>
          <w:tcPr>
            <w:tcW w:w="1276" w:type="dxa"/>
            <w:vAlign w:val="center"/>
          </w:tcPr>
          <w:p>
            <w:pPr>
              <w:pStyle w:val="13"/>
            </w:pPr>
            <w:r>
              <w:t>提升环境质量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根据工作安排、理性节约</w:t>
            </w:r>
          </w:p>
        </w:tc>
        <w:tc>
          <w:tcPr>
            <w:tcW w:w="5386" w:type="dxa"/>
            <w:vAlign w:val="center"/>
          </w:tcPr>
          <w:p>
            <w:pPr>
              <w:pStyle w:val="13"/>
            </w:pPr>
            <w:r>
              <w:t>根据工作安排、理性节约</w:t>
            </w:r>
          </w:p>
        </w:tc>
        <w:tc>
          <w:tcPr>
            <w:tcW w:w="2268" w:type="dxa"/>
            <w:vAlign w:val="center"/>
          </w:tcPr>
          <w:p>
            <w:pPr>
              <w:pStyle w:val="13"/>
            </w:pPr>
            <w:r>
              <w:t>100根据工作安排、理性节约</w:t>
            </w:r>
          </w:p>
        </w:tc>
        <w:tc>
          <w:tcPr>
            <w:tcW w:w="1276" w:type="dxa"/>
            <w:vAlign w:val="center"/>
          </w:tcPr>
          <w:p>
            <w:pPr>
              <w:pStyle w:val="13"/>
            </w:pPr>
            <w:r>
              <w:t>根据工作安排、理性节约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提升环境质量</w:t>
            </w:r>
          </w:p>
        </w:tc>
        <w:tc>
          <w:tcPr>
            <w:tcW w:w="5386" w:type="dxa"/>
            <w:vAlign w:val="center"/>
          </w:tcPr>
          <w:p>
            <w:pPr>
              <w:pStyle w:val="13"/>
            </w:pPr>
            <w:r>
              <w:t>提升环境质量</w:t>
            </w:r>
          </w:p>
        </w:tc>
        <w:tc>
          <w:tcPr>
            <w:tcW w:w="2268" w:type="dxa"/>
            <w:vAlign w:val="center"/>
          </w:tcPr>
          <w:p>
            <w:pPr>
              <w:pStyle w:val="13"/>
            </w:pPr>
            <w:r>
              <w:t>100提升环境质量</w:t>
            </w:r>
          </w:p>
        </w:tc>
        <w:tc>
          <w:tcPr>
            <w:tcW w:w="1276" w:type="dxa"/>
            <w:vAlign w:val="center"/>
          </w:tcPr>
          <w:p>
            <w:pPr>
              <w:pStyle w:val="13"/>
            </w:pPr>
            <w:r>
              <w:t>提升环境质量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12、基层武装专项经费绩效目标表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13052526P000042103945</w:t>
            </w:r>
          </w:p>
        </w:tc>
        <w:tc>
          <w:tcPr>
            <w:tcW w:w="2835" w:type="dxa"/>
            <w:vAlign w:val="center"/>
          </w:tcPr>
          <w:p>
            <w:pPr>
              <w:pStyle w:val="11"/>
            </w:pPr>
            <w:r>
              <w:t>项目名称</w:t>
            </w:r>
          </w:p>
        </w:tc>
        <w:tc>
          <w:tcPr>
            <w:tcW w:w="6095" w:type="dxa"/>
            <w:gridSpan w:val="3"/>
            <w:vAlign w:val="center"/>
          </w:tcPr>
          <w:p>
            <w:pPr>
              <w:pStyle w:val="13"/>
            </w:pPr>
            <w:r>
              <w:t>基层武装专项经费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w:t>
            </w:r>
          </w:p>
        </w:tc>
        <w:tc>
          <w:tcPr>
            <w:tcW w:w="2835" w:type="dxa"/>
            <w:vAlign w:val="center"/>
          </w:tcPr>
          <w:p>
            <w:pPr>
              <w:pStyle w:val="11"/>
            </w:pPr>
            <w:r>
              <w:t>其中：财政    资金</w:t>
            </w:r>
          </w:p>
        </w:tc>
        <w:tc>
          <w:tcPr>
            <w:tcW w:w="2551" w:type="dxa"/>
            <w:vAlign w:val="center"/>
          </w:tcPr>
          <w:p>
            <w:pPr>
              <w:pStyle w:val="13"/>
            </w:pPr>
            <w:r>
              <w:t>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完成县武装工作，完成征兵任务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1.完成县武装工作，完成征兵任务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完成县武装部各项工作，征兵宣传覆盖率</w:t>
            </w:r>
          </w:p>
        </w:tc>
        <w:tc>
          <w:tcPr>
            <w:tcW w:w="5386" w:type="dxa"/>
            <w:vAlign w:val="center"/>
          </w:tcPr>
          <w:p>
            <w:pPr>
              <w:pStyle w:val="13"/>
            </w:pPr>
            <w:r>
              <w:t>完成县武装部各项工作，征兵宣传覆盖率</w:t>
            </w:r>
          </w:p>
        </w:tc>
        <w:tc>
          <w:tcPr>
            <w:tcW w:w="2268" w:type="dxa"/>
            <w:vAlign w:val="center"/>
          </w:tcPr>
          <w:p>
            <w:pPr>
              <w:pStyle w:val="13"/>
            </w:pPr>
            <w:r>
              <w:t>100完成县武装部各项工作，征兵宣传覆盖率</w:t>
            </w:r>
          </w:p>
        </w:tc>
        <w:tc>
          <w:tcPr>
            <w:tcW w:w="1276" w:type="dxa"/>
            <w:vAlign w:val="center"/>
          </w:tcPr>
          <w:p>
            <w:pPr>
              <w:pStyle w:val="13"/>
            </w:pPr>
            <w:r>
              <w:t>完成县武装部各项工作，征兵宣传覆盖率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完成县武装部各项工作，保证征兵工作。</w:t>
            </w:r>
          </w:p>
        </w:tc>
        <w:tc>
          <w:tcPr>
            <w:tcW w:w="5386" w:type="dxa"/>
            <w:vAlign w:val="center"/>
          </w:tcPr>
          <w:p>
            <w:pPr>
              <w:pStyle w:val="13"/>
            </w:pPr>
            <w:r>
              <w:t>完成县武装部各项工作，保证征兵工作。</w:t>
            </w:r>
          </w:p>
        </w:tc>
        <w:tc>
          <w:tcPr>
            <w:tcW w:w="2268" w:type="dxa"/>
            <w:vAlign w:val="center"/>
          </w:tcPr>
          <w:p>
            <w:pPr>
              <w:pStyle w:val="13"/>
            </w:pPr>
            <w:r>
              <w:t>100完成县武装部各项工作，保证征兵工作。</w:t>
            </w:r>
          </w:p>
        </w:tc>
        <w:tc>
          <w:tcPr>
            <w:tcW w:w="1276" w:type="dxa"/>
            <w:vAlign w:val="center"/>
          </w:tcPr>
          <w:p>
            <w:pPr>
              <w:pStyle w:val="13"/>
            </w:pPr>
            <w:r>
              <w:t>完成县武装部各项工作，保证征兵工作。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按工作安排支付资金，厉行节约</w:t>
            </w:r>
          </w:p>
        </w:tc>
        <w:tc>
          <w:tcPr>
            <w:tcW w:w="5386" w:type="dxa"/>
            <w:vAlign w:val="center"/>
          </w:tcPr>
          <w:p>
            <w:pPr>
              <w:pStyle w:val="13"/>
            </w:pPr>
            <w:r>
              <w:t>按工作安排支付资金，厉行节约</w:t>
            </w:r>
          </w:p>
        </w:tc>
        <w:tc>
          <w:tcPr>
            <w:tcW w:w="2268" w:type="dxa"/>
            <w:vAlign w:val="center"/>
          </w:tcPr>
          <w:p>
            <w:pPr>
              <w:pStyle w:val="13"/>
            </w:pPr>
            <w:r>
              <w:t>100按工作安排支付资金，厉行节约</w:t>
            </w:r>
          </w:p>
        </w:tc>
        <w:tc>
          <w:tcPr>
            <w:tcW w:w="1276" w:type="dxa"/>
            <w:vAlign w:val="center"/>
          </w:tcPr>
          <w:p>
            <w:pPr>
              <w:pStyle w:val="13"/>
            </w:pPr>
            <w:r>
              <w:t>按工作安排支付资金，厉行节约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完成征兵工作</w:t>
            </w:r>
          </w:p>
        </w:tc>
        <w:tc>
          <w:tcPr>
            <w:tcW w:w="5386" w:type="dxa"/>
            <w:vAlign w:val="center"/>
          </w:tcPr>
          <w:p>
            <w:pPr>
              <w:pStyle w:val="13"/>
            </w:pPr>
            <w:r>
              <w:t>完成征兵工作</w:t>
            </w:r>
          </w:p>
        </w:tc>
        <w:tc>
          <w:tcPr>
            <w:tcW w:w="2268" w:type="dxa"/>
            <w:vAlign w:val="center"/>
          </w:tcPr>
          <w:p>
            <w:pPr>
              <w:pStyle w:val="13"/>
            </w:pPr>
            <w:r>
              <w:t>100完成征兵工作</w:t>
            </w:r>
          </w:p>
        </w:tc>
        <w:tc>
          <w:tcPr>
            <w:tcW w:w="1276" w:type="dxa"/>
            <w:vAlign w:val="center"/>
          </w:tcPr>
          <w:p>
            <w:pPr>
              <w:pStyle w:val="13"/>
            </w:pPr>
            <w:r>
              <w:t>完成征兵工作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13、冀财社[2025]113号提前下达/中央/义务兵优待金绩效目标表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13052526P00003410057Q</w:t>
            </w:r>
          </w:p>
        </w:tc>
        <w:tc>
          <w:tcPr>
            <w:tcW w:w="2835" w:type="dxa"/>
            <w:vAlign w:val="center"/>
          </w:tcPr>
          <w:p>
            <w:pPr>
              <w:pStyle w:val="11"/>
            </w:pPr>
            <w:r>
              <w:t>项目名称</w:t>
            </w:r>
          </w:p>
        </w:tc>
        <w:tc>
          <w:tcPr>
            <w:tcW w:w="6095" w:type="dxa"/>
            <w:gridSpan w:val="3"/>
            <w:vAlign w:val="center"/>
          </w:tcPr>
          <w:p>
            <w:pPr>
              <w:pStyle w:val="13"/>
            </w:pPr>
            <w:r>
              <w:t>冀财社[2025]113号提前下达/中央/义务兵优待金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7.72</w:t>
            </w:r>
          </w:p>
        </w:tc>
        <w:tc>
          <w:tcPr>
            <w:tcW w:w="2835" w:type="dxa"/>
            <w:vAlign w:val="center"/>
          </w:tcPr>
          <w:p>
            <w:pPr>
              <w:pStyle w:val="11"/>
            </w:pPr>
            <w:r>
              <w:t>其中：财政    资金</w:t>
            </w:r>
          </w:p>
        </w:tc>
        <w:tc>
          <w:tcPr>
            <w:tcW w:w="2551" w:type="dxa"/>
            <w:vAlign w:val="center"/>
          </w:tcPr>
          <w:p>
            <w:pPr>
              <w:pStyle w:val="13"/>
            </w:pPr>
            <w:r>
              <w:t>7.72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按时、按质发放，及时更新数据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1.按时、按质发放，及时更新数据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按实际人数发放</w:t>
            </w:r>
          </w:p>
        </w:tc>
        <w:tc>
          <w:tcPr>
            <w:tcW w:w="5386" w:type="dxa"/>
            <w:vAlign w:val="center"/>
          </w:tcPr>
          <w:p>
            <w:pPr>
              <w:pStyle w:val="13"/>
            </w:pPr>
            <w:r>
              <w:t>按实际人数发放</w:t>
            </w:r>
          </w:p>
        </w:tc>
        <w:tc>
          <w:tcPr>
            <w:tcW w:w="2268" w:type="dxa"/>
            <w:vAlign w:val="center"/>
          </w:tcPr>
          <w:p>
            <w:pPr>
              <w:pStyle w:val="13"/>
            </w:pPr>
            <w:r>
              <w:t>100按实际人数发放</w:t>
            </w:r>
          </w:p>
        </w:tc>
        <w:tc>
          <w:tcPr>
            <w:tcW w:w="1276" w:type="dxa"/>
            <w:vAlign w:val="center"/>
          </w:tcPr>
          <w:p>
            <w:pPr>
              <w:pStyle w:val="13"/>
            </w:pPr>
            <w:r>
              <w:t>按实际人数发放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按实际标准发放</w:t>
            </w:r>
          </w:p>
        </w:tc>
        <w:tc>
          <w:tcPr>
            <w:tcW w:w="5386" w:type="dxa"/>
            <w:vAlign w:val="center"/>
          </w:tcPr>
          <w:p>
            <w:pPr>
              <w:pStyle w:val="13"/>
            </w:pPr>
            <w:r>
              <w:t>按实际标准发放</w:t>
            </w:r>
          </w:p>
        </w:tc>
        <w:tc>
          <w:tcPr>
            <w:tcW w:w="2268" w:type="dxa"/>
            <w:vAlign w:val="center"/>
          </w:tcPr>
          <w:p>
            <w:pPr>
              <w:pStyle w:val="13"/>
            </w:pPr>
            <w:r>
              <w:t>100按实际标准发放</w:t>
            </w:r>
          </w:p>
        </w:tc>
        <w:tc>
          <w:tcPr>
            <w:tcW w:w="1276" w:type="dxa"/>
            <w:vAlign w:val="center"/>
          </w:tcPr>
          <w:p>
            <w:pPr>
              <w:pStyle w:val="13"/>
            </w:pPr>
            <w:r>
              <w:t>按实际标准发放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w:t>
            </w:r>
          </w:p>
        </w:tc>
        <w:tc>
          <w:tcPr>
            <w:tcW w:w="5386" w:type="dxa"/>
            <w:vAlign w:val="center"/>
          </w:tcPr>
          <w:p>
            <w:pPr>
              <w:pStyle w:val="13"/>
            </w:pPr>
            <w:r>
              <w:t>按时发放</w:t>
            </w:r>
          </w:p>
        </w:tc>
        <w:tc>
          <w:tcPr>
            <w:tcW w:w="2268" w:type="dxa"/>
            <w:vAlign w:val="center"/>
          </w:tcPr>
          <w:p>
            <w:pPr>
              <w:pStyle w:val="13"/>
            </w:pPr>
            <w:r>
              <w:t>100按时发放</w:t>
            </w:r>
          </w:p>
        </w:tc>
        <w:tc>
          <w:tcPr>
            <w:tcW w:w="1276" w:type="dxa"/>
            <w:vAlign w:val="center"/>
          </w:tcPr>
          <w:p>
            <w:pPr>
              <w:pStyle w:val="13"/>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及时更新数据，避免错漏</w:t>
            </w:r>
          </w:p>
        </w:tc>
        <w:tc>
          <w:tcPr>
            <w:tcW w:w="5386" w:type="dxa"/>
            <w:vAlign w:val="center"/>
          </w:tcPr>
          <w:p>
            <w:pPr>
              <w:pStyle w:val="13"/>
            </w:pPr>
            <w:r>
              <w:t>及时更新数据，避免错漏</w:t>
            </w:r>
          </w:p>
        </w:tc>
        <w:tc>
          <w:tcPr>
            <w:tcW w:w="2268" w:type="dxa"/>
            <w:vAlign w:val="center"/>
          </w:tcPr>
          <w:p>
            <w:pPr>
              <w:pStyle w:val="13"/>
            </w:pPr>
            <w:r>
              <w:t>100及时更新数据，避免错漏</w:t>
            </w:r>
          </w:p>
        </w:tc>
        <w:tc>
          <w:tcPr>
            <w:tcW w:w="1276" w:type="dxa"/>
            <w:vAlign w:val="center"/>
          </w:tcPr>
          <w:p>
            <w:pPr>
              <w:pStyle w:val="13"/>
            </w:pPr>
            <w:r>
              <w:t>及时更新数据，避免错漏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义务兵满意度提高</w:t>
            </w:r>
          </w:p>
        </w:tc>
        <w:tc>
          <w:tcPr>
            <w:tcW w:w="5386" w:type="dxa"/>
            <w:vAlign w:val="center"/>
          </w:tcPr>
          <w:p>
            <w:pPr>
              <w:pStyle w:val="13"/>
            </w:pPr>
            <w:r>
              <w:t>义务兵满意度提高</w:t>
            </w:r>
          </w:p>
        </w:tc>
        <w:tc>
          <w:tcPr>
            <w:tcW w:w="2268" w:type="dxa"/>
            <w:vAlign w:val="center"/>
          </w:tcPr>
          <w:p>
            <w:pPr>
              <w:pStyle w:val="13"/>
            </w:pPr>
            <w:r>
              <w:t>100义务兵满意度提高</w:t>
            </w:r>
          </w:p>
        </w:tc>
        <w:tc>
          <w:tcPr>
            <w:tcW w:w="1276" w:type="dxa"/>
            <w:vAlign w:val="center"/>
          </w:tcPr>
          <w:p>
            <w:pPr>
              <w:pStyle w:val="13"/>
            </w:pPr>
            <w:r>
              <w:t>义务兵满意度提高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义务兵满意度</w:t>
            </w:r>
          </w:p>
        </w:tc>
        <w:tc>
          <w:tcPr>
            <w:tcW w:w="5386" w:type="dxa"/>
            <w:vAlign w:val="center"/>
          </w:tcPr>
          <w:p>
            <w:pPr>
              <w:pStyle w:val="13"/>
            </w:pPr>
            <w:r>
              <w:t>义务兵满意度</w:t>
            </w:r>
          </w:p>
        </w:tc>
        <w:tc>
          <w:tcPr>
            <w:tcW w:w="2268" w:type="dxa"/>
            <w:vAlign w:val="center"/>
          </w:tcPr>
          <w:p>
            <w:pPr>
              <w:pStyle w:val="13"/>
            </w:pPr>
            <w:r>
              <w:t>100义务兵满意度</w:t>
            </w:r>
          </w:p>
        </w:tc>
        <w:tc>
          <w:tcPr>
            <w:tcW w:w="1276" w:type="dxa"/>
            <w:vAlign w:val="center"/>
          </w:tcPr>
          <w:p>
            <w:pPr>
              <w:pStyle w:val="13"/>
            </w:pPr>
            <w:r>
              <w:t>义务兵满意度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14、冀财社[2025]141号提前下达/省级/义务兵优待金绩效目标表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13052526P00003410058C</w:t>
            </w:r>
          </w:p>
        </w:tc>
        <w:tc>
          <w:tcPr>
            <w:tcW w:w="2835" w:type="dxa"/>
            <w:vAlign w:val="center"/>
          </w:tcPr>
          <w:p>
            <w:pPr>
              <w:pStyle w:val="11"/>
            </w:pPr>
            <w:r>
              <w:t>项目名称</w:t>
            </w:r>
          </w:p>
        </w:tc>
        <w:tc>
          <w:tcPr>
            <w:tcW w:w="6095" w:type="dxa"/>
            <w:gridSpan w:val="3"/>
            <w:vAlign w:val="center"/>
          </w:tcPr>
          <w:p>
            <w:pPr>
              <w:pStyle w:val="13"/>
            </w:pPr>
            <w:r>
              <w:t>冀财社[2025]141号提前下达/省级/义务兵优待金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10.09</w:t>
            </w:r>
          </w:p>
        </w:tc>
        <w:tc>
          <w:tcPr>
            <w:tcW w:w="2835" w:type="dxa"/>
            <w:vAlign w:val="center"/>
          </w:tcPr>
          <w:p>
            <w:pPr>
              <w:pStyle w:val="11"/>
            </w:pPr>
            <w:r>
              <w:t>其中：财政    资金</w:t>
            </w:r>
          </w:p>
        </w:tc>
        <w:tc>
          <w:tcPr>
            <w:tcW w:w="2551" w:type="dxa"/>
            <w:vAlign w:val="center"/>
          </w:tcPr>
          <w:p>
            <w:pPr>
              <w:pStyle w:val="13"/>
            </w:pPr>
            <w:r>
              <w:t>10.09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按时、按质发放，及时更新数据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1.按时、按质发放，及时更新数据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按实际人数发放</w:t>
            </w:r>
          </w:p>
        </w:tc>
        <w:tc>
          <w:tcPr>
            <w:tcW w:w="5386" w:type="dxa"/>
            <w:vAlign w:val="center"/>
          </w:tcPr>
          <w:p>
            <w:pPr>
              <w:pStyle w:val="13"/>
            </w:pPr>
            <w:r>
              <w:t>按实际人数发放</w:t>
            </w:r>
          </w:p>
        </w:tc>
        <w:tc>
          <w:tcPr>
            <w:tcW w:w="2268" w:type="dxa"/>
            <w:vAlign w:val="center"/>
          </w:tcPr>
          <w:p>
            <w:pPr>
              <w:pStyle w:val="13"/>
            </w:pPr>
            <w:r>
              <w:t>100按实际人数发放</w:t>
            </w:r>
          </w:p>
        </w:tc>
        <w:tc>
          <w:tcPr>
            <w:tcW w:w="1276" w:type="dxa"/>
            <w:vAlign w:val="center"/>
          </w:tcPr>
          <w:p>
            <w:pPr>
              <w:pStyle w:val="13"/>
            </w:pPr>
            <w:r>
              <w:t>按实际人数发放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按实际标准发放</w:t>
            </w:r>
          </w:p>
        </w:tc>
        <w:tc>
          <w:tcPr>
            <w:tcW w:w="5386" w:type="dxa"/>
            <w:vAlign w:val="center"/>
          </w:tcPr>
          <w:p>
            <w:pPr>
              <w:pStyle w:val="13"/>
            </w:pPr>
            <w:r>
              <w:t>按实际标准发放</w:t>
            </w:r>
          </w:p>
        </w:tc>
        <w:tc>
          <w:tcPr>
            <w:tcW w:w="2268" w:type="dxa"/>
            <w:vAlign w:val="center"/>
          </w:tcPr>
          <w:p>
            <w:pPr>
              <w:pStyle w:val="13"/>
            </w:pPr>
            <w:r>
              <w:t>100按实际标准发放</w:t>
            </w:r>
          </w:p>
        </w:tc>
        <w:tc>
          <w:tcPr>
            <w:tcW w:w="1276" w:type="dxa"/>
            <w:vAlign w:val="center"/>
          </w:tcPr>
          <w:p>
            <w:pPr>
              <w:pStyle w:val="13"/>
            </w:pPr>
            <w:r>
              <w:t>按实际标准发放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w:t>
            </w:r>
          </w:p>
        </w:tc>
        <w:tc>
          <w:tcPr>
            <w:tcW w:w="5386" w:type="dxa"/>
            <w:vAlign w:val="center"/>
          </w:tcPr>
          <w:p>
            <w:pPr>
              <w:pStyle w:val="13"/>
            </w:pPr>
            <w:r>
              <w:t>按时发放</w:t>
            </w:r>
          </w:p>
        </w:tc>
        <w:tc>
          <w:tcPr>
            <w:tcW w:w="2268" w:type="dxa"/>
            <w:vAlign w:val="center"/>
          </w:tcPr>
          <w:p>
            <w:pPr>
              <w:pStyle w:val="13"/>
            </w:pPr>
            <w:r>
              <w:t>100按时发放</w:t>
            </w:r>
          </w:p>
        </w:tc>
        <w:tc>
          <w:tcPr>
            <w:tcW w:w="1276" w:type="dxa"/>
            <w:vAlign w:val="center"/>
          </w:tcPr>
          <w:p>
            <w:pPr>
              <w:pStyle w:val="13"/>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及时更新数据，避免错漏</w:t>
            </w:r>
          </w:p>
        </w:tc>
        <w:tc>
          <w:tcPr>
            <w:tcW w:w="5386" w:type="dxa"/>
            <w:vAlign w:val="center"/>
          </w:tcPr>
          <w:p>
            <w:pPr>
              <w:pStyle w:val="13"/>
            </w:pPr>
            <w:r>
              <w:t>及时更新数据，避免错漏</w:t>
            </w:r>
          </w:p>
        </w:tc>
        <w:tc>
          <w:tcPr>
            <w:tcW w:w="2268" w:type="dxa"/>
            <w:vAlign w:val="center"/>
          </w:tcPr>
          <w:p>
            <w:pPr>
              <w:pStyle w:val="13"/>
            </w:pPr>
            <w:r>
              <w:t>100及时更新数据，避免错漏</w:t>
            </w:r>
          </w:p>
        </w:tc>
        <w:tc>
          <w:tcPr>
            <w:tcW w:w="1276" w:type="dxa"/>
            <w:vAlign w:val="center"/>
          </w:tcPr>
          <w:p>
            <w:pPr>
              <w:pStyle w:val="13"/>
            </w:pPr>
            <w:r>
              <w:t>及时更新数据，避免错漏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义务兵满意度提高</w:t>
            </w:r>
          </w:p>
        </w:tc>
        <w:tc>
          <w:tcPr>
            <w:tcW w:w="5386" w:type="dxa"/>
            <w:vAlign w:val="center"/>
          </w:tcPr>
          <w:p>
            <w:pPr>
              <w:pStyle w:val="13"/>
            </w:pPr>
            <w:r>
              <w:t>义务兵满意度提高</w:t>
            </w:r>
          </w:p>
        </w:tc>
        <w:tc>
          <w:tcPr>
            <w:tcW w:w="2268" w:type="dxa"/>
            <w:vAlign w:val="center"/>
          </w:tcPr>
          <w:p>
            <w:pPr>
              <w:pStyle w:val="13"/>
            </w:pPr>
            <w:r>
              <w:t>100义务兵满意度提高</w:t>
            </w:r>
          </w:p>
        </w:tc>
        <w:tc>
          <w:tcPr>
            <w:tcW w:w="1276" w:type="dxa"/>
            <w:vAlign w:val="center"/>
          </w:tcPr>
          <w:p>
            <w:pPr>
              <w:pStyle w:val="13"/>
            </w:pPr>
            <w:r>
              <w:t>义务兵满意度提高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义务兵满意度</w:t>
            </w:r>
          </w:p>
        </w:tc>
        <w:tc>
          <w:tcPr>
            <w:tcW w:w="5386" w:type="dxa"/>
            <w:vAlign w:val="center"/>
          </w:tcPr>
          <w:p>
            <w:pPr>
              <w:pStyle w:val="13"/>
            </w:pPr>
            <w:r>
              <w:t>义务兵满意度</w:t>
            </w:r>
          </w:p>
        </w:tc>
        <w:tc>
          <w:tcPr>
            <w:tcW w:w="2268" w:type="dxa"/>
            <w:vAlign w:val="center"/>
          </w:tcPr>
          <w:p>
            <w:pPr>
              <w:pStyle w:val="13"/>
            </w:pPr>
            <w:r>
              <w:t>100义务兵满意度</w:t>
            </w:r>
          </w:p>
        </w:tc>
        <w:tc>
          <w:tcPr>
            <w:tcW w:w="1276" w:type="dxa"/>
            <w:vAlign w:val="center"/>
          </w:tcPr>
          <w:p>
            <w:pPr>
              <w:pStyle w:val="13"/>
            </w:pPr>
            <w:r>
              <w:t>义务兵满意度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15、冀财预[2025]35号/提前下达2026年革命老区转移支付/西清湾村道路项目绩效目标表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13052526P00001710017U</w:t>
            </w:r>
          </w:p>
        </w:tc>
        <w:tc>
          <w:tcPr>
            <w:tcW w:w="2835" w:type="dxa"/>
            <w:vAlign w:val="center"/>
          </w:tcPr>
          <w:p>
            <w:pPr>
              <w:pStyle w:val="11"/>
            </w:pPr>
            <w:r>
              <w:t>项目名称</w:t>
            </w:r>
          </w:p>
        </w:tc>
        <w:tc>
          <w:tcPr>
            <w:tcW w:w="6095" w:type="dxa"/>
            <w:gridSpan w:val="3"/>
            <w:vAlign w:val="center"/>
          </w:tcPr>
          <w:p>
            <w:pPr>
              <w:pStyle w:val="13"/>
            </w:pPr>
            <w:r>
              <w:t>冀财预[2025]35号/提前下达2026年革命老区转移支付/西清湾村道路项目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91.00</w:t>
            </w:r>
          </w:p>
        </w:tc>
        <w:tc>
          <w:tcPr>
            <w:tcW w:w="2835" w:type="dxa"/>
            <w:vAlign w:val="center"/>
          </w:tcPr>
          <w:p>
            <w:pPr>
              <w:pStyle w:val="11"/>
            </w:pPr>
            <w:r>
              <w:t>其中：财政    资金</w:t>
            </w:r>
          </w:p>
        </w:tc>
        <w:tc>
          <w:tcPr>
            <w:tcW w:w="2551" w:type="dxa"/>
            <w:vAlign w:val="center"/>
          </w:tcPr>
          <w:p>
            <w:pPr>
              <w:pStyle w:val="13"/>
            </w:pPr>
            <w:r>
              <w:t>91.00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按合同完成各项工程，达到合同标准</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1.按合同完成各项工程，达到合同标准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按合同完成道路硬化各项数值</w:t>
            </w:r>
          </w:p>
        </w:tc>
        <w:tc>
          <w:tcPr>
            <w:tcW w:w="5386" w:type="dxa"/>
            <w:vAlign w:val="center"/>
          </w:tcPr>
          <w:p>
            <w:pPr>
              <w:pStyle w:val="13"/>
            </w:pPr>
            <w:r>
              <w:t>按合同完成道路硬化各项数值</w:t>
            </w:r>
          </w:p>
        </w:tc>
        <w:tc>
          <w:tcPr>
            <w:tcW w:w="2268" w:type="dxa"/>
            <w:vAlign w:val="center"/>
          </w:tcPr>
          <w:p>
            <w:pPr>
              <w:pStyle w:val="13"/>
            </w:pPr>
            <w:r>
              <w:t>100按合同完成道路硬化各项数值</w:t>
            </w:r>
          </w:p>
        </w:tc>
        <w:tc>
          <w:tcPr>
            <w:tcW w:w="1276" w:type="dxa"/>
            <w:vAlign w:val="center"/>
          </w:tcPr>
          <w:p>
            <w:pPr>
              <w:pStyle w:val="13"/>
            </w:pPr>
            <w:r>
              <w:t>按合同完成道路硬化各项数值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按合同完成各项质量指标，通过验收</w:t>
            </w:r>
          </w:p>
        </w:tc>
        <w:tc>
          <w:tcPr>
            <w:tcW w:w="5386" w:type="dxa"/>
            <w:vAlign w:val="center"/>
          </w:tcPr>
          <w:p>
            <w:pPr>
              <w:pStyle w:val="13"/>
            </w:pPr>
            <w:r>
              <w:t>按合同完成各项质量指标，通过验收</w:t>
            </w:r>
          </w:p>
        </w:tc>
        <w:tc>
          <w:tcPr>
            <w:tcW w:w="2268" w:type="dxa"/>
            <w:vAlign w:val="center"/>
          </w:tcPr>
          <w:p>
            <w:pPr>
              <w:pStyle w:val="13"/>
            </w:pPr>
            <w:r>
              <w:t>100按合同完成各项质量指标，通过验收</w:t>
            </w:r>
          </w:p>
        </w:tc>
        <w:tc>
          <w:tcPr>
            <w:tcW w:w="1276" w:type="dxa"/>
            <w:vAlign w:val="center"/>
          </w:tcPr>
          <w:p>
            <w:pPr>
              <w:pStyle w:val="13"/>
            </w:pPr>
            <w:r>
              <w:t>按合同完成各项质量指标，通过验收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按合同规定时间完成</w:t>
            </w:r>
          </w:p>
        </w:tc>
        <w:tc>
          <w:tcPr>
            <w:tcW w:w="5386" w:type="dxa"/>
            <w:vAlign w:val="center"/>
          </w:tcPr>
          <w:p>
            <w:pPr>
              <w:pStyle w:val="13"/>
            </w:pPr>
            <w:r>
              <w:t>按合同规定时间完成</w:t>
            </w:r>
          </w:p>
        </w:tc>
        <w:tc>
          <w:tcPr>
            <w:tcW w:w="2268" w:type="dxa"/>
            <w:vAlign w:val="center"/>
          </w:tcPr>
          <w:p>
            <w:pPr>
              <w:pStyle w:val="13"/>
            </w:pPr>
            <w:r>
              <w:t>100按合同规定时间完成</w:t>
            </w:r>
          </w:p>
        </w:tc>
        <w:tc>
          <w:tcPr>
            <w:tcW w:w="1276" w:type="dxa"/>
            <w:vAlign w:val="center"/>
          </w:tcPr>
          <w:p>
            <w:pPr>
              <w:pStyle w:val="13"/>
            </w:pPr>
            <w:r>
              <w:t>按合同规定时间完成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按合同规定金额完成修建</w:t>
            </w:r>
          </w:p>
        </w:tc>
        <w:tc>
          <w:tcPr>
            <w:tcW w:w="5386" w:type="dxa"/>
            <w:vAlign w:val="center"/>
          </w:tcPr>
          <w:p>
            <w:pPr>
              <w:pStyle w:val="13"/>
            </w:pPr>
            <w:r>
              <w:t>按合同规定金额完成修建</w:t>
            </w:r>
          </w:p>
        </w:tc>
        <w:tc>
          <w:tcPr>
            <w:tcW w:w="2268" w:type="dxa"/>
            <w:vAlign w:val="center"/>
          </w:tcPr>
          <w:p>
            <w:pPr>
              <w:pStyle w:val="13"/>
            </w:pPr>
            <w:r>
              <w:t>100按合同规定金额完成修建</w:t>
            </w:r>
          </w:p>
        </w:tc>
        <w:tc>
          <w:tcPr>
            <w:tcW w:w="1276" w:type="dxa"/>
            <w:vAlign w:val="center"/>
          </w:tcPr>
          <w:p>
            <w:pPr>
              <w:pStyle w:val="13"/>
            </w:pPr>
            <w:r>
              <w:t>按合同规定金额完成修建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16、秸秆禁烧绩效目标表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13052526P000042103997</w:t>
            </w:r>
          </w:p>
        </w:tc>
        <w:tc>
          <w:tcPr>
            <w:tcW w:w="2835" w:type="dxa"/>
            <w:vAlign w:val="center"/>
          </w:tcPr>
          <w:p>
            <w:pPr>
              <w:pStyle w:val="11"/>
            </w:pPr>
            <w:r>
              <w:t>项目名称</w:t>
            </w:r>
          </w:p>
        </w:tc>
        <w:tc>
          <w:tcPr>
            <w:tcW w:w="6095" w:type="dxa"/>
            <w:gridSpan w:val="3"/>
            <w:vAlign w:val="center"/>
          </w:tcPr>
          <w:p>
            <w:pPr>
              <w:pStyle w:val="13"/>
            </w:pPr>
            <w:r>
              <w:t>秸秆禁烧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完成全年禁烧工作，不着一把火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1.完成全年禁烧工作，不着一把火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禁烧飞检次数</w:t>
            </w:r>
          </w:p>
        </w:tc>
        <w:tc>
          <w:tcPr>
            <w:tcW w:w="5386" w:type="dxa"/>
            <w:vAlign w:val="center"/>
          </w:tcPr>
          <w:p>
            <w:pPr>
              <w:pStyle w:val="13"/>
            </w:pPr>
            <w:r>
              <w:t>禁烧飞检次数</w:t>
            </w:r>
          </w:p>
        </w:tc>
        <w:tc>
          <w:tcPr>
            <w:tcW w:w="2268" w:type="dxa"/>
            <w:vAlign w:val="center"/>
          </w:tcPr>
          <w:p>
            <w:pPr>
              <w:pStyle w:val="13"/>
            </w:pPr>
            <w:r>
              <w:t>≥96禁烧飞检次数</w:t>
            </w:r>
          </w:p>
        </w:tc>
        <w:tc>
          <w:tcPr>
            <w:tcW w:w="1276" w:type="dxa"/>
            <w:vAlign w:val="center"/>
          </w:tcPr>
          <w:p>
            <w:pPr>
              <w:pStyle w:val="13"/>
            </w:pPr>
            <w:r>
              <w:t>禁烧飞检次数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完成秸秆禁烧工作</w:t>
            </w:r>
          </w:p>
        </w:tc>
        <w:tc>
          <w:tcPr>
            <w:tcW w:w="5386" w:type="dxa"/>
            <w:vAlign w:val="center"/>
          </w:tcPr>
          <w:p>
            <w:pPr>
              <w:pStyle w:val="13"/>
            </w:pPr>
            <w:r>
              <w:t>完成秸秆禁烧工作</w:t>
            </w:r>
          </w:p>
        </w:tc>
        <w:tc>
          <w:tcPr>
            <w:tcW w:w="2268" w:type="dxa"/>
            <w:vAlign w:val="center"/>
          </w:tcPr>
          <w:p>
            <w:pPr>
              <w:pStyle w:val="13"/>
            </w:pPr>
            <w:r>
              <w:t>100完成秸秆禁烧工作</w:t>
            </w:r>
          </w:p>
        </w:tc>
        <w:tc>
          <w:tcPr>
            <w:tcW w:w="1276" w:type="dxa"/>
            <w:vAlign w:val="center"/>
          </w:tcPr>
          <w:p>
            <w:pPr>
              <w:pStyle w:val="13"/>
            </w:pPr>
            <w:r>
              <w:t>完成秸秆禁烧工作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按工作安排支付，厉行节约</w:t>
            </w:r>
          </w:p>
        </w:tc>
        <w:tc>
          <w:tcPr>
            <w:tcW w:w="5386" w:type="dxa"/>
            <w:vAlign w:val="center"/>
          </w:tcPr>
          <w:p>
            <w:pPr>
              <w:pStyle w:val="13"/>
            </w:pPr>
            <w:r>
              <w:t>按工作安排支付，厉行节约</w:t>
            </w:r>
          </w:p>
        </w:tc>
        <w:tc>
          <w:tcPr>
            <w:tcW w:w="2268" w:type="dxa"/>
            <w:vAlign w:val="center"/>
          </w:tcPr>
          <w:p>
            <w:pPr>
              <w:pStyle w:val="13"/>
            </w:pPr>
            <w:r>
              <w:t>100按工作安排支付，厉行节约</w:t>
            </w:r>
          </w:p>
        </w:tc>
        <w:tc>
          <w:tcPr>
            <w:tcW w:w="1276" w:type="dxa"/>
            <w:vAlign w:val="center"/>
          </w:tcPr>
          <w:p>
            <w:pPr>
              <w:pStyle w:val="13"/>
            </w:pPr>
            <w:r>
              <w:t>按工作安排支付，厉行节约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完成禁烧工作，提高环境质量</w:t>
            </w:r>
          </w:p>
        </w:tc>
        <w:tc>
          <w:tcPr>
            <w:tcW w:w="5386" w:type="dxa"/>
            <w:vAlign w:val="center"/>
          </w:tcPr>
          <w:p>
            <w:pPr>
              <w:pStyle w:val="13"/>
            </w:pPr>
            <w:r>
              <w:t>完成禁烧工作，提高环境质量</w:t>
            </w:r>
          </w:p>
        </w:tc>
        <w:tc>
          <w:tcPr>
            <w:tcW w:w="2268" w:type="dxa"/>
            <w:vAlign w:val="center"/>
          </w:tcPr>
          <w:p>
            <w:pPr>
              <w:pStyle w:val="13"/>
            </w:pPr>
            <w:r>
              <w:t>100完成禁烧工作，提高环境质量</w:t>
            </w:r>
          </w:p>
        </w:tc>
        <w:tc>
          <w:tcPr>
            <w:tcW w:w="1276" w:type="dxa"/>
            <w:vAlign w:val="center"/>
          </w:tcPr>
          <w:p>
            <w:pPr>
              <w:pStyle w:val="13"/>
            </w:pPr>
            <w:r>
              <w:t>完成禁烧工作，提高环境质量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17、气代煤补贴款绩效目标表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13052526P00004210462K</w:t>
            </w:r>
          </w:p>
        </w:tc>
        <w:tc>
          <w:tcPr>
            <w:tcW w:w="2835" w:type="dxa"/>
            <w:vAlign w:val="center"/>
          </w:tcPr>
          <w:p>
            <w:pPr>
              <w:pStyle w:val="11"/>
            </w:pPr>
            <w:r>
              <w:t>项目名称</w:t>
            </w:r>
          </w:p>
        </w:tc>
        <w:tc>
          <w:tcPr>
            <w:tcW w:w="6095" w:type="dxa"/>
            <w:gridSpan w:val="3"/>
            <w:vAlign w:val="center"/>
          </w:tcPr>
          <w:p>
            <w:pPr>
              <w:pStyle w:val="13"/>
            </w:pPr>
            <w:r>
              <w:t>气代煤补贴款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160.53</w:t>
            </w:r>
          </w:p>
        </w:tc>
        <w:tc>
          <w:tcPr>
            <w:tcW w:w="2835" w:type="dxa"/>
            <w:vAlign w:val="center"/>
          </w:tcPr>
          <w:p>
            <w:pPr>
              <w:pStyle w:val="11"/>
            </w:pPr>
            <w:r>
              <w:t>其中：财政    资金</w:t>
            </w:r>
          </w:p>
        </w:tc>
        <w:tc>
          <w:tcPr>
            <w:tcW w:w="2551" w:type="dxa"/>
            <w:vAlign w:val="center"/>
          </w:tcPr>
          <w:p>
            <w:pPr>
              <w:pStyle w:val="13"/>
            </w:pPr>
            <w:r>
              <w:t>160.53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按时、按质发放，保证数据更新</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1.按时、按质发放，保证数据更新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按补贴金额发放</w:t>
            </w:r>
          </w:p>
        </w:tc>
        <w:tc>
          <w:tcPr>
            <w:tcW w:w="5386" w:type="dxa"/>
            <w:vAlign w:val="center"/>
          </w:tcPr>
          <w:p>
            <w:pPr>
              <w:pStyle w:val="13"/>
            </w:pPr>
            <w:r>
              <w:t>按补贴金额发放</w:t>
            </w:r>
          </w:p>
        </w:tc>
        <w:tc>
          <w:tcPr>
            <w:tcW w:w="2268" w:type="dxa"/>
            <w:vAlign w:val="center"/>
          </w:tcPr>
          <w:p>
            <w:pPr>
              <w:pStyle w:val="13"/>
            </w:pPr>
            <w:r>
              <w:t>100按补贴金额发放</w:t>
            </w:r>
          </w:p>
        </w:tc>
        <w:tc>
          <w:tcPr>
            <w:tcW w:w="1276" w:type="dxa"/>
            <w:vAlign w:val="center"/>
          </w:tcPr>
          <w:p>
            <w:pPr>
              <w:pStyle w:val="13"/>
            </w:pPr>
            <w:r>
              <w:t>按补贴金额发放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及时更新数据，准确发放资金</w:t>
            </w:r>
          </w:p>
        </w:tc>
        <w:tc>
          <w:tcPr>
            <w:tcW w:w="5386" w:type="dxa"/>
            <w:vAlign w:val="center"/>
          </w:tcPr>
          <w:p>
            <w:pPr>
              <w:pStyle w:val="13"/>
            </w:pPr>
            <w:r>
              <w:t>及时更新数据，准确发放资金</w:t>
            </w:r>
          </w:p>
        </w:tc>
        <w:tc>
          <w:tcPr>
            <w:tcW w:w="2268" w:type="dxa"/>
            <w:vAlign w:val="center"/>
          </w:tcPr>
          <w:p>
            <w:pPr>
              <w:pStyle w:val="13"/>
            </w:pPr>
            <w:r>
              <w:t>100及时更新数据，准确发放资金</w:t>
            </w:r>
          </w:p>
        </w:tc>
        <w:tc>
          <w:tcPr>
            <w:tcW w:w="1276" w:type="dxa"/>
            <w:vAlign w:val="center"/>
          </w:tcPr>
          <w:p>
            <w:pPr>
              <w:pStyle w:val="13"/>
            </w:pPr>
            <w:r>
              <w:t>及时更新数据，准确发放资金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及时发放资金</w:t>
            </w:r>
          </w:p>
        </w:tc>
        <w:tc>
          <w:tcPr>
            <w:tcW w:w="5386" w:type="dxa"/>
            <w:vAlign w:val="center"/>
          </w:tcPr>
          <w:p>
            <w:pPr>
              <w:pStyle w:val="13"/>
            </w:pPr>
            <w:r>
              <w:t>及时发放资金</w:t>
            </w:r>
          </w:p>
        </w:tc>
        <w:tc>
          <w:tcPr>
            <w:tcW w:w="2268" w:type="dxa"/>
            <w:vAlign w:val="center"/>
          </w:tcPr>
          <w:p>
            <w:pPr>
              <w:pStyle w:val="13"/>
            </w:pPr>
            <w:r>
              <w:t>100及时发放资金</w:t>
            </w:r>
          </w:p>
        </w:tc>
        <w:tc>
          <w:tcPr>
            <w:tcW w:w="1276" w:type="dxa"/>
            <w:vAlign w:val="center"/>
          </w:tcPr>
          <w:p>
            <w:pPr>
              <w:pStyle w:val="13"/>
            </w:pPr>
            <w:r>
              <w:t>及时发放资金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及时发放资金，避免错漏</w:t>
            </w:r>
          </w:p>
        </w:tc>
        <w:tc>
          <w:tcPr>
            <w:tcW w:w="5386" w:type="dxa"/>
            <w:vAlign w:val="center"/>
          </w:tcPr>
          <w:p>
            <w:pPr>
              <w:pStyle w:val="13"/>
            </w:pPr>
            <w:r>
              <w:t>及时发放资金，避免错漏</w:t>
            </w:r>
          </w:p>
        </w:tc>
        <w:tc>
          <w:tcPr>
            <w:tcW w:w="2268" w:type="dxa"/>
            <w:vAlign w:val="center"/>
          </w:tcPr>
          <w:p>
            <w:pPr>
              <w:pStyle w:val="13"/>
            </w:pPr>
            <w:r>
              <w:t>100及时发放资金，避免错漏</w:t>
            </w:r>
          </w:p>
        </w:tc>
        <w:tc>
          <w:tcPr>
            <w:tcW w:w="1276" w:type="dxa"/>
            <w:vAlign w:val="center"/>
          </w:tcPr>
          <w:p>
            <w:pPr>
              <w:pStyle w:val="13"/>
            </w:pPr>
            <w:r>
              <w:t>及时发放资金，避免错漏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100群众满意度</w:t>
            </w:r>
          </w:p>
        </w:tc>
        <w:tc>
          <w:tcPr>
            <w:tcW w:w="1276" w:type="dxa"/>
            <w:vAlign w:val="center"/>
          </w:tcPr>
          <w:p>
            <w:pPr>
              <w:pStyle w:val="13"/>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18、青年团活动绩效目标表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13052526P00004210392X</w:t>
            </w:r>
          </w:p>
        </w:tc>
        <w:tc>
          <w:tcPr>
            <w:tcW w:w="2835" w:type="dxa"/>
            <w:vAlign w:val="center"/>
          </w:tcPr>
          <w:p>
            <w:pPr>
              <w:pStyle w:val="11"/>
            </w:pPr>
            <w:r>
              <w:t>项目名称</w:t>
            </w:r>
          </w:p>
        </w:tc>
        <w:tc>
          <w:tcPr>
            <w:tcW w:w="6095" w:type="dxa"/>
            <w:gridSpan w:val="3"/>
            <w:vAlign w:val="center"/>
          </w:tcPr>
          <w:p>
            <w:pPr>
              <w:pStyle w:val="13"/>
            </w:pPr>
            <w:r>
              <w:t>青年团活动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积极开展团员活动，提升团员满意度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1.积极开展团员活动，提升团员满意度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开展青年团活动次数</w:t>
            </w:r>
          </w:p>
        </w:tc>
        <w:tc>
          <w:tcPr>
            <w:tcW w:w="5386" w:type="dxa"/>
            <w:vAlign w:val="center"/>
          </w:tcPr>
          <w:p>
            <w:pPr>
              <w:pStyle w:val="13"/>
            </w:pPr>
            <w:r>
              <w:t>开展青年团活动次数</w:t>
            </w:r>
          </w:p>
        </w:tc>
        <w:tc>
          <w:tcPr>
            <w:tcW w:w="2268" w:type="dxa"/>
            <w:vAlign w:val="center"/>
          </w:tcPr>
          <w:p>
            <w:pPr>
              <w:pStyle w:val="13"/>
            </w:pPr>
            <w:r>
              <w:t>≥12开展青年团活动次数</w:t>
            </w:r>
          </w:p>
        </w:tc>
        <w:tc>
          <w:tcPr>
            <w:tcW w:w="1276" w:type="dxa"/>
            <w:vAlign w:val="center"/>
          </w:tcPr>
          <w:p>
            <w:pPr>
              <w:pStyle w:val="13"/>
            </w:pPr>
            <w:r>
              <w:t>开展青年团活动次数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完成县团委工作</w:t>
            </w:r>
          </w:p>
        </w:tc>
        <w:tc>
          <w:tcPr>
            <w:tcW w:w="5386" w:type="dxa"/>
            <w:vAlign w:val="center"/>
          </w:tcPr>
          <w:p>
            <w:pPr>
              <w:pStyle w:val="13"/>
            </w:pPr>
            <w:r>
              <w:t>完成县团委工作</w:t>
            </w:r>
          </w:p>
        </w:tc>
        <w:tc>
          <w:tcPr>
            <w:tcW w:w="2268" w:type="dxa"/>
            <w:vAlign w:val="center"/>
          </w:tcPr>
          <w:p>
            <w:pPr>
              <w:pStyle w:val="13"/>
            </w:pPr>
            <w:r>
              <w:t>100完成县团委工作</w:t>
            </w:r>
          </w:p>
        </w:tc>
        <w:tc>
          <w:tcPr>
            <w:tcW w:w="1276" w:type="dxa"/>
            <w:vAlign w:val="center"/>
          </w:tcPr>
          <w:p>
            <w:pPr>
              <w:pStyle w:val="13"/>
            </w:pPr>
            <w:r>
              <w:t>完成县团委工作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及时拨付资金</w:t>
            </w:r>
          </w:p>
        </w:tc>
        <w:tc>
          <w:tcPr>
            <w:tcW w:w="5386" w:type="dxa"/>
            <w:vAlign w:val="center"/>
          </w:tcPr>
          <w:p>
            <w:pPr>
              <w:pStyle w:val="13"/>
            </w:pPr>
            <w:r>
              <w:t>及时拨付资金</w:t>
            </w:r>
          </w:p>
        </w:tc>
        <w:tc>
          <w:tcPr>
            <w:tcW w:w="2268" w:type="dxa"/>
            <w:vAlign w:val="center"/>
          </w:tcPr>
          <w:p>
            <w:pPr>
              <w:pStyle w:val="13"/>
            </w:pPr>
            <w:r>
              <w:t>100及时拨付资金</w:t>
            </w:r>
          </w:p>
        </w:tc>
        <w:tc>
          <w:tcPr>
            <w:tcW w:w="1276" w:type="dxa"/>
            <w:vAlign w:val="center"/>
          </w:tcPr>
          <w:p>
            <w:pPr>
              <w:pStyle w:val="13"/>
            </w:pPr>
            <w:r>
              <w:t>及时拨付资金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节约成本</w:t>
            </w:r>
          </w:p>
        </w:tc>
        <w:tc>
          <w:tcPr>
            <w:tcW w:w="5386" w:type="dxa"/>
            <w:vAlign w:val="center"/>
          </w:tcPr>
          <w:p>
            <w:pPr>
              <w:pStyle w:val="13"/>
            </w:pPr>
            <w:r>
              <w:t>节约成本</w:t>
            </w:r>
          </w:p>
        </w:tc>
        <w:tc>
          <w:tcPr>
            <w:tcW w:w="2268" w:type="dxa"/>
            <w:vAlign w:val="center"/>
          </w:tcPr>
          <w:p>
            <w:pPr>
              <w:pStyle w:val="13"/>
            </w:pPr>
            <w:r>
              <w:t>100节约成本</w:t>
            </w:r>
          </w:p>
        </w:tc>
        <w:tc>
          <w:tcPr>
            <w:tcW w:w="1276" w:type="dxa"/>
            <w:vAlign w:val="center"/>
          </w:tcPr>
          <w:p>
            <w:pPr>
              <w:pStyle w:val="13"/>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活动开展满意度</w:t>
            </w:r>
          </w:p>
        </w:tc>
        <w:tc>
          <w:tcPr>
            <w:tcW w:w="5386" w:type="dxa"/>
            <w:vAlign w:val="center"/>
          </w:tcPr>
          <w:p>
            <w:pPr>
              <w:pStyle w:val="13"/>
            </w:pPr>
            <w:r>
              <w:t>活动开展满意度</w:t>
            </w:r>
          </w:p>
        </w:tc>
        <w:tc>
          <w:tcPr>
            <w:tcW w:w="2268" w:type="dxa"/>
            <w:vAlign w:val="center"/>
          </w:tcPr>
          <w:p>
            <w:pPr>
              <w:pStyle w:val="13"/>
            </w:pPr>
            <w:r>
              <w:t>≥98活动开展满意度</w:t>
            </w:r>
          </w:p>
        </w:tc>
        <w:tc>
          <w:tcPr>
            <w:tcW w:w="1276" w:type="dxa"/>
            <w:vAlign w:val="center"/>
          </w:tcPr>
          <w:p>
            <w:pPr>
              <w:pStyle w:val="13"/>
            </w:pPr>
            <w:r>
              <w:t>活动开展满意度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团员满意度</w:t>
            </w:r>
          </w:p>
        </w:tc>
        <w:tc>
          <w:tcPr>
            <w:tcW w:w="5386" w:type="dxa"/>
            <w:vAlign w:val="center"/>
          </w:tcPr>
          <w:p>
            <w:pPr>
              <w:pStyle w:val="13"/>
            </w:pPr>
            <w:r>
              <w:t>团员满意度</w:t>
            </w:r>
          </w:p>
        </w:tc>
        <w:tc>
          <w:tcPr>
            <w:tcW w:w="2268" w:type="dxa"/>
            <w:vAlign w:val="center"/>
          </w:tcPr>
          <w:p>
            <w:pPr>
              <w:pStyle w:val="13"/>
            </w:pPr>
            <w:r>
              <w:t>≥98团员满意度</w:t>
            </w:r>
          </w:p>
        </w:tc>
        <w:tc>
          <w:tcPr>
            <w:tcW w:w="1276" w:type="dxa"/>
            <w:vAlign w:val="center"/>
          </w:tcPr>
          <w:p>
            <w:pPr>
              <w:pStyle w:val="13"/>
            </w:pPr>
            <w:r>
              <w:t>团员满意度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19、人大活动经费绩效目标表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13052526P00004210361N</w:t>
            </w:r>
          </w:p>
        </w:tc>
        <w:tc>
          <w:tcPr>
            <w:tcW w:w="2835" w:type="dxa"/>
            <w:vAlign w:val="center"/>
          </w:tcPr>
          <w:p>
            <w:pPr>
              <w:pStyle w:val="11"/>
            </w:pPr>
            <w:r>
              <w:t>项目名称</w:t>
            </w:r>
          </w:p>
        </w:tc>
        <w:tc>
          <w:tcPr>
            <w:tcW w:w="6095" w:type="dxa"/>
            <w:gridSpan w:val="3"/>
            <w:vAlign w:val="center"/>
          </w:tcPr>
          <w:p>
            <w:pPr>
              <w:pStyle w:val="13"/>
            </w:pPr>
            <w:r>
              <w:t>人大活动经费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w:t>
            </w:r>
          </w:p>
        </w:tc>
        <w:tc>
          <w:tcPr>
            <w:tcW w:w="2835" w:type="dxa"/>
            <w:vAlign w:val="center"/>
          </w:tcPr>
          <w:p>
            <w:pPr>
              <w:pStyle w:val="11"/>
            </w:pPr>
            <w:r>
              <w:t>其中：财政    资金</w:t>
            </w:r>
          </w:p>
        </w:tc>
        <w:tc>
          <w:tcPr>
            <w:tcW w:w="2551" w:type="dxa"/>
            <w:vAlign w:val="center"/>
          </w:tcPr>
          <w:p>
            <w:pPr>
              <w:pStyle w:val="13"/>
            </w:pPr>
            <w:r>
              <w:t>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活动室正常使用，活动正常开展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1.活动室正常使用，活动正常开展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每年活动开展次数</w:t>
            </w:r>
          </w:p>
        </w:tc>
        <w:tc>
          <w:tcPr>
            <w:tcW w:w="5386" w:type="dxa"/>
            <w:vAlign w:val="center"/>
          </w:tcPr>
          <w:p>
            <w:pPr>
              <w:pStyle w:val="13"/>
            </w:pPr>
            <w:r>
              <w:t>每年活动开展次数</w:t>
            </w:r>
          </w:p>
        </w:tc>
        <w:tc>
          <w:tcPr>
            <w:tcW w:w="2268" w:type="dxa"/>
            <w:vAlign w:val="center"/>
          </w:tcPr>
          <w:p>
            <w:pPr>
              <w:pStyle w:val="13"/>
            </w:pPr>
            <w:r>
              <w:t>≥12每年活动开展次数</w:t>
            </w:r>
          </w:p>
        </w:tc>
        <w:tc>
          <w:tcPr>
            <w:tcW w:w="1276" w:type="dxa"/>
            <w:vAlign w:val="center"/>
          </w:tcPr>
          <w:p>
            <w:pPr>
              <w:pStyle w:val="13"/>
            </w:pPr>
            <w:r>
              <w:t>每年活动开展次数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活动室正常使用</w:t>
            </w:r>
          </w:p>
        </w:tc>
        <w:tc>
          <w:tcPr>
            <w:tcW w:w="5386" w:type="dxa"/>
            <w:vAlign w:val="center"/>
          </w:tcPr>
          <w:p>
            <w:pPr>
              <w:pStyle w:val="13"/>
            </w:pPr>
            <w:r>
              <w:t>活动室正常使用</w:t>
            </w:r>
          </w:p>
        </w:tc>
        <w:tc>
          <w:tcPr>
            <w:tcW w:w="2268" w:type="dxa"/>
            <w:vAlign w:val="center"/>
          </w:tcPr>
          <w:p>
            <w:pPr>
              <w:pStyle w:val="13"/>
            </w:pPr>
            <w:r>
              <w:t>100活动室正常使用</w:t>
            </w:r>
          </w:p>
        </w:tc>
        <w:tc>
          <w:tcPr>
            <w:tcW w:w="1276" w:type="dxa"/>
            <w:vAlign w:val="center"/>
          </w:tcPr>
          <w:p>
            <w:pPr>
              <w:pStyle w:val="13"/>
            </w:pPr>
            <w:r>
              <w:t>活动室正常使用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w:t>
            </w:r>
          </w:p>
        </w:tc>
        <w:tc>
          <w:tcPr>
            <w:tcW w:w="2268" w:type="dxa"/>
            <w:vAlign w:val="center"/>
          </w:tcPr>
          <w:p>
            <w:pPr>
              <w:pStyle w:val="13"/>
            </w:pPr>
            <w:r>
              <w:t>100及时拨付</w:t>
            </w:r>
          </w:p>
        </w:tc>
        <w:tc>
          <w:tcPr>
            <w:tcW w:w="1276" w:type="dxa"/>
            <w:vAlign w:val="center"/>
          </w:tcPr>
          <w:p>
            <w:pPr>
              <w:pStyle w:val="13"/>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节约成本、厉行节约</w:t>
            </w:r>
          </w:p>
        </w:tc>
        <w:tc>
          <w:tcPr>
            <w:tcW w:w="5386" w:type="dxa"/>
            <w:vAlign w:val="center"/>
          </w:tcPr>
          <w:p>
            <w:pPr>
              <w:pStyle w:val="13"/>
            </w:pPr>
            <w:r>
              <w:t>节约成本、厉行节约</w:t>
            </w:r>
          </w:p>
        </w:tc>
        <w:tc>
          <w:tcPr>
            <w:tcW w:w="2268" w:type="dxa"/>
            <w:vAlign w:val="center"/>
          </w:tcPr>
          <w:p>
            <w:pPr>
              <w:pStyle w:val="13"/>
            </w:pPr>
            <w:r>
              <w:t>100节约成本、厉行节约</w:t>
            </w:r>
          </w:p>
        </w:tc>
        <w:tc>
          <w:tcPr>
            <w:tcW w:w="1276" w:type="dxa"/>
            <w:vAlign w:val="center"/>
          </w:tcPr>
          <w:p>
            <w:pPr>
              <w:pStyle w:val="13"/>
            </w:pPr>
            <w:r>
              <w:t>节约成本、厉行节约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人大活动正常开展</w:t>
            </w:r>
          </w:p>
        </w:tc>
        <w:tc>
          <w:tcPr>
            <w:tcW w:w="5386" w:type="dxa"/>
            <w:vAlign w:val="center"/>
          </w:tcPr>
          <w:p>
            <w:pPr>
              <w:pStyle w:val="13"/>
            </w:pPr>
            <w:r>
              <w:t>人大活动正常开展</w:t>
            </w:r>
          </w:p>
        </w:tc>
        <w:tc>
          <w:tcPr>
            <w:tcW w:w="2268" w:type="dxa"/>
            <w:vAlign w:val="center"/>
          </w:tcPr>
          <w:p>
            <w:pPr>
              <w:pStyle w:val="13"/>
            </w:pPr>
            <w:r>
              <w:t>100人大活动正常开展</w:t>
            </w:r>
          </w:p>
        </w:tc>
        <w:tc>
          <w:tcPr>
            <w:tcW w:w="1276" w:type="dxa"/>
            <w:vAlign w:val="center"/>
          </w:tcPr>
          <w:p>
            <w:pPr>
              <w:pStyle w:val="13"/>
            </w:pPr>
            <w:r>
              <w:t>人大活动正常开展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代表满意度</w:t>
            </w:r>
          </w:p>
        </w:tc>
        <w:tc>
          <w:tcPr>
            <w:tcW w:w="5386" w:type="dxa"/>
            <w:vAlign w:val="center"/>
          </w:tcPr>
          <w:p>
            <w:pPr>
              <w:pStyle w:val="13"/>
            </w:pPr>
            <w:r>
              <w:t>代表满意度</w:t>
            </w:r>
          </w:p>
        </w:tc>
        <w:tc>
          <w:tcPr>
            <w:tcW w:w="2268" w:type="dxa"/>
            <w:vAlign w:val="center"/>
          </w:tcPr>
          <w:p>
            <w:pPr>
              <w:pStyle w:val="13"/>
            </w:pPr>
            <w:r>
              <w:t>≥98代表满意度</w:t>
            </w:r>
          </w:p>
        </w:tc>
        <w:tc>
          <w:tcPr>
            <w:tcW w:w="1276" w:type="dxa"/>
            <w:vAlign w:val="center"/>
          </w:tcPr>
          <w:p>
            <w:pPr>
              <w:pStyle w:val="13"/>
            </w:pPr>
            <w:r>
              <w:t>代表满意度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20、人居环境法制建设及维稳专项绩效目标表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13052526P00004210391A</w:t>
            </w:r>
          </w:p>
        </w:tc>
        <w:tc>
          <w:tcPr>
            <w:tcW w:w="2835" w:type="dxa"/>
            <w:vAlign w:val="center"/>
          </w:tcPr>
          <w:p>
            <w:pPr>
              <w:pStyle w:val="11"/>
            </w:pPr>
            <w:r>
              <w:t>项目名称</w:t>
            </w:r>
          </w:p>
        </w:tc>
        <w:tc>
          <w:tcPr>
            <w:tcW w:w="6095" w:type="dxa"/>
            <w:gridSpan w:val="3"/>
            <w:vAlign w:val="center"/>
          </w:tcPr>
          <w:p>
            <w:pPr>
              <w:pStyle w:val="13"/>
            </w:pPr>
            <w:r>
              <w:t>人居环境法制建设及维稳专项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26.70</w:t>
            </w:r>
          </w:p>
        </w:tc>
        <w:tc>
          <w:tcPr>
            <w:tcW w:w="2835" w:type="dxa"/>
            <w:vAlign w:val="center"/>
          </w:tcPr>
          <w:p>
            <w:pPr>
              <w:pStyle w:val="11"/>
            </w:pPr>
            <w:r>
              <w:t>其中：财政    资金</w:t>
            </w:r>
          </w:p>
        </w:tc>
        <w:tc>
          <w:tcPr>
            <w:tcW w:w="2551" w:type="dxa"/>
            <w:vAlign w:val="center"/>
          </w:tcPr>
          <w:p>
            <w:pPr>
              <w:pStyle w:val="13"/>
            </w:pPr>
            <w:r>
              <w:t>26.70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改善人居环境，完善法制建设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1.改善人居环境，完善法制建设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完成人居环境、法制建设各项工作</w:t>
            </w:r>
          </w:p>
        </w:tc>
        <w:tc>
          <w:tcPr>
            <w:tcW w:w="5386" w:type="dxa"/>
            <w:vAlign w:val="center"/>
          </w:tcPr>
          <w:p>
            <w:pPr>
              <w:pStyle w:val="13"/>
            </w:pPr>
            <w:r>
              <w:t>完成人居环境、法制建设各项工作</w:t>
            </w:r>
          </w:p>
        </w:tc>
        <w:tc>
          <w:tcPr>
            <w:tcW w:w="2268" w:type="dxa"/>
            <w:vAlign w:val="center"/>
          </w:tcPr>
          <w:p>
            <w:pPr>
              <w:pStyle w:val="13"/>
            </w:pPr>
            <w:r>
              <w:t>100完成人居环境、法制建设各项工作</w:t>
            </w:r>
          </w:p>
        </w:tc>
        <w:tc>
          <w:tcPr>
            <w:tcW w:w="1276" w:type="dxa"/>
            <w:vAlign w:val="center"/>
          </w:tcPr>
          <w:p>
            <w:pPr>
              <w:pStyle w:val="13"/>
            </w:pPr>
            <w:r>
              <w:t>完成人居环境、法制建设各项工作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人居环境提升，无信访事件</w:t>
            </w:r>
          </w:p>
        </w:tc>
        <w:tc>
          <w:tcPr>
            <w:tcW w:w="5386" w:type="dxa"/>
            <w:vAlign w:val="center"/>
          </w:tcPr>
          <w:p>
            <w:pPr>
              <w:pStyle w:val="13"/>
            </w:pPr>
            <w:r>
              <w:t>人居环境提升，无信访事件</w:t>
            </w:r>
          </w:p>
        </w:tc>
        <w:tc>
          <w:tcPr>
            <w:tcW w:w="2268" w:type="dxa"/>
            <w:vAlign w:val="center"/>
          </w:tcPr>
          <w:p>
            <w:pPr>
              <w:pStyle w:val="13"/>
            </w:pPr>
            <w:r>
              <w:t>≤1人居环境提升，无信访事件</w:t>
            </w:r>
          </w:p>
        </w:tc>
        <w:tc>
          <w:tcPr>
            <w:tcW w:w="1276" w:type="dxa"/>
            <w:vAlign w:val="center"/>
          </w:tcPr>
          <w:p>
            <w:pPr>
              <w:pStyle w:val="13"/>
            </w:pPr>
            <w:r>
              <w:t>人居环境提升，无信访事件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按需支出，理性节约</w:t>
            </w:r>
          </w:p>
        </w:tc>
        <w:tc>
          <w:tcPr>
            <w:tcW w:w="5386" w:type="dxa"/>
            <w:vAlign w:val="center"/>
          </w:tcPr>
          <w:p>
            <w:pPr>
              <w:pStyle w:val="13"/>
            </w:pPr>
            <w:r>
              <w:t>按需支出，理性节约</w:t>
            </w:r>
          </w:p>
        </w:tc>
        <w:tc>
          <w:tcPr>
            <w:tcW w:w="2268" w:type="dxa"/>
            <w:vAlign w:val="center"/>
          </w:tcPr>
          <w:p>
            <w:pPr>
              <w:pStyle w:val="13"/>
            </w:pPr>
            <w:r>
              <w:t>100按需支出，理性节约</w:t>
            </w:r>
          </w:p>
        </w:tc>
        <w:tc>
          <w:tcPr>
            <w:tcW w:w="1276" w:type="dxa"/>
            <w:vAlign w:val="center"/>
          </w:tcPr>
          <w:p>
            <w:pPr>
              <w:pStyle w:val="13"/>
            </w:pPr>
            <w:r>
              <w:t>按需支出，理性节约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人居环境提升，无信访事件</w:t>
            </w:r>
          </w:p>
        </w:tc>
        <w:tc>
          <w:tcPr>
            <w:tcW w:w="5386" w:type="dxa"/>
            <w:vAlign w:val="center"/>
          </w:tcPr>
          <w:p>
            <w:pPr>
              <w:pStyle w:val="13"/>
            </w:pPr>
            <w:r>
              <w:t>人居环境提升，无信访事件</w:t>
            </w:r>
          </w:p>
        </w:tc>
        <w:tc>
          <w:tcPr>
            <w:tcW w:w="2268" w:type="dxa"/>
            <w:vAlign w:val="center"/>
          </w:tcPr>
          <w:p>
            <w:pPr>
              <w:pStyle w:val="13"/>
            </w:pPr>
            <w:r>
              <w:t>100人居环境提升，无信访事件</w:t>
            </w:r>
          </w:p>
        </w:tc>
        <w:tc>
          <w:tcPr>
            <w:tcW w:w="1276" w:type="dxa"/>
            <w:vAlign w:val="center"/>
          </w:tcPr>
          <w:p>
            <w:pPr>
              <w:pStyle w:val="13"/>
            </w:pPr>
            <w:r>
              <w:t>人居环境提升，无信访事件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21、散煤治理专项经费绩效目标表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13052526P000042104005</w:t>
            </w:r>
          </w:p>
        </w:tc>
        <w:tc>
          <w:tcPr>
            <w:tcW w:w="2835" w:type="dxa"/>
            <w:vAlign w:val="center"/>
          </w:tcPr>
          <w:p>
            <w:pPr>
              <w:pStyle w:val="11"/>
            </w:pPr>
            <w:r>
              <w:t>项目名称</w:t>
            </w:r>
          </w:p>
        </w:tc>
        <w:tc>
          <w:tcPr>
            <w:tcW w:w="6095" w:type="dxa"/>
            <w:gridSpan w:val="3"/>
            <w:vAlign w:val="center"/>
          </w:tcPr>
          <w:p>
            <w:pPr>
              <w:pStyle w:val="13"/>
            </w:pPr>
            <w:r>
              <w:t>散煤治理专项经费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完成全年禁煤工作，杜绝煤制品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1.完成全年禁煤工作，杜绝煤制品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散煤禁烧宣传覆盖率</w:t>
            </w:r>
          </w:p>
        </w:tc>
        <w:tc>
          <w:tcPr>
            <w:tcW w:w="5386" w:type="dxa"/>
            <w:vAlign w:val="center"/>
          </w:tcPr>
          <w:p>
            <w:pPr>
              <w:pStyle w:val="13"/>
            </w:pPr>
            <w:r>
              <w:t>散煤禁烧宣传覆盖率</w:t>
            </w:r>
          </w:p>
        </w:tc>
        <w:tc>
          <w:tcPr>
            <w:tcW w:w="2268" w:type="dxa"/>
            <w:vAlign w:val="center"/>
          </w:tcPr>
          <w:p>
            <w:pPr>
              <w:pStyle w:val="13"/>
            </w:pPr>
            <w:r>
              <w:t>100散煤禁烧宣传覆盖率</w:t>
            </w:r>
          </w:p>
        </w:tc>
        <w:tc>
          <w:tcPr>
            <w:tcW w:w="1276" w:type="dxa"/>
            <w:vAlign w:val="center"/>
          </w:tcPr>
          <w:p>
            <w:pPr>
              <w:pStyle w:val="13"/>
            </w:pPr>
            <w:r>
              <w:t>散煤禁烧宣传覆盖率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完成全年散煤禁烧工作</w:t>
            </w:r>
          </w:p>
        </w:tc>
        <w:tc>
          <w:tcPr>
            <w:tcW w:w="5386" w:type="dxa"/>
            <w:vAlign w:val="center"/>
          </w:tcPr>
          <w:p>
            <w:pPr>
              <w:pStyle w:val="13"/>
            </w:pPr>
            <w:r>
              <w:t>完成全年散煤禁烧工作</w:t>
            </w:r>
          </w:p>
        </w:tc>
        <w:tc>
          <w:tcPr>
            <w:tcW w:w="2268" w:type="dxa"/>
            <w:vAlign w:val="center"/>
          </w:tcPr>
          <w:p>
            <w:pPr>
              <w:pStyle w:val="13"/>
            </w:pPr>
            <w:r>
              <w:t>100完成全年散煤禁烧工作</w:t>
            </w:r>
          </w:p>
        </w:tc>
        <w:tc>
          <w:tcPr>
            <w:tcW w:w="1276" w:type="dxa"/>
            <w:vAlign w:val="center"/>
          </w:tcPr>
          <w:p>
            <w:pPr>
              <w:pStyle w:val="13"/>
            </w:pPr>
            <w:r>
              <w:t>完成全年散煤禁烧工作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按工作安排支付、厉行节约</w:t>
            </w:r>
          </w:p>
        </w:tc>
        <w:tc>
          <w:tcPr>
            <w:tcW w:w="5386" w:type="dxa"/>
            <w:vAlign w:val="center"/>
          </w:tcPr>
          <w:p>
            <w:pPr>
              <w:pStyle w:val="13"/>
            </w:pPr>
            <w:r>
              <w:t>按工作安排支付、厉行节约</w:t>
            </w:r>
          </w:p>
        </w:tc>
        <w:tc>
          <w:tcPr>
            <w:tcW w:w="2268" w:type="dxa"/>
            <w:vAlign w:val="center"/>
          </w:tcPr>
          <w:p>
            <w:pPr>
              <w:pStyle w:val="13"/>
            </w:pPr>
            <w:r>
              <w:t>100按工作安排支付、厉行节约</w:t>
            </w:r>
          </w:p>
        </w:tc>
        <w:tc>
          <w:tcPr>
            <w:tcW w:w="1276" w:type="dxa"/>
            <w:vAlign w:val="center"/>
          </w:tcPr>
          <w:p>
            <w:pPr>
              <w:pStyle w:val="13"/>
            </w:pPr>
            <w:r>
              <w:t>按工作安排支付、厉行节约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禁煤全覆盖、提升环境质量</w:t>
            </w:r>
          </w:p>
        </w:tc>
        <w:tc>
          <w:tcPr>
            <w:tcW w:w="5386" w:type="dxa"/>
            <w:vAlign w:val="center"/>
          </w:tcPr>
          <w:p>
            <w:pPr>
              <w:pStyle w:val="13"/>
            </w:pPr>
            <w:r>
              <w:t>禁煤全覆盖、提升环境质量</w:t>
            </w:r>
          </w:p>
        </w:tc>
        <w:tc>
          <w:tcPr>
            <w:tcW w:w="2268" w:type="dxa"/>
            <w:vAlign w:val="center"/>
          </w:tcPr>
          <w:p>
            <w:pPr>
              <w:pStyle w:val="13"/>
            </w:pPr>
            <w:r>
              <w:t>100禁煤全覆盖、提升环境质量</w:t>
            </w:r>
          </w:p>
        </w:tc>
        <w:tc>
          <w:tcPr>
            <w:tcW w:w="1276" w:type="dxa"/>
            <w:vAlign w:val="center"/>
          </w:tcPr>
          <w:p>
            <w:pPr>
              <w:pStyle w:val="13"/>
            </w:pPr>
            <w:r>
              <w:t>禁煤全覆盖、提升环境质量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22、扫黑除恶专项绩效目标表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13052526P00004210393H</w:t>
            </w:r>
          </w:p>
        </w:tc>
        <w:tc>
          <w:tcPr>
            <w:tcW w:w="2835" w:type="dxa"/>
            <w:vAlign w:val="center"/>
          </w:tcPr>
          <w:p>
            <w:pPr>
              <w:pStyle w:val="11"/>
            </w:pPr>
            <w:r>
              <w:t>项目名称</w:t>
            </w:r>
          </w:p>
        </w:tc>
        <w:tc>
          <w:tcPr>
            <w:tcW w:w="6095" w:type="dxa"/>
            <w:gridSpan w:val="3"/>
            <w:vAlign w:val="center"/>
          </w:tcPr>
          <w:p>
            <w:pPr>
              <w:pStyle w:val="13"/>
            </w:pPr>
            <w:r>
              <w:t>扫黑除恶专项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w:t>
            </w:r>
          </w:p>
        </w:tc>
        <w:tc>
          <w:tcPr>
            <w:tcW w:w="2835" w:type="dxa"/>
            <w:vAlign w:val="center"/>
          </w:tcPr>
          <w:p>
            <w:pPr>
              <w:pStyle w:val="11"/>
            </w:pPr>
            <w:r>
              <w:t>其中：财政    资金</w:t>
            </w:r>
          </w:p>
        </w:tc>
        <w:tc>
          <w:tcPr>
            <w:tcW w:w="2551" w:type="dxa"/>
            <w:vAlign w:val="center"/>
          </w:tcPr>
          <w:p>
            <w:pPr>
              <w:pStyle w:val="13"/>
            </w:pPr>
            <w:r>
              <w:t>1.15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完成扫黑除恶各项工作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1.完成扫黑除恶各项工作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完成扫黑除恶各项工作</w:t>
            </w:r>
          </w:p>
        </w:tc>
        <w:tc>
          <w:tcPr>
            <w:tcW w:w="5386" w:type="dxa"/>
            <w:vAlign w:val="center"/>
          </w:tcPr>
          <w:p>
            <w:pPr>
              <w:pStyle w:val="13"/>
            </w:pPr>
            <w:r>
              <w:t>完成扫黑除恶各项工作</w:t>
            </w:r>
          </w:p>
        </w:tc>
        <w:tc>
          <w:tcPr>
            <w:tcW w:w="2268" w:type="dxa"/>
            <w:vAlign w:val="center"/>
          </w:tcPr>
          <w:p>
            <w:pPr>
              <w:pStyle w:val="13"/>
            </w:pPr>
            <w:r>
              <w:t>100完成扫黑除恶各项工作</w:t>
            </w:r>
          </w:p>
        </w:tc>
        <w:tc>
          <w:tcPr>
            <w:tcW w:w="1276" w:type="dxa"/>
            <w:vAlign w:val="center"/>
          </w:tcPr>
          <w:p>
            <w:pPr>
              <w:pStyle w:val="13"/>
            </w:pPr>
            <w:r>
              <w:t>完成扫黑除恶各项工作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完成扫黑除恶各项工作</w:t>
            </w:r>
          </w:p>
        </w:tc>
        <w:tc>
          <w:tcPr>
            <w:tcW w:w="5386" w:type="dxa"/>
            <w:vAlign w:val="center"/>
          </w:tcPr>
          <w:p>
            <w:pPr>
              <w:pStyle w:val="13"/>
            </w:pPr>
            <w:r>
              <w:t>完成扫黑除恶各项工作</w:t>
            </w:r>
          </w:p>
        </w:tc>
        <w:tc>
          <w:tcPr>
            <w:tcW w:w="2268" w:type="dxa"/>
            <w:vAlign w:val="center"/>
          </w:tcPr>
          <w:p>
            <w:pPr>
              <w:pStyle w:val="13"/>
            </w:pPr>
            <w:r>
              <w:t>100完成扫黑除恶各项工作</w:t>
            </w:r>
          </w:p>
        </w:tc>
        <w:tc>
          <w:tcPr>
            <w:tcW w:w="1276" w:type="dxa"/>
            <w:vAlign w:val="center"/>
          </w:tcPr>
          <w:p>
            <w:pPr>
              <w:pStyle w:val="13"/>
            </w:pPr>
            <w:r>
              <w:t>完成扫黑除恶各项工作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按工作安排支付，厉行节约</w:t>
            </w:r>
          </w:p>
        </w:tc>
        <w:tc>
          <w:tcPr>
            <w:tcW w:w="5386" w:type="dxa"/>
            <w:vAlign w:val="center"/>
          </w:tcPr>
          <w:p>
            <w:pPr>
              <w:pStyle w:val="13"/>
            </w:pPr>
            <w:r>
              <w:t>按工作安排支付，厉行节约</w:t>
            </w:r>
          </w:p>
        </w:tc>
        <w:tc>
          <w:tcPr>
            <w:tcW w:w="2268" w:type="dxa"/>
            <w:vAlign w:val="center"/>
          </w:tcPr>
          <w:p>
            <w:pPr>
              <w:pStyle w:val="13"/>
            </w:pPr>
            <w:r>
              <w:t>100按工作安排支付，厉行节约</w:t>
            </w:r>
          </w:p>
        </w:tc>
        <w:tc>
          <w:tcPr>
            <w:tcW w:w="1276" w:type="dxa"/>
            <w:vAlign w:val="center"/>
          </w:tcPr>
          <w:p>
            <w:pPr>
              <w:pStyle w:val="13"/>
            </w:pPr>
            <w:r>
              <w:t>按工作安排支付，厉行节约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完成扫黑除恶各项工作</w:t>
            </w:r>
          </w:p>
        </w:tc>
        <w:tc>
          <w:tcPr>
            <w:tcW w:w="5386" w:type="dxa"/>
            <w:vAlign w:val="center"/>
          </w:tcPr>
          <w:p>
            <w:pPr>
              <w:pStyle w:val="13"/>
            </w:pPr>
            <w:r>
              <w:t>完成扫黑除恶各项工作</w:t>
            </w:r>
          </w:p>
        </w:tc>
        <w:tc>
          <w:tcPr>
            <w:tcW w:w="2268" w:type="dxa"/>
            <w:vAlign w:val="center"/>
          </w:tcPr>
          <w:p>
            <w:pPr>
              <w:pStyle w:val="13"/>
            </w:pPr>
            <w:r>
              <w:t>100完成扫黑除恶各项工作</w:t>
            </w:r>
          </w:p>
        </w:tc>
        <w:tc>
          <w:tcPr>
            <w:tcW w:w="1276" w:type="dxa"/>
            <w:vAlign w:val="center"/>
          </w:tcPr>
          <w:p>
            <w:pPr>
              <w:pStyle w:val="13"/>
            </w:pPr>
            <w:r>
              <w:t>完成扫黑除恶各项工作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23、双进双产招商引资项目建设绩效目标表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13052526P00004210395Q</w:t>
            </w:r>
          </w:p>
        </w:tc>
        <w:tc>
          <w:tcPr>
            <w:tcW w:w="2835" w:type="dxa"/>
            <w:vAlign w:val="center"/>
          </w:tcPr>
          <w:p>
            <w:pPr>
              <w:pStyle w:val="11"/>
            </w:pPr>
            <w:r>
              <w:t>项目名称</w:t>
            </w:r>
          </w:p>
        </w:tc>
        <w:tc>
          <w:tcPr>
            <w:tcW w:w="6095" w:type="dxa"/>
            <w:gridSpan w:val="3"/>
            <w:vAlign w:val="center"/>
          </w:tcPr>
          <w:p>
            <w:pPr>
              <w:pStyle w:val="13"/>
            </w:pPr>
            <w:r>
              <w:t>双进双产招商引资项目建设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完成招商引资宣传，带动地方经济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1.完成招商引资宣传，带动地方经济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项目引进数量</w:t>
            </w:r>
          </w:p>
        </w:tc>
        <w:tc>
          <w:tcPr>
            <w:tcW w:w="5386" w:type="dxa"/>
            <w:vAlign w:val="center"/>
          </w:tcPr>
          <w:p>
            <w:pPr>
              <w:pStyle w:val="13"/>
            </w:pPr>
            <w:r>
              <w:t>项目引进数量</w:t>
            </w:r>
          </w:p>
        </w:tc>
        <w:tc>
          <w:tcPr>
            <w:tcW w:w="2268" w:type="dxa"/>
            <w:vAlign w:val="center"/>
          </w:tcPr>
          <w:p>
            <w:pPr>
              <w:pStyle w:val="13"/>
            </w:pPr>
            <w:r>
              <w:t>≥5项目引进数量</w:t>
            </w:r>
          </w:p>
        </w:tc>
        <w:tc>
          <w:tcPr>
            <w:tcW w:w="1276" w:type="dxa"/>
            <w:vAlign w:val="center"/>
          </w:tcPr>
          <w:p>
            <w:pPr>
              <w:pStyle w:val="13"/>
            </w:pPr>
            <w:r>
              <w:t>项目引进数量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宣传覆盖率</w:t>
            </w:r>
          </w:p>
        </w:tc>
        <w:tc>
          <w:tcPr>
            <w:tcW w:w="5386" w:type="dxa"/>
            <w:vAlign w:val="center"/>
          </w:tcPr>
          <w:p>
            <w:pPr>
              <w:pStyle w:val="13"/>
            </w:pPr>
            <w:r>
              <w:t>宣传覆盖率</w:t>
            </w:r>
          </w:p>
        </w:tc>
        <w:tc>
          <w:tcPr>
            <w:tcW w:w="2268" w:type="dxa"/>
            <w:vAlign w:val="center"/>
          </w:tcPr>
          <w:p>
            <w:pPr>
              <w:pStyle w:val="13"/>
            </w:pPr>
            <w:r>
              <w:t>≥95宣传覆盖率</w:t>
            </w:r>
          </w:p>
        </w:tc>
        <w:tc>
          <w:tcPr>
            <w:tcW w:w="1276" w:type="dxa"/>
            <w:vAlign w:val="center"/>
          </w:tcPr>
          <w:p>
            <w:pPr>
              <w:pStyle w:val="13"/>
            </w:pPr>
            <w:r>
              <w:t>宣传覆盖率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根据工作安排、厉行节约</w:t>
            </w:r>
          </w:p>
        </w:tc>
        <w:tc>
          <w:tcPr>
            <w:tcW w:w="5386" w:type="dxa"/>
            <w:vAlign w:val="center"/>
          </w:tcPr>
          <w:p>
            <w:pPr>
              <w:pStyle w:val="13"/>
            </w:pPr>
            <w:r>
              <w:t>根据工作安排、厉行节约</w:t>
            </w:r>
          </w:p>
        </w:tc>
        <w:tc>
          <w:tcPr>
            <w:tcW w:w="2268" w:type="dxa"/>
            <w:vAlign w:val="center"/>
          </w:tcPr>
          <w:p>
            <w:pPr>
              <w:pStyle w:val="13"/>
            </w:pPr>
            <w:r>
              <w:t>100根据工作安排、厉行节约</w:t>
            </w:r>
          </w:p>
        </w:tc>
        <w:tc>
          <w:tcPr>
            <w:tcW w:w="1276" w:type="dxa"/>
            <w:vAlign w:val="center"/>
          </w:tcPr>
          <w:p>
            <w:pPr>
              <w:pStyle w:val="13"/>
            </w:pPr>
            <w:r>
              <w:t>根据工作安排、厉行节约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招商引资带动地方经济</w:t>
            </w:r>
          </w:p>
        </w:tc>
        <w:tc>
          <w:tcPr>
            <w:tcW w:w="5386" w:type="dxa"/>
            <w:vAlign w:val="center"/>
          </w:tcPr>
          <w:p>
            <w:pPr>
              <w:pStyle w:val="13"/>
            </w:pPr>
            <w:r>
              <w:t>招商引资带动地方经济</w:t>
            </w:r>
          </w:p>
        </w:tc>
        <w:tc>
          <w:tcPr>
            <w:tcW w:w="2268" w:type="dxa"/>
            <w:vAlign w:val="center"/>
          </w:tcPr>
          <w:p>
            <w:pPr>
              <w:pStyle w:val="13"/>
            </w:pPr>
            <w:r>
              <w:t>≥90招商引资带动地方经济</w:t>
            </w:r>
          </w:p>
        </w:tc>
        <w:tc>
          <w:tcPr>
            <w:tcW w:w="1276" w:type="dxa"/>
            <w:vAlign w:val="center"/>
          </w:tcPr>
          <w:p>
            <w:pPr>
              <w:pStyle w:val="13"/>
            </w:pPr>
            <w:r>
              <w:t>招商引资带动地方经济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24、土地出让金/占地补偿绩效目标表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13052526P00005110024P</w:t>
            </w:r>
          </w:p>
        </w:tc>
        <w:tc>
          <w:tcPr>
            <w:tcW w:w="2835" w:type="dxa"/>
            <w:vAlign w:val="center"/>
          </w:tcPr>
          <w:p>
            <w:pPr>
              <w:pStyle w:val="11"/>
            </w:pPr>
            <w:r>
              <w:t>项目名称</w:t>
            </w:r>
          </w:p>
        </w:tc>
        <w:tc>
          <w:tcPr>
            <w:tcW w:w="6095" w:type="dxa"/>
            <w:gridSpan w:val="3"/>
            <w:vAlign w:val="center"/>
          </w:tcPr>
          <w:p>
            <w:pPr>
              <w:pStyle w:val="13"/>
            </w:pPr>
            <w:r>
              <w:t>土地出让金/占地补偿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127.42</w:t>
            </w:r>
          </w:p>
        </w:tc>
        <w:tc>
          <w:tcPr>
            <w:tcW w:w="2835" w:type="dxa"/>
            <w:vAlign w:val="center"/>
          </w:tcPr>
          <w:p>
            <w:pPr>
              <w:pStyle w:val="11"/>
            </w:pPr>
            <w:r>
              <w:t>其中：财政    资金</w:t>
            </w:r>
          </w:p>
        </w:tc>
        <w:tc>
          <w:tcPr>
            <w:tcW w:w="2551" w:type="dxa"/>
            <w:vAlign w:val="center"/>
          </w:tcPr>
          <w:p>
            <w:pPr>
              <w:pStyle w:val="13"/>
            </w:pPr>
            <w:r>
              <w:t>127.42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按时发放占地补偿，及时更新数据</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1.按时发放占地补偿，及时更新数据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按占地面积发放</w:t>
            </w:r>
          </w:p>
        </w:tc>
        <w:tc>
          <w:tcPr>
            <w:tcW w:w="5386" w:type="dxa"/>
            <w:vAlign w:val="center"/>
          </w:tcPr>
          <w:p>
            <w:pPr>
              <w:pStyle w:val="13"/>
            </w:pPr>
            <w:r>
              <w:t>按占地面积发放</w:t>
            </w:r>
          </w:p>
        </w:tc>
        <w:tc>
          <w:tcPr>
            <w:tcW w:w="2268" w:type="dxa"/>
            <w:vAlign w:val="center"/>
          </w:tcPr>
          <w:p>
            <w:pPr>
              <w:pStyle w:val="13"/>
            </w:pPr>
            <w:r>
              <w:t>100按占地面积发放</w:t>
            </w:r>
          </w:p>
        </w:tc>
        <w:tc>
          <w:tcPr>
            <w:tcW w:w="1276" w:type="dxa"/>
            <w:vAlign w:val="center"/>
          </w:tcPr>
          <w:p>
            <w:pPr>
              <w:pStyle w:val="13"/>
            </w:pPr>
            <w:r>
              <w:t>按占地面积发放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及时更新数据，准确发放资金</w:t>
            </w:r>
          </w:p>
        </w:tc>
        <w:tc>
          <w:tcPr>
            <w:tcW w:w="5386" w:type="dxa"/>
            <w:vAlign w:val="center"/>
          </w:tcPr>
          <w:p>
            <w:pPr>
              <w:pStyle w:val="13"/>
            </w:pPr>
            <w:r>
              <w:t>及时更新数据，准确发放资金</w:t>
            </w:r>
          </w:p>
        </w:tc>
        <w:tc>
          <w:tcPr>
            <w:tcW w:w="2268" w:type="dxa"/>
            <w:vAlign w:val="center"/>
          </w:tcPr>
          <w:p>
            <w:pPr>
              <w:pStyle w:val="13"/>
            </w:pPr>
            <w:r>
              <w:t>100及时更新数据，准确发放资金</w:t>
            </w:r>
          </w:p>
        </w:tc>
        <w:tc>
          <w:tcPr>
            <w:tcW w:w="1276" w:type="dxa"/>
            <w:vAlign w:val="center"/>
          </w:tcPr>
          <w:p>
            <w:pPr>
              <w:pStyle w:val="13"/>
            </w:pPr>
            <w:r>
              <w:t>及时更新数据，准确发放资金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及时发放资金</w:t>
            </w:r>
          </w:p>
        </w:tc>
        <w:tc>
          <w:tcPr>
            <w:tcW w:w="5386" w:type="dxa"/>
            <w:vAlign w:val="center"/>
          </w:tcPr>
          <w:p>
            <w:pPr>
              <w:pStyle w:val="13"/>
            </w:pPr>
            <w:r>
              <w:t>及时发放资金</w:t>
            </w:r>
          </w:p>
        </w:tc>
        <w:tc>
          <w:tcPr>
            <w:tcW w:w="2268" w:type="dxa"/>
            <w:vAlign w:val="center"/>
          </w:tcPr>
          <w:p>
            <w:pPr>
              <w:pStyle w:val="13"/>
            </w:pPr>
            <w:r>
              <w:t>100及时发放资金</w:t>
            </w:r>
          </w:p>
        </w:tc>
        <w:tc>
          <w:tcPr>
            <w:tcW w:w="1276" w:type="dxa"/>
            <w:vAlign w:val="center"/>
          </w:tcPr>
          <w:p>
            <w:pPr>
              <w:pStyle w:val="13"/>
            </w:pPr>
            <w:r>
              <w:t>及时发放资金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及时发放资金，避免错漏</w:t>
            </w:r>
          </w:p>
        </w:tc>
        <w:tc>
          <w:tcPr>
            <w:tcW w:w="5386" w:type="dxa"/>
            <w:vAlign w:val="center"/>
          </w:tcPr>
          <w:p>
            <w:pPr>
              <w:pStyle w:val="13"/>
            </w:pPr>
            <w:r>
              <w:t>及时发放资金，避免错漏</w:t>
            </w:r>
          </w:p>
        </w:tc>
        <w:tc>
          <w:tcPr>
            <w:tcW w:w="2268" w:type="dxa"/>
            <w:vAlign w:val="center"/>
          </w:tcPr>
          <w:p>
            <w:pPr>
              <w:pStyle w:val="13"/>
            </w:pPr>
            <w:r>
              <w:t>100及时发放资金，避免错漏</w:t>
            </w:r>
          </w:p>
        </w:tc>
        <w:tc>
          <w:tcPr>
            <w:tcW w:w="1276" w:type="dxa"/>
            <w:vAlign w:val="center"/>
          </w:tcPr>
          <w:p>
            <w:pPr>
              <w:pStyle w:val="13"/>
            </w:pPr>
            <w:r>
              <w:t>及时发放资金，避免错漏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100群众满意度</w:t>
            </w:r>
          </w:p>
        </w:tc>
        <w:tc>
          <w:tcPr>
            <w:tcW w:w="1276" w:type="dxa"/>
            <w:vAlign w:val="center"/>
          </w:tcPr>
          <w:p>
            <w:pPr>
              <w:pStyle w:val="13"/>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25、退役公益岗位绩效目标表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13052526P00004210442U</w:t>
            </w:r>
          </w:p>
        </w:tc>
        <w:tc>
          <w:tcPr>
            <w:tcW w:w="2835" w:type="dxa"/>
            <w:vAlign w:val="center"/>
          </w:tcPr>
          <w:p>
            <w:pPr>
              <w:pStyle w:val="11"/>
            </w:pPr>
            <w:r>
              <w:t>项目名称</w:t>
            </w:r>
          </w:p>
        </w:tc>
        <w:tc>
          <w:tcPr>
            <w:tcW w:w="6095" w:type="dxa"/>
            <w:gridSpan w:val="3"/>
            <w:vAlign w:val="center"/>
          </w:tcPr>
          <w:p>
            <w:pPr>
              <w:pStyle w:val="13"/>
            </w:pPr>
            <w:r>
              <w:t>退役公益岗位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96.98</w:t>
            </w:r>
          </w:p>
        </w:tc>
        <w:tc>
          <w:tcPr>
            <w:tcW w:w="2835" w:type="dxa"/>
            <w:vAlign w:val="center"/>
          </w:tcPr>
          <w:p>
            <w:pPr>
              <w:pStyle w:val="11"/>
            </w:pPr>
            <w:r>
              <w:t>其中：财政    资金</w:t>
            </w:r>
          </w:p>
        </w:tc>
        <w:tc>
          <w:tcPr>
            <w:tcW w:w="2551" w:type="dxa"/>
            <w:vAlign w:val="center"/>
          </w:tcPr>
          <w:p>
            <w:pPr>
              <w:pStyle w:val="13"/>
            </w:pPr>
            <w:r>
              <w:t>96.98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按时、准确发放补贴款，及时缴纳社保款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1.按时、准确发放补贴款，及时缴纳社保款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按实际人数发放</w:t>
            </w:r>
          </w:p>
        </w:tc>
        <w:tc>
          <w:tcPr>
            <w:tcW w:w="5386" w:type="dxa"/>
            <w:vAlign w:val="center"/>
          </w:tcPr>
          <w:p>
            <w:pPr>
              <w:pStyle w:val="13"/>
            </w:pPr>
            <w:r>
              <w:t>按实际人数发放</w:t>
            </w:r>
          </w:p>
        </w:tc>
        <w:tc>
          <w:tcPr>
            <w:tcW w:w="2268" w:type="dxa"/>
            <w:vAlign w:val="center"/>
          </w:tcPr>
          <w:p>
            <w:pPr>
              <w:pStyle w:val="13"/>
            </w:pPr>
            <w:r>
              <w:t>100按实际人数发放</w:t>
            </w:r>
          </w:p>
        </w:tc>
        <w:tc>
          <w:tcPr>
            <w:tcW w:w="1276" w:type="dxa"/>
            <w:vAlign w:val="center"/>
          </w:tcPr>
          <w:p>
            <w:pPr>
              <w:pStyle w:val="13"/>
            </w:pPr>
            <w:r>
              <w:t>按实际人数发放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准确发放</w:t>
            </w:r>
          </w:p>
        </w:tc>
        <w:tc>
          <w:tcPr>
            <w:tcW w:w="5386" w:type="dxa"/>
            <w:vAlign w:val="center"/>
          </w:tcPr>
          <w:p>
            <w:pPr>
              <w:pStyle w:val="13"/>
            </w:pPr>
            <w:r>
              <w:t>准确发放</w:t>
            </w:r>
          </w:p>
        </w:tc>
        <w:tc>
          <w:tcPr>
            <w:tcW w:w="2268" w:type="dxa"/>
            <w:vAlign w:val="center"/>
          </w:tcPr>
          <w:p>
            <w:pPr>
              <w:pStyle w:val="13"/>
            </w:pPr>
            <w:r>
              <w:t>100准确发放</w:t>
            </w:r>
          </w:p>
        </w:tc>
        <w:tc>
          <w:tcPr>
            <w:tcW w:w="1276" w:type="dxa"/>
            <w:vAlign w:val="center"/>
          </w:tcPr>
          <w:p>
            <w:pPr>
              <w:pStyle w:val="13"/>
            </w:pPr>
            <w:r>
              <w:t>准确发放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及时发放补贴</w:t>
            </w:r>
          </w:p>
        </w:tc>
        <w:tc>
          <w:tcPr>
            <w:tcW w:w="5386" w:type="dxa"/>
            <w:vAlign w:val="center"/>
          </w:tcPr>
          <w:p>
            <w:pPr>
              <w:pStyle w:val="13"/>
            </w:pPr>
            <w:r>
              <w:t>及时发放补贴</w:t>
            </w:r>
          </w:p>
        </w:tc>
        <w:tc>
          <w:tcPr>
            <w:tcW w:w="2268" w:type="dxa"/>
            <w:vAlign w:val="center"/>
          </w:tcPr>
          <w:p>
            <w:pPr>
              <w:pStyle w:val="13"/>
            </w:pPr>
            <w:r>
              <w:t>100及时发放补贴</w:t>
            </w:r>
          </w:p>
        </w:tc>
        <w:tc>
          <w:tcPr>
            <w:tcW w:w="1276" w:type="dxa"/>
            <w:vAlign w:val="center"/>
          </w:tcPr>
          <w:p>
            <w:pPr>
              <w:pStyle w:val="13"/>
            </w:pPr>
            <w:r>
              <w:t>及时发放补贴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及时更新数据，避免错漏</w:t>
            </w:r>
          </w:p>
        </w:tc>
        <w:tc>
          <w:tcPr>
            <w:tcW w:w="5386" w:type="dxa"/>
            <w:vAlign w:val="center"/>
          </w:tcPr>
          <w:p>
            <w:pPr>
              <w:pStyle w:val="13"/>
            </w:pPr>
            <w:r>
              <w:t>及时更新数据，避免错漏</w:t>
            </w:r>
          </w:p>
        </w:tc>
        <w:tc>
          <w:tcPr>
            <w:tcW w:w="2268" w:type="dxa"/>
            <w:vAlign w:val="center"/>
          </w:tcPr>
          <w:p>
            <w:pPr>
              <w:pStyle w:val="13"/>
            </w:pPr>
            <w:r>
              <w:t>100及时更新数据，避免错漏</w:t>
            </w:r>
          </w:p>
        </w:tc>
        <w:tc>
          <w:tcPr>
            <w:tcW w:w="1276" w:type="dxa"/>
            <w:vAlign w:val="center"/>
          </w:tcPr>
          <w:p>
            <w:pPr>
              <w:pStyle w:val="13"/>
            </w:pPr>
            <w:r>
              <w:t>及时更新数据，避免错漏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退役军人满意度</w:t>
            </w:r>
          </w:p>
        </w:tc>
        <w:tc>
          <w:tcPr>
            <w:tcW w:w="5386" w:type="dxa"/>
            <w:vAlign w:val="center"/>
          </w:tcPr>
          <w:p>
            <w:pPr>
              <w:pStyle w:val="13"/>
            </w:pPr>
            <w:r>
              <w:t>退役军人满意度</w:t>
            </w:r>
          </w:p>
        </w:tc>
        <w:tc>
          <w:tcPr>
            <w:tcW w:w="2268" w:type="dxa"/>
            <w:vAlign w:val="center"/>
          </w:tcPr>
          <w:p>
            <w:pPr>
              <w:pStyle w:val="13"/>
            </w:pPr>
            <w:r>
              <w:t>100退役军人满意度</w:t>
            </w:r>
          </w:p>
        </w:tc>
        <w:tc>
          <w:tcPr>
            <w:tcW w:w="1276" w:type="dxa"/>
            <w:vAlign w:val="center"/>
          </w:tcPr>
          <w:p>
            <w:pPr>
              <w:pStyle w:val="13"/>
            </w:pPr>
            <w:r>
              <w:t>退役军人满意度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退役军人满意度</w:t>
            </w:r>
          </w:p>
        </w:tc>
        <w:tc>
          <w:tcPr>
            <w:tcW w:w="5386" w:type="dxa"/>
            <w:vAlign w:val="center"/>
          </w:tcPr>
          <w:p>
            <w:pPr>
              <w:pStyle w:val="13"/>
            </w:pPr>
            <w:r>
              <w:t>退役军人满意度</w:t>
            </w:r>
          </w:p>
        </w:tc>
        <w:tc>
          <w:tcPr>
            <w:tcW w:w="2268" w:type="dxa"/>
            <w:vAlign w:val="center"/>
          </w:tcPr>
          <w:p>
            <w:pPr>
              <w:pStyle w:val="13"/>
            </w:pPr>
            <w:r>
              <w:t>100退役军人满意度</w:t>
            </w:r>
          </w:p>
        </w:tc>
        <w:tc>
          <w:tcPr>
            <w:tcW w:w="1276" w:type="dxa"/>
            <w:vAlign w:val="center"/>
          </w:tcPr>
          <w:p>
            <w:pPr>
              <w:pStyle w:val="13"/>
            </w:pPr>
            <w:r>
              <w:t>退役军人满意度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26、文化专项（文化馆免费开放）绩效目标表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13052526P00004210396C</w:t>
            </w:r>
          </w:p>
        </w:tc>
        <w:tc>
          <w:tcPr>
            <w:tcW w:w="2835" w:type="dxa"/>
            <w:vAlign w:val="center"/>
          </w:tcPr>
          <w:p>
            <w:pPr>
              <w:pStyle w:val="11"/>
            </w:pPr>
            <w:r>
              <w:t>项目名称</w:t>
            </w:r>
          </w:p>
        </w:tc>
        <w:tc>
          <w:tcPr>
            <w:tcW w:w="6095" w:type="dxa"/>
            <w:gridSpan w:val="3"/>
            <w:vAlign w:val="center"/>
          </w:tcPr>
          <w:p>
            <w:pPr>
              <w:pStyle w:val="13"/>
            </w:pPr>
            <w:r>
              <w:t>文化专项（文化馆免费开放）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w:t>
            </w:r>
          </w:p>
        </w:tc>
        <w:tc>
          <w:tcPr>
            <w:tcW w:w="2835" w:type="dxa"/>
            <w:vAlign w:val="center"/>
          </w:tcPr>
          <w:p>
            <w:pPr>
              <w:pStyle w:val="11"/>
            </w:pPr>
            <w:r>
              <w:t>其中：财政    资金</w:t>
            </w:r>
          </w:p>
        </w:tc>
        <w:tc>
          <w:tcPr>
            <w:tcW w:w="2551" w:type="dxa"/>
            <w:vAlign w:val="center"/>
          </w:tcPr>
          <w:p>
            <w:pPr>
              <w:pStyle w:val="13"/>
            </w:pPr>
            <w:r>
              <w:t>1.15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提升农村文化建设、精神建设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1.提升农村文化建设、精神建设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农村文化建设活动次数</w:t>
            </w:r>
          </w:p>
        </w:tc>
        <w:tc>
          <w:tcPr>
            <w:tcW w:w="5386" w:type="dxa"/>
            <w:vAlign w:val="center"/>
          </w:tcPr>
          <w:p>
            <w:pPr>
              <w:pStyle w:val="13"/>
            </w:pPr>
            <w:r>
              <w:t>农村文化建设活动次数</w:t>
            </w:r>
          </w:p>
        </w:tc>
        <w:tc>
          <w:tcPr>
            <w:tcW w:w="2268" w:type="dxa"/>
            <w:vAlign w:val="center"/>
          </w:tcPr>
          <w:p>
            <w:pPr>
              <w:pStyle w:val="13"/>
            </w:pPr>
            <w:r>
              <w:t>≥12农村文化建设活动次数</w:t>
            </w:r>
          </w:p>
        </w:tc>
        <w:tc>
          <w:tcPr>
            <w:tcW w:w="1276" w:type="dxa"/>
            <w:vAlign w:val="center"/>
          </w:tcPr>
          <w:p>
            <w:pPr>
              <w:pStyle w:val="13"/>
            </w:pPr>
            <w:r>
              <w:t>农村文化建设活动次数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提升农村文化精神文明建设</w:t>
            </w:r>
          </w:p>
        </w:tc>
        <w:tc>
          <w:tcPr>
            <w:tcW w:w="5386" w:type="dxa"/>
            <w:vAlign w:val="center"/>
          </w:tcPr>
          <w:p>
            <w:pPr>
              <w:pStyle w:val="13"/>
            </w:pPr>
            <w:r>
              <w:t>提升农村文化精神文明建设</w:t>
            </w:r>
          </w:p>
        </w:tc>
        <w:tc>
          <w:tcPr>
            <w:tcW w:w="2268" w:type="dxa"/>
            <w:vAlign w:val="center"/>
          </w:tcPr>
          <w:p>
            <w:pPr>
              <w:pStyle w:val="13"/>
            </w:pPr>
            <w:r>
              <w:t>≥95提升农村文化精神文明建设</w:t>
            </w:r>
          </w:p>
        </w:tc>
        <w:tc>
          <w:tcPr>
            <w:tcW w:w="1276" w:type="dxa"/>
            <w:vAlign w:val="center"/>
          </w:tcPr>
          <w:p>
            <w:pPr>
              <w:pStyle w:val="13"/>
            </w:pPr>
            <w:r>
              <w:t>提升农村文化精神文明建设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及时支付活动资金</w:t>
            </w:r>
          </w:p>
        </w:tc>
        <w:tc>
          <w:tcPr>
            <w:tcW w:w="5386" w:type="dxa"/>
            <w:vAlign w:val="center"/>
          </w:tcPr>
          <w:p>
            <w:pPr>
              <w:pStyle w:val="13"/>
            </w:pPr>
            <w:r>
              <w:t>及时支付活动资金</w:t>
            </w:r>
          </w:p>
        </w:tc>
        <w:tc>
          <w:tcPr>
            <w:tcW w:w="2268" w:type="dxa"/>
            <w:vAlign w:val="center"/>
          </w:tcPr>
          <w:p>
            <w:pPr>
              <w:pStyle w:val="13"/>
            </w:pPr>
            <w:r>
              <w:t>100及时支付活动资金</w:t>
            </w:r>
          </w:p>
        </w:tc>
        <w:tc>
          <w:tcPr>
            <w:tcW w:w="1276" w:type="dxa"/>
            <w:vAlign w:val="center"/>
          </w:tcPr>
          <w:p>
            <w:pPr>
              <w:pStyle w:val="13"/>
            </w:pPr>
            <w:r>
              <w:t>及时支付活动资金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按工作安排拨付，厉行节约</w:t>
            </w:r>
          </w:p>
        </w:tc>
        <w:tc>
          <w:tcPr>
            <w:tcW w:w="5386" w:type="dxa"/>
            <w:vAlign w:val="center"/>
          </w:tcPr>
          <w:p>
            <w:pPr>
              <w:pStyle w:val="13"/>
            </w:pPr>
            <w:r>
              <w:t>按工作安排拨付，厉行节约</w:t>
            </w:r>
          </w:p>
        </w:tc>
        <w:tc>
          <w:tcPr>
            <w:tcW w:w="2268" w:type="dxa"/>
            <w:vAlign w:val="center"/>
          </w:tcPr>
          <w:p>
            <w:pPr>
              <w:pStyle w:val="13"/>
            </w:pPr>
            <w:r>
              <w:t>100按工作安排拨付，厉行节约</w:t>
            </w:r>
          </w:p>
        </w:tc>
        <w:tc>
          <w:tcPr>
            <w:tcW w:w="1276" w:type="dxa"/>
            <w:vAlign w:val="center"/>
          </w:tcPr>
          <w:p>
            <w:pPr>
              <w:pStyle w:val="13"/>
            </w:pPr>
            <w:r>
              <w:t>按工作安排拨付，厉行节约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农村文化建设程度提高</w:t>
            </w:r>
          </w:p>
        </w:tc>
        <w:tc>
          <w:tcPr>
            <w:tcW w:w="5386" w:type="dxa"/>
            <w:vAlign w:val="center"/>
          </w:tcPr>
          <w:p>
            <w:pPr>
              <w:pStyle w:val="13"/>
            </w:pPr>
            <w:r>
              <w:t>农村文化建设程度提高</w:t>
            </w:r>
          </w:p>
        </w:tc>
        <w:tc>
          <w:tcPr>
            <w:tcW w:w="2268" w:type="dxa"/>
            <w:vAlign w:val="center"/>
          </w:tcPr>
          <w:p>
            <w:pPr>
              <w:pStyle w:val="13"/>
            </w:pPr>
            <w:r>
              <w:t>≥98农村文化建设程度提高</w:t>
            </w:r>
          </w:p>
        </w:tc>
        <w:tc>
          <w:tcPr>
            <w:tcW w:w="1276" w:type="dxa"/>
            <w:vAlign w:val="center"/>
          </w:tcPr>
          <w:p>
            <w:pPr>
              <w:pStyle w:val="13"/>
            </w:pPr>
            <w:r>
              <w:t>农村文化建设程度提高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27、县级/义务兵优待金绩效目标表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13052526P000034100565</w:t>
            </w:r>
          </w:p>
        </w:tc>
        <w:tc>
          <w:tcPr>
            <w:tcW w:w="2835" w:type="dxa"/>
            <w:vAlign w:val="center"/>
          </w:tcPr>
          <w:p>
            <w:pPr>
              <w:pStyle w:val="11"/>
            </w:pPr>
            <w:r>
              <w:t>项目名称</w:t>
            </w:r>
          </w:p>
        </w:tc>
        <w:tc>
          <w:tcPr>
            <w:tcW w:w="6095" w:type="dxa"/>
            <w:gridSpan w:val="3"/>
            <w:vAlign w:val="center"/>
          </w:tcPr>
          <w:p>
            <w:pPr>
              <w:pStyle w:val="13"/>
            </w:pPr>
            <w:r>
              <w:t>县级/义务兵优待金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16.36</w:t>
            </w:r>
          </w:p>
        </w:tc>
        <w:tc>
          <w:tcPr>
            <w:tcW w:w="2835" w:type="dxa"/>
            <w:vAlign w:val="center"/>
          </w:tcPr>
          <w:p>
            <w:pPr>
              <w:pStyle w:val="11"/>
            </w:pPr>
            <w:r>
              <w:t>其中：财政    资金</w:t>
            </w:r>
          </w:p>
        </w:tc>
        <w:tc>
          <w:tcPr>
            <w:tcW w:w="2551" w:type="dxa"/>
            <w:vAlign w:val="center"/>
          </w:tcPr>
          <w:p>
            <w:pPr>
              <w:pStyle w:val="13"/>
            </w:pPr>
            <w:r>
              <w:t>16.36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按时、按质发放，及时更新数据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1.按时、按质发放，及时更新数据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按实际人数发放</w:t>
            </w:r>
          </w:p>
        </w:tc>
        <w:tc>
          <w:tcPr>
            <w:tcW w:w="5386" w:type="dxa"/>
            <w:vAlign w:val="center"/>
          </w:tcPr>
          <w:p>
            <w:pPr>
              <w:pStyle w:val="13"/>
            </w:pPr>
            <w:r>
              <w:t>按实际人数发放</w:t>
            </w:r>
          </w:p>
        </w:tc>
        <w:tc>
          <w:tcPr>
            <w:tcW w:w="2268" w:type="dxa"/>
            <w:vAlign w:val="center"/>
          </w:tcPr>
          <w:p>
            <w:pPr>
              <w:pStyle w:val="13"/>
            </w:pPr>
            <w:r>
              <w:t>100按实际人数发放</w:t>
            </w:r>
          </w:p>
        </w:tc>
        <w:tc>
          <w:tcPr>
            <w:tcW w:w="1276" w:type="dxa"/>
            <w:vAlign w:val="center"/>
          </w:tcPr>
          <w:p>
            <w:pPr>
              <w:pStyle w:val="13"/>
            </w:pPr>
            <w:r>
              <w:t>按实际人数发放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按实际发放</w:t>
            </w:r>
          </w:p>
        </w:tc>
        <w:tc>
          <w:tcPr>
            <w:tcW w:w="5386" w:type="dxa"/>
            <w:vAlign w:val="center"/>
          </w:tcPr>
          <w:p>
            <w:pPr>
              <w:pStyle w:val="13"/>
            </w:pPr>
            <w:r>
              <w:t>按实际发放</w:t>
            </w:r>
          </w:p>
        </w:tc>
        <w:tc>
          <w:tcPr>
            <w:tcW w:w="2268" w:type="dxa"/>
            <w:vAlign w:val="center"/>
          </w:tcPr>
          <w:p>
            <w:pPr>
              <w:pStyle w:val="13"/>
            </w:pPr>
            <w:r>
              <w:t>100按实际发放</w:t>
            </w:r>
          </w:p>
        </w:tc>
        <w:tc>
          <w:tcPr>
            <w:tcW w:w="1276" w:type="dxa"/>
            <w:vAlign w:val="center"/>
          </w:tcPr>
          <w:p>
            <w:pPr>
              <w:pStyle w:val="13"/>
            </w:pPr>
            <w:r>
              <w:t>按实际发放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按时间发放</w:t>
            </w:r>
          </w:p>
        </w:tc>
        <w:tc>
          <w:tcPr>
            <w:tcW w:w="5386" w:type="dxa"/>
            <w:vAlign w:val="center"/>
          </w:tcPr>
          <w:p>
            <w:pPr>
              <w:pStyle w:val="13"/>
            </w:pPr>
            <w:r>
              <w:t>按时间发放</w:t>
            </w:r>
          </w:p>
        </w:tc>
        <w:tc>
          <w:tcPr>
            <w:tcW w:w="2268" w:type="dxa"/>
            <w:vAlign w:val="center"/>
          </w:tcPr>
          <w:p>
            <w:pPr>
              <w:pStyle w:val="13"/>
            </w:pPr>
            <w:r>
              <w:t>100按时间发放</w:t>
            </w:r>
          </w:p>
        </w:tc>
        <w:tc>
          <w:tcPr>
            <w:tcW w:w="1276" w:type="dxa"/>
            <w:vAlign w:val="center"/>
          </w:tcPr>
          <w:p>
            <w:pPr>
              <w:pStyle w:val="13"/>
            </w:pPr>
            <w:r>
              <w:t>按时间发放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及时更新数据，准确发放</w:t>
            </w:r>
          </w:p>
        </w:tc>
        <w:tc>
          <w:tcPr>
            <w:tcW w:w="5386" w:type="dxa"/>
            <w:vAlign w:val="center"/>
          </w:tcPr>
          <w:p>
            <w:pPr>
              <w:pStyle w:val="13"/>
            </w:pPr>
            <w:r>
              <w:t>及时更新数据，准确发放</w:t>
            </w:r>
          </w:p>
        </w:tc>
        <w:tc>
          <w:tcPr>
            <w:tcW w:w="2268" w:type="dxa"/>
            <w:vAlign w:val="center"/>
          </w:tcPr>
          <w:p>
            <w:pPr>
              <w:pStyle w:val="13"/>
            </w:pPr>
            <w:r>
              <w:t>100及时更新数据，准确发放</w:t>
            </w:r>
          </w:p>
        </w:tc>
        <w:tc>
          <w:tcPr>
            <w:tcW w:w="1276" w:type="dxa"/>
            <w:vAlign w:val="center"/>
          </w:tcPr>
          <w:p>
            <w:pPr>
              <w:pStyle w:val="13"/>
            </w:pPr>
            <w:r>
              <w:t>及时更新数据，准确发放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义务兵满意度提高</w:t>
            </w:r>
          </w:p>
        </w:tc>
        <w:tc>
          <w:tcPr>
            <w:tcW w:w="5386" w:type="dxa"/>
            <w:vAlign w:val="center"/>
          </w:tcPr>
          <w:p>
            <w:pPr>
              <w:pStyle w:val="13"/>
            </w:pPr>
            <w:r>
              <w:t>义务兵满意度提高</w:t>
            </w:r>
          </w:p>
        </w:tc>
        <w:tc>
          <w:tcPr>
            <w:tcW w:w="2268" w:type="dxa"/>
            <w:vAlign w:val="center"/>
          </w:tcPr>
          <w:p>
            <w:pPr>
              <w:pStyle w:val="13"/>
            </w:pPr>
            <w:r>
              <w:t>100义务兵满意度提高</w:t>
            </w:r>
          </w:p>
        </w:tc>
        <w:tc>
          <w:tcPr>
            <w:tcW w:w="1276" w:type="dxa"/>
            <w:vAlign w:val="center"/>
          </w:tcPr>
          <w:p>
            <w:pPr>
              <w:pStyle w:val="13"/>
            </w:pPr>
            <w:r>
              <w:t>义务兵满意度提高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义务兵满意度</w:t>
            </w:r>
          </w:p>
        </w:tc>
        <w:tc>
          <w:tcPr>
            <w:tcW w:w="5386" w:type="dxa"/>
            <w:vAlign w:val="center"/>
          </w:tcPr>
          <w:p>
            <w:pPr>
              <w:pStyle w:val="13"/>
            </w:pPr>
            <w:r>
              <w:t>义务兵满意度</w:t>
            </w:r>
          </w:p>
        </w:tc>
        <w:tc>
          <w:tcPr>
            <w:tcW w:w="2268" w:type="dxa"/>
            <w:vAlign w:val="center"/>
          </w:tcPr>
          <w:p>
            <w:pPr>
              <w:pStyle w:val="13"/>
            </w:pPr>
            <w:r>
              <w:t>100义务兵满意度</w:t>
            </w:r>
          </w:p>
        </w:tc>
        <w:tc>
          <w:tcPr>
            <w:tcW w:w="1276" w:type="dxa"/>
            <w:vAlign w:val="center"/>
          </w:tcPr>
          <w:p>
            <w:pPr>
              <w:pStyle w:val="13"/>
            </w:pPr>
            <w:r>
              <w:t>义务兵满意度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28、乡村振兴经费绩效目标表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13052526P00004210402C</w:t>
            </w:r>
          </w:p>
        </w:tc>
        <w:tc>
          <w:tcPr>
            <w:tcW w:w="2835" w:type="dxa"/>
            <w:vAlign w:val="center"/>
          </w:tcPr>
          <w:p>
            <w:pPr>
              <w:pStyle w:val="11"/>
            </w:pPr>
            <w:r>
              <w:t>项目名称</w:t>
            </w:r>
          </w:p>
        </w:tc>
        <w:tc>
          <w:tcPr>
            <w:tcW w:w="6095" w:type="dxa"/>
            <w:gridSpan w:val="3"/>
            <w:vAlign w:val="center"/>
          </w:tcPr>
          <w:p>
            <w:pPr>
              <w:pStyle w:val="13"/>
            </w:pPr>
            <w:r>
              <w:t>乡村振兴经费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w:t>
            </w:r>
          </w:p>
        </w:tc>
        <w:tc>
          <w:tcPr>
            <w:tcW w:w="2835" w:type="dxa"/>
            <w:vAlign w:val="center"/>
          </w:tcPr>
          <w:p>
            <w:pPr>
              <w:pStyle w:val="11"/>
            </w:pPr>
            <w:r>
              <w:t>其中：财政    资金</w:t>
            </w:r>
          </w:p>
        </w:tc>
        <w:tc>
          <w:tcPr>
            <w:tcW w:w="2551" w:type="dxa"/>
            <w:vAlign w:val="center"/>
          </w:tcPr>
          <w:p>
            <w:pPr>
              <w:pStyle w:val="13"/>
            </w:pPr>
            <w:r>
              <w:t>1.17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完成乡村振兴，提高村级收入，防返贫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1.完成乡村振兴，提高村级收入，防返贫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完成乡村振兴各项工作</w:t>
            </w:r>
          </w:p>
        </w:tc>
        <w:tc>
          <w:tcPr>
            <w:tcW w:w="5386" w:type="dxa"/>
            <w:vAlign w:val="center"/>
          </w:tcPr>
          <w:p>
            <w:pPr>
              <w:pStyle w:val="13"/>
            </w:pPr>
            <w:r>
              <w:t>完成乡村振兴各项工作</w:t>
            </w:r>
          </w:p>
        </w:tc>
        <w:tc>
          <w:tcPr>
            <w:tcW w:w="2268" w:type="dxa"/>
            <w:vAlign w:val="center"/>
          </w:tcPr>
          <w:p>
            <w:pPr>
              <w:pStyle w:val="13"/>
            </w:pPr>
            <w:r>
              <w:t>100完成乡村振兴各项工作</w:t>
            </w:r>
          </w:p>
        </w:tc>
        <w:tc>
          <w:tcPr>
            <w:tcW w:w="1276" w:type="dxa"/>
            <w:vAlign w:val="center"/>
          </w:tcPr>
          <w:p>
            <w:pPr>
              <w:pStyle w:val="13"/>
            </w:pPr>
            <w:r>
              <w:t>完成乡村振兴各项工作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提高村级收入</w:t>
            </w:r>
          </w:p>
        </w:tc>
        <w:tc>
          <w:tcPr>
            <w:tcW w:w="5386" w:type="dxa"/>
            <w:vAlign w:val="center"/>
          </w:tcPr>
          <w:p>
            <w:pPr>
              <w:pStyle w:val="13"/>
            </w:pPr>
            <w:r>
              <w:t>提高村级收入</w:t>
            </w:r>
          </w:p>
        </w:tc>
        <w:tc>
          <w:tcPr>
            <w:tcW w:w="2268" w:type="dxa"/>
            <w:vAlign w:val="center"/>
          </w:tcPr>
          <w:p>
            <w:pPr>
              <w:pStyle w:val="13"/>
            </w:pPr>
            <w:r>
              <w:t>≥1提高村级收入</w:t>
            </w:r>
          </w:p>
        </w:tc>
        <w:tc>
          <w:tcPr>
            <w:tcW w:w="1276" w:type="dxa"/>
            <w:vAlign w:val="center"/>
          </w:tcPr>
          <w:p>
            <w:pPr>
              <w:pStyle w:val="13"/>
            </w:pPr>
            <w:r>
              <w:t>提高村级收入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厉行节约</w:t>
            </w:r>
          </w:p>
        </w:tc>
        <w:tc>
          <w:tcPr>
            <w:tcW w:w="5386" w:type="dxa"/>
            <w:vAlign w:val="center"/>
          </w:tcPr>
          <w:p>
            <w:pPr>
              <w:pStyle w:val="13"/>
            </w:pPr>
            <w:r>
              <w:t>厉行节约</w:t>
            </w:r>
          </w:p>
        </w:tc>
        <w:tc>
          <w:tcPr>
            <w:tcW w:w="2268" w:type="dxa"/>
            <w:vAlign w:val="center"/>
          </w:tcPr>
          <w:p>
            <w:pPr>
              <w:pStyle w:val="13"/>
            </w:pPr>
            <w:r>
              <w:t>100厉行节约</w:t>
            </w:r>
          </w:p>
        </w:tc>
        <w:tc>
          <w:tcPr>
            <w:tcW w:w="1276" w:type="dxa"/>
            <w:vAlign w:val="center"/>
          </w:tcPr>
          <w:p>
            <w:pPr>
              <w:pStyle w:val="13"/>
            </w:pPr>
            <w:r>
              <w:t>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完成乡村振兴各项工作，提高村级收入</w:t>
            </w:r>
          </w:p>
        </w:tc>
        <w:tc>
          <w:tcPr>
            <w:tcW w:w="5386" w:type="dxa"/>
            <w:vAlign w:val="center"/>
          </w:tcPr>
          <w:p>
            <w:pPr>
              <w:pStyle w:val="13"/>
            </w:pPr>
            <w:r>
              <w:t>完成乡村振兴各项工作，提高村级收入</w:t>
            </w:r>
          </w:p>
        </w:tc>
        <w:tc>
          <w:tcPr>
            <w:tcW w:w="2268" w:type="dxa"/>
            <w:vAlign w:val="center"/>
          </w:tcPr>
          <w:p>
            <w:pPr>
              <w:pStyle w:val="13"/>
            </w:pPr>
            <w:r>
              <w:t>100完成乡村振兴各项工作，提高村级收入</w:t>
            </w:r>
          </w:p>
        </w:tc>
        <w:tc>
          <w:tcPr>
            <w:tcW w:w="1276" w:type="dxa"/>
            <w:vAlign w:val="center"/>
          </w:tcPr>
          <w:p>
            <w:pPr>
              <w:pStyle w:val="13"/>
            </w:pPr>
            <w:r>
              <w:t>完成乡村振兴各项工作，提高村级收入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29、乡村振兴专项经费绩效目标表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13052526P000042104030</w:t>
            </w:r>
          </w:p>
        </w:tc>
        <w:tc>
          <w:tcPr>
            <w:tcW w:w="2835" w:type="dxa"/>
            <w:vAlign w:val="center"/>
          </w:tcPr>
          <w:p>
            <w:pPr>
              <w:pStyle w:val="11"/>
            </w:pPr>
            <w:r>
              <w:t>项目名称</w:t>
            </w:r>
          </w:p>
        </w:tc>
        <w:tc>
          <w:tcPr>
            <w:tcW w:w="6095" w:type="dxa"/>
            <w:gridSpan w:val="3"/>
            <w:vAlign w:val="center"/>
          </w:tcPr>
          <w:p>
            <w:pPr>
              <w:pStyle w:val="13"/>
            </w:pPr>
            <w:r>
              <w:t>乡村振兴专项经费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w:t>
            </w:r>
          </w:p>
        </w:tc>
        <w:tc>
          <w:tcPr>
            <w:tcW w:w="2835" w:type="dxa"/>
            <w:vAlign w:val="center"/>
          </w:tcPr>
          <w:p>
            <w:pPr>
              <w:pStyle w:val="11"/>
            </w:pPr>
            <w:r>
              <w:t>其中：财政    资金</w:t>
            </w:r>
          </w:p>
        </w:tc>
        <w:tc>
          <w:tcPr>
            <w:tcW w:w="2551" w:type="dxa"/>
            <w:vAlign w:val="center"/>
          </w:tcPr>
          <w:p>
            <w:pPr>
              <w:pStyle w:val="13"/>
            </w:pPr>
            <w:r>
              <w:t>1.15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完成乡村振兴，提高村级收入，防返贫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1.完成乡村振兴，提高村级收入，防返贫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提高村级收入</w:t>
            </w:r>
          </w:p>
        </w:tc>
        <w:tc>
          <w:tcPr>
            <w:tcW w:w="5386" w:type="dxa"/>
            <w:vAlign w:val="center"/>
          </w:tcPr>
          <w:p>
            <w:pPr>
              <w:pStyle w:val="13"/>
            </w:pPr>
            <w:r>
              <w:t>提高村级收入</w:t>
            </w:r>
          </w:p>
        </w:tc>
        <w:tc>
          <w:tcPr>
            <w:tcW w:w="2268" w:type="dxa"/>
            <w:vAlign w:val="center"/>
          </w:tcPr>
          <w:p>
            <w:pPr>
              <w:pStyle w:val="13"/>
            </w:pPr>
            <w:r>
              <w:t>≥1提高村级收入</w:t>
            </w:r>
          </w:p>
        </w:tc>
        <w:tc>
          <w:tcPr>
            <w:tcW w:w="1276" w:type="dxa"/>
            <w:vAlign w:val="center"/>
          </w:tcPr>
          <w:p>
            <w:pPr>
              <w:pStyle w:val="13"/>
            </w:pPr>
            <w:r>
              <w:t>提高村级收入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完成扶贫、防返贫工作</w:t>
            </w:r>
          </w:p>
        </w:tc>
        <w:tc>
          <w:tcPr>
            <w:tcW w:w="5386" w:type="dxa"/>
            <w:vAlign w:val="center"/>
          </w:tcPr>
          <w:p>
            <w:pPr>
              <w:pStyle w:val="13"/>
            </w:pPr>
            <w:r>
              <w:t>完成扶贫、防返贫工作</w:t>
            </w:r>
          </w:p>
        </w:tc>
        <w:tc>
          <w:tcPr>
            <w:tcW w:w="2268" w:type="dxa"/>
            <w:vAlign w:val="center"/>
          </w:tcPr>
          <w:p>
            <w:pPr>
              <w:pStyle w:val="13"/>
            </w:pPr>
            <w:r>
              <w:t>100完成扶贫、防返贫工作</w:t>
            </w:r>
          </w:p>
        </w:tc>
        <w:tc>
          <w:tcPr>
            <w:tcW w:w="1276" w:type="dxa"/>
            <w:vAlign w:val="center"/>
          </w:tcPr>
          <w:p>
            <w:pPr>
              <w:pStyle w:val="13"/>
            </w:pPr>
            <w:r>
              <w:t>完成扶贫、防返贫工作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按要求支出，厉行节约</w:t>
            </w:r>
          </w:p>
        </w:tc>
        <w:tc>
          <w:tcPr>
            <w:tcW w:w="5386" w:type="dxa"/>
            <w:vAlign w:val="center"/>
          </w:tcPr>
          <w:p>
            <w:pPr>
              <w:pStyle w:val="13"/>
            </w:pPr>
            <w:r>
              <w:t>按要求支出，厉行节约</w:t>
            </w:r>
          </w:p>
        </w:tc>
        <w:tc>
          <w:tcPr>
            <w:tcW w:w="2268" w:type="dxa"/>
            <w:vAlign w:val="center"/>
          </w:tcPr>
          <w:p>
            <w:pPr>
              <w:pStyle w:val="13"/>
            </w:pPr>
            <w:r>
              <w:t>100按要求支出，厉行节约</w:t>
            </w:r>
          </w:p>
        </w:tc>
        <w:tc>
          <w:tcPr>
            <w:tcW w:w="1276" w:type="dxa"/>
            <w:vAlign w:val="center"/>
          </w:tcPr>
          <w:p>
            <w:pPr>
              <w:pStyle w:val="13"/>
            </w:pPr>
            <w:r>
              <w:t>按要求支出，厉行节约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30、乡镇计生人员经费绩效目标表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13052526P00004210448H</w:t>
            </w:r>
          </w:p>
        </w:tc>
        <w:tc>
          <w:tcPr>
            <w:tcW w:w="2835" w:type="dxa"/>
            <w:vAlign w:val="center"/>
          </w:tcPr>
          <w:p>
            <w:pPr>
              <w:pStyle w:val="11"/>
            </w:pPr>
            <w:r>
              <w:t>项目名称</w:t>
            </w:r>
          </w:p>
        </w:tc>
        <w:tc>
          <w:tcPr>
            <w:tcW w:w="6095" w:type="dxa"/>
            <w:gridSpan w:val="3"/>
            <w:vAlign w:val="center"/>
          </w:tcPr>
          <w:p>
            <w:pPr>
              <w:pStyle w:val="13"/>
            </w:pPr>
            <w:r>
              <w:t>乡镇计生人员经费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8.97</w:t>
            </w:r>
          </w:p>
        </w:tc>
        <w:tc>
          <w:tcPr>
            <w:tcW w:w="2835" w:type="dxa"/>
            <w:vAlign w:val="center"/>
          </w:tcPr>
          <w:p>
            <w:pPr>
              <w:pStyle w:val="11"/>
            </w:pPr>
            <w:r>
              <w:t>其中：财政    资金</w:t>
            </w:r>
          </w:p>
        </w:tc>
        <w:tc>
          <w:tcPr>
            <w:tcW w:w="2551" w:type="dxa"/>
            <w:vAlign w:val="center"/>
          </w:tcPr>
          <w:p>
            <w:pPr>
              <w:pStyle w:val="13"/>
            </w:pPr>
            <w:r>
              <w:t>8.97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完成计划生育工作，保证资金支付</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1.完成计划生育工作，保证资金支付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完成计划生育工作</w:t>
            </w:r>
          </w:p>
        </w:tc>
        <w:tc>
          <w:tcPr>
            <w:tcW w:w="5386" w:type="dxa"/>
            <w:vAlign w:val="center"/>
          </w:tcPr>
          <w:p>
            <w:pPr>
              <w:pStyle w:val="13"/>
            </w:pPr>
            <w:r>
              <w:t>完成计划生育工作</w:t>
            </w:r>
          </w:p>
        </w:tc>
        <w:tc>
          <w:tcPr>
            <w:tcW w:w="2268" w:type="dxa"/>
            <w:vAlign w:val="center"/>
          </w:tcPr>
          <w:p>
            <w:pPr>
              <w:pStyle w:val="13"/>
            </w:pPr>
            <w:r>
              <w:t>100完成计划生育工作</w:t>
            </w:r>
          </w:p>
        </w:tc>
        <w:tc>
          <w:tcPr>
            <w:tcW w:w="1276" w:type="dxa"/>
            <w:vAlign w:val="center"/>
          </w:tcPr>
          <w:p>
            <w:pPr>
              <w:pStyle w:val="13"/>
            </w:pPr>
            <w:r>
              <w:t>完成计划生育工作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完成计划生育工作</w:t>
            </w:r>
          </w:p>
        </w:tc>
        <w:tc>
          <w:tcPr>
            <w:tcW w:w="5386" w:type="dxa"/>
            <w:vAlign w:val="center"/>
          </w:tcPr>
          <w:p>
            <w:pPr>
              <w:pStyle w:val="13"/>
            </w:pPr>
            <w:r>
              <w:t>完成计划生育工作</w:t>
            </w:r>
          </w:p>
        </w:tc>
        <w:tc>
          <w:tcPr>
            <w:tcW w:w="2268" w:type="dxa"/>
            <w:vAlign w:val="center"/>
          </w:tcPr>
          <w:p>
            <w:pPr>
              <w:pStyle w:val="13"/>
            </w:pPr>
            <w:r>
              <w:t>100完成计划生育工作</w:t>
            </w:r>
          </w:p>
        </w:tc>
        <w:tc>
          <w:tcPr>
            <w:tcW w:w="1276" w:type="dxa"/>
            <w:vAlign w:val="center"/>
          </w:tcPr>
          <w:p>
            <w:pPr>
              <w:pStyle w:val="13"/>
            </w:pPr>
            <w:r>
              <w:t>完成计划生育工作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按工作安排支付，厉行节约</w:t>
            </w:r>
          </w:p>
        </w:tc>
        <w:tc>
          <w:tcPr>
            <w:tcW w:w="5386" w:type="dxa"/>
            <w:vAlign w:val="center"/>
          </w:tcPr>
          <w:p>
            <w:pPr>
              <w:pStyle w:val="13"/>
            </w:pPr>
            <w:r>
              <w:t>按工作安排支付，厉行节约</w:t>
            </w:r>
          </w:p>
        </w:tc>
        <w:tc>
          <w:tcPr>
            <w:tcW w:w="2268" w:type="dxa"/>
            <w:vAlign w:val="center"/>
          </w:tcPr>
          <w:p>
            <w:pPr>
              <w:pStyle w:val="13"/>
            </w:pPr>
            <w:r>
              <w:t>100按工作安排支付，厉行节约</w:t>
            </w:r>
          </w:p>
        </w:tc>
        <w:tc>
          <w:tcPr>
            <w:tcW w:w="1276" w:type="dxa"/>
            <w:vAlign w:val="center"/>
          </w:tcPr>
          <w:p>
            <w:pPr>
              <w:pStyle w:val="13"/>
            </w:pPr>
            <w:r>
              <w:t>按工作安排支付，厉行节约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完成计划生育工作</w:t>
            </w:r>
          </w:p>
        </w:tc>
        <w:tc>
          <w:tcPr>
            <w:tcW w:w="5386" w:type="dxa"/>
            <w:vAlign w:val="center"/>
          </w:tcPr>
          <w:p>
            <w:pPr>
              <w:pStyle w:val="13"/>
            </w:pPr>
            <w:r>
              <w:t>完成计划生育工作</w:t>
            </w:r>
          </w:p>
        </w:tc>
        <w:tc>
          <w:tcPr>
            <w:tcW w:w="2268" w:type="dxa"/>
            <w:vAlign w:val="center"/>
          </w:tcPr>
          <w:p>
            <w:pPr>
              <w:pStyle w:val="13"/>
            </w:pPr>
            <w:r>
              <w:t>100完成计划生育工作</w:t>
            </w:r>
          </w:p>
        </w:tc>
        <w:tc>
          <w:tcPr>
            <w:tcW w:w="1276" w:type="dxa"/>
            <w:vAlign w:val="center"/>
          </w:tcPr>
          <w:p>
            <w:pPr>
              <w:pStyle w:val="13"/>
            </w:pPr>
            <w:r>
              <w:t>完成计划生育工作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31、乡镇计生人员经费绩效目标表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13052526P000042104900</w:t>
            </w:r>
          </w:p>
        </w:tc>
        <w:tc>
          <w:tcPr>
            <w:tcW w:w="2835" w:type="dxa"/>
            <w:vAlign w:val="center"/>
          </w:tcPr>
          <w:p>
            <w:pPr>
              <w:pStyle w:val="11"/>
            </w:pPr>
            <w:r>
              <w:t>项目名称</w:t>
            </w:r>
          </w:p>
        </w:tc>
        <w:tc>
          <w:tcPr>
            <w:tcW w:w="6095" w:type="dxa"/>
            <w:gridSpan w:val="3"/>
            <w:vAlign w:val="center"/>
          </w:tcPr>
          <w:p>
            <w:pPr>
              <w:pStyle w:val="13"/>
            </w:pPr>
            <w:r>
              <w:t>乡镇计生人员经费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完成计划生育工作，保证资金支付</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1.完成计划生育工作，保证资金支付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完成计划生育工作</w:t>
            </w:r>
          </w:p>
        </w:tc>
        <w:tc>
          <w:tcPr>
            <w:tcW w:w="5386" w:type="dxa"/>
            <w:vAlign w:val="center"/>
          </w:tcPr>
          <w:p>
            <w:pPr>
              <w:pStyle w:val="13"/>
            </w:pPr>
            <w:r>
              <w:t>完成计划生育工作</w:t>
            </w:r>
          </w:p>
        </w:tc>
        <w:tc>
          <w:tcPr>
            <w:tcW w:w="2268" w:type="dxa"/>
            <w:vAlign w:val="center"/>
          </w:tcPr>
          <w:p>
            <w:pPr>
              <w:pStyle w:val="13"/>
            </w:pPr>
            <w:r>
              <w:t>100完成计划生育工作</w:t>
            </w:r>
          </w:p>
        </w:tc>
        <w:tc>
          <w:tcPr>
            <w:tcW w:w="1276" w:type="dxa"/>
            <w:vAlign w:val="center"/>
          </w:tcPr>
          <w:p>
            <w:pPr>
              <w:pStyle w:val="13"/>
            </w:pPr>
            <w:r>
              <w:t>完成计划生育工作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完成计划生育工作</w:t>
            </w:r>
          </w:p>
        </w:tc>
        <w:tc>
          <w:tcPr>
            <w:tcW w:w="5386" w:type="dxa"/>
            <w:vAlign w:val="center"/>
          </w:tcPr>
          <w:p>
            <w:pPr>
              <w:pStyle w:val="13"/>
            </w:pPr>
            <w:r>
              <w:t>完成计划生育工作</w:t>
            </w:r>
          </w:p>
        </w:tc>
        <w:tc>
          <w:tcPr>
            <w:tcW w:w="2268" w:type="dxa"/>
            <w:vAlign w:val="center"/>
          </w:tcPr>
          <w:p>
            <w:pPr>
              <w:pStyle w:val="13"/>
            </w:pPr>
            <w:r>
              <w:t>100完成计划生育工作</w:t>
            </w:r>
          </w:p>
        </w:tc>
        <w:tc>
          <w:tcPr>
            <w:tcW w:w="1276" w:type="dxa"/>
            <w:vAlign w:val="center"/>
          </w:tcPr>
          <w:p>
            <w:pPr>
              <w:pStyle w:val="13"/>
            </w:pPr>
            <w:r>
              <w:t>完成计划生育工作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按工作安排支付，厉行节约</w:t>
            </w:r>
          </w:p>
        </w:tc>
        <w:tc>
          <w:tcPr>
            <w:tcW w:w="5386" w:type="dxa"/>
            <w:vAlign w:val="center"/>
          </w:tcPr>
          <w:p>
            <w:pPr>
              <w:pStyle w:val="13"/>
            </w:pPr>
            <w:r>
              <w:t>按工作安排支付，厉行节约</w:t>
            </w:r>
          </w:p>
        </w:tc>
        <w:tc>
          <w:tcPr>
            <w:tcW w:w="2268" w:type="dxa"/>
            <w:vAlign w:val="center"/>
          </w:tcPr>
          <w:p>
            <w:pPr>
              <w:pStyle w:val="13"/>
            </w:pPr>
            <w:r>
              <w:t>100按工作安排支付，厉行节约</w:t>
            </w:r>
          </w:p>
        </w:tc>
        <w:tc>
          <w:tcPr>
            <w:tcW w:w="1276" w:type="dxa"/>
            <w:vAlign w:val="center"/>
          </w:tcPr>
          <w:p>
            <w:pPr>
              <w:pStyle w:val="13"/>
            </w:pPr>
            <w:r>
              <w:t>按工作安排支付，厉行节约</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完成计划生育工作</w:t>
            </w:r>
          </w:p>
        </w:tc>
        <w:tc>
          <w:tcPr>
            <w:tcW w:w="5386" w:type="dxa"/>
            <w:vAlign w:val="center"/>
          </w:tcPr>
          <w:p>
            <w:pPr>
              <w:pStyle w:val="13"/>
            </w:pPr>
            <w:r>
              <w:t>完成计划生育工作</w:t>
            </w:r>
          </w:p>
        </w:tc>
        <w:tc>
          <w:tcPr>
            <w:tcW w:w="2268" w:type="dxa"/>
            <w:vAlign w:val="center"/>
          </w:tcPr>
          <w:p>
            <w:pPr>
              <w:pStyle w:val="13"/>
            </w:pPr>
            <w:r>
              <w:t>100完成计划生育工作</w:t>
            </w:r>
          </w:p>
        </w:tc>
        <w:tc>
          <w:tcPr>
            <w:tcW w:w="1276" w:type="dxa"/>
            <w:vAlign w:val="center"/>
          </w:tcPr>
          <w:p>
            <w:pPr>
              <w:pStyle w:val="13"/>
            </w:pPr>
            <w:r>
              <w:t>完成计划生育工作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811隆尧县牛家桥乡人民政府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1.10</w:t>
            </w:r>
          </w:p>
        </w:tc>
        <w:tc>
          <w:tcPr>
            <w:tcW w:w="964" w:type="dxa"/>
            <w:vAlign w:val="center"/>
          </w:tcPr>
          <w:p>
            <w:pPr>
              <w:pStyle w:val="16"/>
            </w:pPr>
            <w:r>
              <w:t>1.10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隆尧县牛家桥乡人民政府本级小计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1.10</w:t>
            </w:r>
          </w:p>
        </w:tc>
        <w:tc>
          <w:tcPr>
            <w:tcW w:w="964" w:type="dxa"/>
            <w:vAlign w:val="center"/>
          </w:tcPr>
          <w:p>
            <w:pPr>
              <w:pStyle w:val="16"/>
            </w:pPr>
            <w:r>
              <w:t>1.10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基层武装专项经费</w:t>
            </w:r>
          </w:p>
        </w:tc>
        <w:tc>
          <w:tcPr>
            <w:tcW w:w="964" w:type="dxa"/>
            <w:vAlign w:val="center"/>
          </w:tcPr>
          <w:p>
            <w:pPr>
              <w:pStyle w:val="12"/>
            </w:pPr>
            <w:r>
              <w:t>3.60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人大活动经费</w:t>
            </w:r>
          </w:p>
        </w:tc>
        <w:tc>
          <w:tcPr>
            <w:tcW w:w="964" w:type="dxa"/>
            <w:vAlign w:val="center"/>
          </w:tcPr>
          <w:p>
            <w:pPr>
              <w:pStyle w:val="12"/>
            </w:pPr>
            <w:r>
              <w:t>4.80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0.25</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隆尧县牛家桥乡人民政府（含所属单位）上年末固定资产金额为0.00万元（详见下表）。本年度拟购置固定资产总额为0.00万元，已按要求列入政府采购预算，详见政府采购预算表。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811隆尧县牛家桥乡人民政府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7D4391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58</Pages>
  <ScaleCrop>false</ScaleCrop>
  <LinksUpToDate>false</LinksUpToDate>
  <Application>WPS Office_10.1.0.7224_F1E327BC-269C-435d-A152-05C5408002CA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2026-02-11T10:36:00Z</dcterms:created>
  <dc:creator>lenovo</dc:creator>
  <cp:lastModifiedBy>lenovo</cp:lastModifiedBy>
  <dcterms:modified xsi:type="dcterms:W3CDTF">2026-02-11T02:52:39Z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