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27"/>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pPr>
        <w:pStyle w:val="27"/>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8</w:t>
      </w:r>
    </w:p>
    <w:p>
      <w:pPr>
        <w:pStyle w:val="2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8</w:t>
      </w:r>
    </w:p>
    <w:p>
      <w:pPr>
        <w:pStyle w:val="27"/>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27"/>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end"/>
      </w:r>
      <w:r>
        <w:rPr>
          <w:rFonts w:hint="eastAsia"/>
          <w:lang w:val="en-US" w:eastAsia="zh-CN"/>
        </w:rPr>
        <w:t>31</w:t>
      </w:r>
    </w:p>
    <w:p>
      <w:pPr>
        <w:pStyle w:val="2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2</w:t>
      </w:r>
    </w:p>
    <w:p>
      <w:pPr>
        <w:pStyle w:val="27"/>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38</w:t>
      </w:r>
    </w:p>
    <w:p>
      <w:pPr>
        <w:pStyle w:val="27"/>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40</w:t>
      </w:r>
    </w:p>
    <w:p>
      <w:pPr>
        <w:pStyle w:val="27"/>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40</w:t>
      </w:r>
    </w:p>
    <w:p>
      <w:pPr>
        <w:pStyle w:val="27"/>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41</w:t>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361隆尧县卫生健康局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10309.46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10022.47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10309.46</w:t>
            </w:r>
          </w:p>
        </w:tc>
        <w:tc>
          <w:tcPr>
            <w:tcW w:w="4535" w:type="dxa"/>
            <w:vAlign w:val="center"/>
          </w:tcPr>
          <w:p>
            <w:pPr>
              <w:pStyle w:val="14"/>
            </w:pPr>
            <w:r>
              <w:t>本年支出合计</w:t>
            </w:r>
          </w:p>
        </w:tc>
        <w:tc>
          <w:tcPr>
            <w:tcW w:w="2126" w:type="dxa"/>
            <w:vAlign w:val="center"/>
          </w:tcPr>
          <w:p>
            <w:pPr>
              <w:pStyle w:val="15"/>
            </w:pPr>
            <w:r>
              <w:t>10430.78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121.32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10430.78</w:t>
            </w:r>
          </w:p>
        </w:tc>
        <w:tc>
          <w:tcPr>
            <w:tcW w:w="4535" w:type="dxa"/>
            <w:vAlign w:val="center"/>
          </w:tcPr>
          <w:p>
            <w:pPr>
              <w:pStyle w:val="14"/>
            </w:pPr>
            <w:r>
              <w:t>支出总计</w:t>
            </w:r>
          </w:p>
        </w:tc>
        <w:tc>
          <w:tcPr>
            <w:tcW w:w="2126" w:type="dxa"/>
            <w:vAlign w:val="center"/>
          </w:tcPr>
          <w:p>
            <w:pPr>
              <w:pStyle w:val="15"/>
            </w:pPr>
            <w:r>
              <w:t>10430.78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10430.78</w:t>
            </w:r>
          </w:p>
        </w:tc>
        <w:tc>
          <w:tcPr>
            <w:tcW w:w="1134" w:type="dxa"/>
            <w:vAlign w:val="center"/>
          </w:tcPr>
          <w:p>
            <w:pPr>
              <w:pStyle w:val="15"/>
            </w:pPr>
            <w:r>
              <w:t>10309.46</w:t>
            </w:r>
          </w:p>
        </w:tc>
        <w:tc>
          <w:tcPr>
            <w:tcW w:w="1134" w:type="dxa"/>
            <w:vAlign w:val="center"/>
          </w:tcPr>
          <w:p>
            <w:pPr>
              <w:pStyle w:val="15"/>
            </w:pPr>
            <w:r>
              <w:t>10309.46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132.68</w:t>
            </w:r>
          </w:p>
        </w:tc>
        <w:tc>
          <w:tcPr>
            <w:tcW w:w="1134" w:type="dxa"/>
            <w:vAlign w:val="center"/>
          </w:tcPr>
          <w:p>
            <w:pPr>
              <w:pStyle w:val="11"/>
            </w:pPr>
            <w:r>
              <w:t>132.68</w:t>
            </w:r>
          </w:p>
        </w:tc>
        <w:tc>
          <w:tcPr>
            <w:tcW w:w="1134" w:type="dxa"/>
            <w:vAlign w:val="center"/>
          </w:tcPr>
          <w:p>
            <w:pPr>
              <w:pStyle w:val="11"/>
            </w:pPr>
            <w:r>
              <w:t>132.68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10022.47</w:t>
            </w:r>
          </w:p>
        </w:tc>
        <w:tc>
          <w:tcPr>
            <w:tcW w:w="1134" w:type="dxa"/>
            <w:vAlign w:val="center"/>
          </w:tcPr>
          <w:p>
            <w:pPr>
              <w:pStyle w:val="11"/>
            </w:pPr>
            <w:r>
              <w:t>9901.15</w:t>
            </w:r>
          </w:p>
        </w:tc>
        <w:tc>
          <w:tcPr>
            <w:tcW w:w="1134" w:type="dxa"/>
            <w:vAlign w:val="center"/>
          </w:tcPr>
          <w:p>
            <w:pPr>
              <w:pStyle w:val="11"/>
            </w:pPr>
            <w:r>
              <w:t>9901.15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715.21</w:t>
            </w:r>
          </w:p>
        </w:tc>
        <w:tc>
          <w:tcPr>
            <w:tcW w:w="1134" w:type="dxa"/>
            <w:vAlign w:val="center"/>
          </w:tcPr>
          <w:p>
            <w:pPr>
              <w:pStyle w:val="11"/>
            </w:pPr>
            <w:r>
              <w:t>715.21</w:t>
            </w:r>
          </w:p>
        </w:tc>
        <w:tc>
          <w:tcPr>
            <w:tcW w:w="1134" w:type="dxa"/>
            <w:vAlign w:val="center"/>
          </w:tcPr>
          <w:p>
            <w:pPr>
              <w:pStyle w:val="11"/>
            </w:pPr>
            <w:r>
              <w:t>715.21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2100102</w:t>
            </w:r>
          </w:p>
        </w:tc>
        <w:tc>
          <w:tcPr>
            <w:tcW w:w="1559" w:type="dxa"/>
            <w:vAlign w:val="center"/>
          </w:tcPr>
          <w:p>
            <w:pPr>
              <w:pStyle w:val="12"/>
            </w:pPr>
            <w:r>
              <w:t>一般行政管理事务</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7.34</w:t>
            </w:r>
          </w:p>
        </w:tc>
        <w:tc>
          <w:tcPr>
            <w:tcW w:w="1134" w:type="dxa"/>
            <w:vAlign w:val="center"/>
          </w:tcPr>
          <w:p>
            <w:pPr>
              <w:pStyle w:val="11"/>
            </w:pPr>
            <w:r>
              <w:t>7.34</w:t>
            </w:r>
          </w:p>
        </w:tc>
        <w:tc>
          <w:tcPr>
            <w:tcW w:w="1134" w:type="dxa"/>
            <w:vAlign w:val="center"/>
          </w:tcPr>
          <w:p>
            <w:pPr>
              <w:pStyle w:val="11"/>
            </w:pPr>
            <w:r>
              <w:t>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820.14</w:t>
            </w:r>
          </w:p>
        </w:tc>
        <w:tc>
          <w:tcPr>
            <w:tcW w:w="1134" w:type="dxa"/>
            <w:vAlign w:val="center"/>
          </w:tcPr>
          <w:p>
            <w:pPr>
              <w:pStyle w:val="11"/>
            </w:pPr>
            <w:r>
              <w:t>820.14</w:t>
            </w:r>
          </w:p>
        </w:tc>
        <w:tc>
          <w:tcPr>
            <w:tcW w:w="1134" w:type="dxa"/>
            <w:vAlign w:val="center"/>
          </w:tcPr>
          <w:p>
            <w:pPr>
              <w:pStyle w:val="11"/>
            </w:pPr>
            <w:r>
              <w:t>820.14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2100202</w:t>
            </w:r>
          </w:p>
        </w:tc>
        <w:tc>
          <w:tcPr>
            <w:tcW w:w="1559" w:type="dxa"/>
            <w:vAlign w:val="center"/>
          </w:tcPr>
          <w:p>
            <w:pPr>
              <w:pStyle w:val="12"/>
            </w:pPr>
            <w:r>
              <w:t>中医（民族）医院</w:t>
            </w:r>
          </w:p>
        </w:tc>
        <w:tc>
          <w:tcPr>
            <w:tcW w:w="1134" w:type="dxa"/>
            <w:vAlign w:val="center"/>
          </w:tcPr>
          <w:p>
            <w:pPr>
              <w:pStyle w:val="11"/>
            </w:pPr>
            <w:r>
              <w:t>89.97</w:t>
            </w:r>
          </w:p>
        </w:tc>
        <w:tc>
          <w:tcPr>
            <w:tcW w:w="1134" w:type="dxa"/>
            <w:vAlign w:val="center"/>
          </w:tcPr>
          <w:p>
            <w:pPr>
              <w:pStyle w:val="11"/>
            </w:pPr>
            <w:r>
              <w:t>89.97</w:t>
            </w:r>
          </w:p>
        </w:tc>
        <w:tc>
          <w:tcPr>
            <w:tcW w:w="1134" w:type="dxa"/>
            <w:vAlign w:val="center"/>
          </w:tcPr>
          <w:p>
            <w:pPr>
              <w:pStyle w:val="11"/>
            </w:pPr>
            <w:r>
              <w:t>89.97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730.17</w:t>
            </w:r>
          </w:p>
        </w:tc>
        <w:tc>
          <w:tcPr>
            <w:tcW w:w="1134" w:type="dxa"/>
            <w:vAlign w:val="center"/>
          </w:tcPr>
          <w:p>
            <w:pPr>
              <w:pStyle w:val="11"/>
            </w:pPr>
            <w:r>
              <w:t>730.17</w:t>
            </w:r>
          </w:p>
        </w:tc>
        <w:tc>
          <w:tcPr>
            <w:tcW w:w="1134" w:type="dxa"/>
            <w:vAlign w:val="center"/>
          </w:tcPr>
          <w:p>
            <w:pPr>
              <w:pStyle w:val="11"/>
            </w:pPr>
            <w:r>
              <w:t>730.17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2384.04</w:t>
            </w:r>
          </w:p>
        </w:tc>
        <w:tc>
          <w:tcPr>
            <w:tcW w:w="1134" w:type="dxa"/>
            <w:vAlign w:val="center"/>
          </w:tcPr>
          <w:p>
            <w:pPr>
              <w:pStyle w:val="11"/>
            </w:pPr>
            <w:r>
              <w:t>2384.04</w:t>
            </w:r>
          </w:p>
        </w:tc>
        <w:tc>
          <w:tcPr>
            <w:tcW w:w="1134" w:type="dxa"/>
            <w:vAlign w:val="center"/>
          </w:tcPr>
          <w:p>
            <w:pPr>
              <w:pStyle w:val="11"/>
            </w:pPr>
            <w:r>
              <w:t>2384.04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2100301</w:t>
            </w:r>
          </w:p>
        </w:tc>
        <w:tc>
          <w:tcPr>
            <w:tcW w:w="1559" w:type="dxa"/>
            <w:vAlign w:val="center"/>
          </w:tcPr>
          <w:p>
            <w:pPr>
              <w:pStyle w:val="12"/>
            </w:pPr>
            <w:r>
              <w:t>城市社区卫生机构</w:t>
            </w:r>
          </w:p>
        </w:tc>
        <w:tc>
          <w:tcPr>
            <w:tcW w:w="1134" w:type="dxa"/>
            <w:vAlign w:val="center"/>
          </w:tcPr>
          <w:p>
            <w:pPr>
              <w:pStyle w:val="11"/>
            </w:pPr>
            <w:r>
              <w:t>139.79</w:t>
            </w:r>
          </w:p>
        </w:tc>
        <w:tc>
          <w:tcPr>
            <w:tcW w:w="1134" w:type="dxa"/>
            <w:vAlign w:val="center"/>
          </w:tcPr>
          <w:p>
            <w:pPr>
              <w:pStyle w:val="11"/>
            </w:pPr>
            <w:r>
              <w:t>139.79</w:t>
            </w:r>
          </w:p>
        </w:tc>
        <w:tc>
          <w:tcPr>
            <w:tcW w:w="1134" w:type="dxa"/>
            <w:vAlign w:val="center"/>
          </w:tcPr>
          <w:p>
            <w:pPr>
              <w:pStyle w:val="11"/>
            </w:pPr>
            <w:r>
              <w:t>139.79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808.71</w:t>
            </w:r>
          </w:p>
        </w:tc>
        <w:tc>
          <w:tcPr>
            <w:tcW w:w="1134" w:type="dxa"/>
            <w:vAlign w:val="center"/>
          </w:tcPr>
          <w:p>
            <w:pPr>
              <w:pStyle w:val="11"/>
            </w:pPr>
            <w:r>
              <w:t>808.71</w:t>
            </w:r>
          </w:p>
        </w:tc>
        <w:tc>
          <w:tcPr>
            <w:tcW w:w="1134" w:type="dxa"/>
            <w:vAlign w:val="center"/>
          </w:tcPr>
          <w:p>
            <w:pPr>
              <w:pStyle w:val="11"/>
            </w:pPr>
            <w:r>
              <w:t>808.71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1435.54</w:t>
            </w:r>
          </w:p>
        </w:tc>
        <w:tc>
          <w:tcPr>
            <w:tcW w:w="1134" w:type="dxa"/>
            <w:vAlign w:val="center"/>
          </w:tcPr>
          <w:p>
            <w:pPr>
              <w:pStyle w:val="11"/>
            </w:pPr>
            <w:r>
              <w:t>1435.54</w:t>
            </w:r>
          </w:p>
        </w:tc>
        <w:tc>
          <w:tcPr>
            <w:tcW w:w="1134" w:type="dxa"/>
            <w:vAlign w:val="center"/>
          </w:tcPr>
          <w:p>
            <w:pPr>
              <w:pStyle w:val="11"/>
            </w:pPr>
            <w:r>
              <w:t>1435.54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5470.18</w:t>
            </w:r>
          </w:p>
        </w:tc>
        <w:tc>
          <w:tcPr>
            <w:tcW w:w="1134" w:type="dxa"/>
            <w:vAlign w:val="center"/>
          </w:tcPr>
          <w:p>
            <w:pPr>
              <w:pStyle w:val="11"/>
            </w:pPr>
            <w:r>
              <w:t>5373.85</w:t>
            </w:r>
          </w:p>
        </w:tc>
        <w:tc>
          <w:tcPr>
            <w:tcW w:w="1134" w:type="dxa"/>
            <w:vAlign w:val="center"/>
          </w:tcPr>
          <w:p>
            <w:pPr>
              <w:pStyle w:val="11"/>
            </w:pPr>
            <w:r>
              <w:t>5373.85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424.83</w:t>
            </w:r>
          </w:p>
        </w:tc>
        <w:tc>
          <w:tcPr>
            <w:tcW w:w="1134" w:type="dxa"/>
            <w:vAlign w:val="center"/>
          </w:tcPr>
          <w:p>
            <w:pPr>
              <w:pStyle w:val="11"/>
            </w:pPr>
            <w:r>
              <w:t>392.83</w:t>
            </w:r>
          </w:p>
        </w:tc>
        <w:tc>
          <w:tcPr>
            <w:tcW w:w="1134" w:type="dxa"/>
            <w:vAlign w:val="center"/>
          </w:tcPr>
          <w:p>
            <w:pPr>
              <w:pStyle w:val="11"/>
            </w:pPr>
            <w:r>
              <w:t>392.83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2100402</w:t>
            </w:r>
          </w:p>
        </w:tc>
        <w:tc>
          <w:tcPr>
            <w:tcW w:w="1559" w:type="dxa"/>
            <w:vAlign w:val="center"/>
          </w:tcPr>
          <w:p>
            <w:pPr>
              <w:pStyle w:val="12"/>
            </w:pPr>
            <w:r>
              <w:t>卫生监督机构</w:t>
            </w:r>
          </w:p>
        </w:tc>
        <w:tc>
          <w:tcPr>
            <w:tcW w:w="1134" w:type="dxa"/>
            <w:vAlign w:val="center"/>
          </w:tcPr>
          <w:p>
            <w:pPr>
              <w:pStyle w:val="11"/>
            </w:pPr>
            <w:r>
              <w:t>235.30</w:t>
            </w:r>
          </w:p>
        </w:tc>
        <w:tc>
          <w:tcPr>
            <w:tcW w:w="1134" w:type="dxa"/>
            <w:vAlign w:val="center"/>
          </w:tcPr>
          <w:p>
            <w:pPr>
              <w:pStyle w:val="11"/>
            </w:pPr>
            <w:r>
              <w:t>235.30</w:t>
            </w:r>
          </w:p>
        </w:tc>
        <w:tc>
          <w:tcPr>
            <w:tcW w:w="1134" w:type="dxa"/>
            <w:vAlign w:val="center"/>
          </w:tcPr>
          <w:p>
            <w:pPr>
              <w:pStyle w:val="11"/>
            </w:pPr>
            <w:r>
              <w:t>235.30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2100403</w:t>
            </w:r>
          </w:p>
        </w:tc>
        <w:tc>
          <w:tcPr>
            <w:tcW w:w="1559" w:type="dxa"/>
            <w:vAlign w:val="center"/>
          </w:tcPr>
          <w:p>
            <w:pPr>
              <w:pStyle w:val="12"/>
            </w:pPr>
            <w:r>
              <w:t>妇幼保健机构</w:t>
            </w:r>
          </w:p>
        </w:tc>
        <w:tc>
          <w:tcPr>
            <w:tcW w:w="1134" w:type="dxa"/>
            <w:vAlign w:val="center"/>
          </w:tcPr>
          <w:p>
            <w:pPr>
              <w:pStyle w:val="11"/>
            </w:pPr>
            <w:r>
              <w:t>382.33</w:t>
            </w:r>
          </w:p>
        </w:tc>
        <w:tc>
          <w:tcPr>
            <w:tcW w:w="1134" w:type="dxa"/>
            <w:vAlign w:val="center"/>
          </w:tcPr>
          <w:p>
            <w:pPr>
              <w:pStyle w:val="11"/>
            </w:pPr>
            <w:r>
              <w:t>382.33</w:t>
            </w:r>
          </w:p>
        </w:tc>
        <w:tc>
          <w:tcPr>
            <w:tcW w:w="1134" w:type="dxa"/>
            <w:vAlign w:val="center"/>
          </w:tcPr>
          <w:p>
            <w:pPr>
              <w:pStyle w:val="11"/>
            </w:pPr>
            <w:r>
              <w:t>382.33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4104.45</w:t>
            </w:r>
          </w:p>
        </w:tc>
        <w:tc>
          <w:tcPr>
            <w:tcW w:w="1134" w:type="dxa"/>
            <w:vAlign w:val="center"/>
          </w:tcPr>
          <w:p>
            <w:pPr>
              <w:pStyle w:val="11"/>
            </w:pPr>
            <w:r>
              <w:t>4093.97</w:t>
            </w:r>
          </w:p>
        </w:tc>
        <w:tc>
          <w:tcPr>
            <w:tcW w:w="1134" w:type="dxa"/>
            <w:vAlign w:val="center"/>
          </w:tcPr>
          <w:p>
            <w:pPr>
              <w:pStyle w:val="11"/>
            </w:pPr>
            <w:r>
              <w:t>4093.97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141.58</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181.68</w:t>
            </w:r>
          </w:p>
        </w:tc>
        <w:tc>
          <w:tcPr>
            <w:tcW w:w="1134" w:type="dxa"/>
            <w:vAlign w:val="center"/>
          </w:tcPr>
          <w:p>
            <w:pPr>
              <w:pStyle w:val="11"/>
            </w:pPr>
            <w:r>
              <w:t>176.42</w:t>
            </w:r>
          </w:p>
        </w:tc>
        <w:tc>
          <w:tcPr>
            <w:tcW w:w="1134" w:type="dxa"/>
            <w:vAlign w:val="center"/>
          </w:tcPr>
          <w:p>
            <w:pPr>
              <w:pStyle w:val="11"/>
            </w:pPr>
            <w:r>
              <w:t>176.42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445.99</w:t>
            </w:r>
          </w:p>
        </w:tc>
        <w:tc>
          <w:tcPr>
            <w:tcW w:w="1134" w:type="dxa"/>
            <w:vAlign w:val="center"/>
          </w:tcPr>
          <w:p>
            <w:pPr>
              <w:pStyle w:val="11"/>
            </w:pPr>
            <w:r>
              <w:t>445.99</w:t>
            </w:r>
          </w:p>
        </w:tc>
        <w:tc>
          <w:tcPr>
            <w:tcW w:w="1134" w:type="dxa"/>
            <w:vAlign w:val="center"/>
          </w:tcPr>
          <w:p>
            <w:pPr>
              <w:pStyle w:val="11"/>
            </w:pPr>
            <w:r>
              <w:t>445.99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421.99</w:t>
            </w:r>
          </w:p>
        </w:tc>
        <w:tc>
          <w:tcPr>
            <w:tcW w:w="1134" w:type="dxa"/>
            <w:vAlign w:val="center"/>
          </w:tcPr>
          <w:p>
            <w:pPr>
              <w:pStyle w:val="11"/>
            </w:pPr>
            <w:r>
              <w:t>421.99</w:t>
            </w:r>
          </w:p>
        </w:tc>
        <w:tc>
          <w:tcPr>
            <w:tcW w:w="1134" w:type="dxa"/>
            <w:vAlign w:val="center"/>
          </w:tcPr>
          <w:p>
            <w:pPr>
              <w:pStyle w:val="11"/>
            </w:pPr>
            <w:r>
              <w:t>421.99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58.42</w:t>
            </w:r>
          </w:p>
        </w:tc>
        <w:tc>
          <w:tcPr>
            <w:tcW w:w="1134" w:type="dxa"/>
            <w:vAlign w:val="center"/>
          </w:tcPr>
          <w:p>
            <w:pPr>
              <w:pStyle w:val="11"/>
            </w:pPr>
            <w:r>
              <w:t>58.42</w:t>
            </w:r>
          </w:p>
        </w:tc>
        <w:tc>
          <w:tcPr>
            <w:tcW w:w="1134" w:type="dxa"/>
            <w:vAlign w:val="center"/>
          </w:tcPr>
          <w:p>
            <w:pPr>
              <w:pStyle w:val="11"/>
            </w:pPr>
            <w:r>
              <w:t>58.42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21.88</w:t>
            </w:r>
          </w:p>
        </w:tc>
        <w:tc>
          <w:tcPr>
            <w:tcW w:w="1134" w:type="dxa"/>
            <w:vAlign w:val="center"/>
          </w:tcPr>
          <w:p>
            <w:pPr>
              <w:pStyle w:val="11"/>
            </w:pPr>
            <w:r>
              <w:t>21.88</w:t>
            </w:r>
          </w:p>
        </w:tc>
        <w:tc>
          <w:tcPr>
            <w:tcW w:w="1134" w:type="dxa"/>
            <w:vAlign w:val="center"/>
          </w:tcPr>
          <w:p>
            <w:pPr>
              <w:pStyle w:val="11"/>
            </w:pPr>
            <w:r>
              <w:t>21.88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36.53</w:t>
            </w:r>
          </w:p>
        </w:tc>
        <w:tc>
          <w:tcPr>
            <w:tcW w:w="1134" w:type="dxa"/>
            <w:vAlign w:val="center"/>
          </w:tcPr>
          <w:p>
            <w:pPr>
              <w:pStyle w:val="11"/>
            </w:pPr>
            <w:r>
              <w:t>36.53</w:t>
            </w:r>
          </w:p>
        </w:tc>
        <w:tc>
          <w:tcPr>
            <w:tcW w:w="1134" w:type="dxa"/>
            <w:vAlign w:val="center"/>
          </w:tcPr>
          <w:p>
            <w:pPr>
              <w:pStyle w:val="11"/>
            </w:pPr>
            <w:r>
              <w:t>36.53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2101504</w:t>
            </w:r>
          </w:p>
        </w:tc>
        <w:tc>
          <w:tcPr>
            <w:tcW w:w="1559" w:type="dxa"/>
            <w:vAlign w:val="center"/>
          </w:tcPr>
          <w:p>
            <w:pPr>
              <w:pStyle w:val="12"/>
            </w:pPr>
            <w:r>
              <w:t>信息化建设</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2101704</w:t>
            </w:r>
          </w:p>
        </w:tc>
        <w:tc>
          <w:tcPr>
            <w:tcW w:w="1559" w:type="dxa"/>
            <w:vAlign w:val="center"/>
          </w:tcPr>
          <w:p>
            <w:pPr>
              <w:pStyle w:val="12"/>
            </w:pPr>
            <w:r>
              <w:t>中医（民族医）药专项</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21099</w:t>
            </w:r>
          </w:p>
        </w:tc>
        <w:tc>
          <w:tcPr>
            <w:tcW w:w="1559" w:type="dxa"/>
            <w:vAlign w:val="center"/>
          </w:tcPr>
          <w:p>
            <w:pPr>
              <w:pStyle w:val="12"/>
            </w:pPr>
            <w:r>
              <w:t>其他卫生健康支出</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2109999</w:t>
            </w:r>
          </w:p>
        </w:tc>
        <w:tc>
          <w:tcPr>
            <w:tcW w:w="1559" w:type="dxa"/>
            <w:vAlign w:val="center"/>
          </w:tcPr>
          <w:p>
            <w:pPr>
              <w:pStyle w:val="12"/>
            </w:pPr>
            <w:r>
              <w:t>其他卫生健康支出</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10430.78</w:t>
            </w:r>
          </w:p>
        </w:tc>
        <w:tc>
          <w:tcPr>
            <w:tcW w:w="1361" w:type="dxa"/>
            <w:vAlign w:val="center"/>
          </w:tcPr>
          <w:p>
            <w:pPr>
              <w:pStyle w:val="15"/>
            </w:pPr>
            <w:r>
              <w:t>1594.67</w:t>
            </w:r>
          </w:p>
        </w:tc>
        <w:tc>
          <w:tcPr>
            <w:tcW w:w="1361" w:type="dxa"/>
            <w:vAlign w:val="center"/>
          </w:tcPr>
          <w:p>
            <w:pPr>
              <w:pStyle w:val="15"/>
            </w:pPr>
            <w:r>
              <w:t>8836.11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132.68</w:t>
            </w:r>
          </w:p>
        </w:tc>
        <w:tc>
          <w:tcPr>
            <w:tcW w:w="1361" w:type="dxa"/>
            <w:vAlign w:val="center"/>
          </w:tcPr>
          <w:p>
            <w:pPr>
              <w:pStyle w:val="11"/>
            </w:pPr>
            <w:r>
              <w:t>129.03</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129.03</w:t>
            </w:r>
          </w:p>
        </w:tc>
        <w:tc>
          <w:tcPr>
            <w:tcW w:w="1361" w:type="dxa"/>
            <w:vAlign w:val="center"/>
          </w:tcPr>
          <w:p>
            <w:pPr>
              <w:pStyle w:val="11"/>
            </w:pPr>
            <w:r>
              <w:t>129.03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129.03</w:t>
            </w:r>
          </w:p>
        </w:tc>
        <w:tc>
          <w:tcPr>
            <w:tcW w:w="1361" w:type="dxa"/>
            <w:vAlign w:val="center"/>
          </w:tcPr>
          <w:p>
            <w:pPr>
              <w:pStyle w:val="11"/>
            </w:pPr>
            <w:r>
              <w:t>129.03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20807</w:t>
            </w:r>
          </w:p>
        </w:tc>
        <w:tc>
          <w:tcPr>
            <w:tcW w:w="4536" w:type="dxa"/>
            <w:vAlign w:val="center"/>
          </w:tcPr>
          <w:p>
            <w:pPr>
              <w:pStyle w:val="12"/>
            </w:pPr>
            <w:r>
              <w:t>就业补助</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2080705</w:t>
            </w:r>
          </w:p>
        </w:tc>
        <w:tc>
          <w:tcPr>
            <w:tcW w:w="4536" w:type="dxa"/>
            <w:vAlign w:val="center"/>
          </w:tcPr>
          <w:p>
            <w:pPr>
              <w:pStyle w:val="12"/>
            </w:pPr>
            <w:r>
              <w:t>公益性岗位补贴</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10022.47</w:t>
            </w:r>
          </w:p>
        </w:tc>
        <w:tc>
          <w:tcPr>
            <w:tcW w:w="1361" w:type="dxa"/>
            <w:vAlign w:val="center"/>
          </w:tcPr>
          <w:p>
            <w:pPr>
              <w:pStyle w:val="11"/>
            </w:pPr>
            <w:r>
              <w:t>1364.54</w:t>
            </w:r>
          </w:p>
        </w:tc>
        <w:tc>
          <w:tcPr>
            <w:tcW w:w="1361" w:type="dxa"/>
            <w:vAlign w:val="center"/>
          </w:tcPr>
          <w:p>
            <w:pPr>
              <w:pStyle w:val="11"/>
            </w:pPr>
            <w:r>
              <w:t>8657.94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21001</w:t>
            </w:r>
          </w:p>
        </w:tc>
        <w:tc>
          <w:tcPr>
            <w:tcW w:w="4536" w:type="dxa"/>
            <w:vAlign w:val="center"/>
          </w:tcPr>
          <w:p>
            <w:pPr>
              <w:pStyle w:val="12"/>
            </w:pPr>
            <w:r>
              <w:t>卫生健康管理事务</w:t>
            </w:r>
          </w:p>
        </w:tc>
        <w:tc>
          <w:tcPr>
            <w:tcW w:w="1361" w:type="dxa"/>
            <w:vAlign w:val="center"/>
          </w:tcPr>
          <w:p>
            <w:pPr>
              <w:pStyle w:val="11"/>
            </w:pPr>
            <w:r>
              <w:t>715.21</w:t>
            </w:r>
          </w:p>
        </w:tc>
        <w:tc>
          <w:tcPr>
            <w:tcW w:w="1361" w:type="dxa"/>
            <w:vAlign w:val="center"/>
          </w:tcPr>
          <w:p>
            <w:pPr>
              <w:pStyle w:val="11"/>
            </w:pPr>
            <w:r>
              <w:t>597.47</w:t>
            </w:r>
          </w:p>
        </w:tc>
        <w:tc>
          <w:tcPr>
            <w:tcW w:w="1361" w:type="dxa"/>
            <w:vAlign w:val="center"/>
          </w:tcPr>
          <w:p>
            <w:pPr>
              <w:pStyle w:val="11"/>
            </w:pPr>
            <w:r>
              <w:t>117.74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2100101</w:t>
            </w:r>
          </w:p>
        </w:tc>
        <w:tc>
          <w:tcPr>
            <w:tcW w:w="4536" w:type="dxa"/>
            <w:vAlign w:val="center"/>
          </w:tcPr>
          <w:p>
            <w:pPr>
              <w:pStyle w:val="12"/>
            </w:pPr>
            <w:r>
              <w:t>行政运行</w:t>
            </w:r>
          </w:p>
        </w:tc>
        <w:tc>
          <w:tcPr>
            <w:tcW w:w="1361" w:type="dxa"/>
            <w:vAlign w:val="center"/>
          </w:tcPr>
          <w:p>
            <w:pPr>
              <w:pStyle w:val="11"/>
            </w:pPr>
            <w:r>
              <w:t>651.87</w:t>
            </w:r>
          </w:p>
        </w:tc>
        <w:tc>
          <w:tcPr>
            <w:tcW w:w="1361" w:type="dxa"/>
            <w:vAlign w:val="center"/>
          </w:tcPr>
          <w:p>
            <w:pPr>
              <w:pStyle w:val="11"/>
            </w:pPr>
            <w:r>
              <w:t>597.47</w:t>
            </w:r>
          </w:p>
        </w:tc>
        <w:tc>
          <w:tcPr>
            <w:tcW w:w="1361" w:type="dxa"/>
            <w:vAlign w:val="center"/>
          </w:tcPr>
          <w:p>
            <w:pPr>
              <w:pStyle w:val="11"/>
            </w:pPr>
            <w:r>
              <w:t>54.40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2100102</w:t>
            </w:r>
          </w:p>
        </w:tc>
        <w:tc>
          <w:tcPr>
            <w:tcW w:w="4536" w:type="dxa"/>
            <w:vAlign w:val="center"/>
          </w:tcPr>
          <w:p>
            <w:pPr>
              <w:pStyle w:val="12"/>
            </w:pPr>
            <w:r>
              <w:t>一般行政管理事务</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2100199</w:t>
            </w:r>
          </w:p>
        </w:tc>
        <w:tc>
          <w:tcPr>
            <w:tcW w:w="4536" w:type="dxa"/>
            <w:vAlign w:val="center"/>
          </w:tcPr>
          <w:p>
            <w:pPr>
              <w:pStyle w:val="12"/>
            </w:pPr>
            <w:r>
              <w:t>其他卫生健康管理事务支出</w:t>
            </w:r>
          </w:p>
        </w:tc>
        <w:tc>
          <w:tcPr>
            <w:tcW w:w="1361" w:type="dxa"/>
            <w:vAlign w:val="center"/>
          </w:tcPr>
          <w:p>
            <w:pPr>
              <w:pStyle w:val="11"/>
            </w:pPr>
            <w:r>
              <w:t>7.34</w:t>
            </w:r>
          </w:p>
        </w:tc>
        <w:tc>
          <w:tcPr>
            <w:tcW w:w="1361" w:type="dxa"/>
            <w:vAlign w:val="center"/>
          </w:tcPr>
          <w:p>
            <w:pPr>
              <w:pStyle w:val="11"/>
            </w:pPr>
          </w:p>
        </w:tc>
        <w:tc>
          <w:tcPr>
            <w:tcW w:w="1361" w:type="dxa"/>
            <w:vAlign w:val="center"/>
          </w:tcPr>
          <w:p>
            <w:pPr>
              <w:pStyle w:val="11"/>
            </w:pPr>
            <w:r>
              <w:t>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21002</w:t>
            </w:r>
          </w:p>
        </w:tc>
        <w:tc>
          <w:tcPr>
            <w:tcW w:w="4536" w:type="dxa"/>
            <w:vAlign w:val="center"/>
          </w:tcPr>
          <w:p>
            <w:pPr>
              <w:pStyle w:val="12"/>
            </w:pPr>
            <w:r>
              <w:t>公立医院</w:t>
            </w:r>
          </w:p>
        </w:tc>
        <w:tc>
          <w:tcPr>
            <w:tcW w:w="1361" w:type="dxa"/>
            <w:vAlign w:val="center"/>
          </w:tcPr>
          <w:p>
            <w:pPr>
              <w:pStyle w:val="11"/>
            </w:pPr>
            <w:r>
              <w:t>820.14</w:t>
            </w:r>
          </w:p>
        </w:tc>
        <w:tc>
          <w:tcPr>
            <w:tcW w:w="1361" w:type="dxa"/>
            <w:vAlign w:val="center"/>
          </w:tcPr>
          <w:p>
            <w:pPr>
              <w:pStyle w:val="11"/>
            </w:pPr>
          </w:p>
        </w:tc>
        <w:tc>
          <w:tcPr>
            <w:tcW w:w="1361" w:type="dxa"/>
            <w:vAlign w:val="center"/>
          </w:tcPr>
          <w:p>
            <w:pPr>
              <w:pStyle w:val="11"/>
            </w:pPr>
            <w:r>
              <w:t>820.14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2100202</w:t>
            </w:r>
          </w:p>
        </w:tc>
        <w:tc>
          <w:tcPr>
            <w:tcW w:w="4536" w:type="dxa"/>
            <w:vAlign w:val="center"/>
          </w:tcPr>
          <w:p>
            <w:pPr>
              <w:pStyle w:val="12"/>
            </w:pPr>
            <w:r>
              <w:t>中医（民族）医院</w:t>
            </w:r>
          </w:p>
        </w:tc>
        <w:tc>
          <w:tcPr>
            <w:tcW w:w="1361" w:type="dxa"/>
            <w:vAlign w:val="center"/>
          </w:tcPr>
          <w:p>
            <w:pPr>
              <w:pStyle w:val="11"/>
            </w:pPr>
            <w:r>
              <w:t>89.97</w:t>
            </w:r>
          </w:p>
        </w:tc>
        <w:tc>
          <w:tcPr>
            <w:tcW w:w="1361" w:type="dxa"/>
            <w:vAlign w:val="center"/>
          </w:tcPr>
          <w:p>
            <w:pPr>
              <w:pStyle w:val="11"/>
            </w:pPr>
          </w:p>
        </w:tc>
        <w:tc>
          <w:tcPr>
            <w:tcW w:w="1361" w:type="dxa"/>
            <w:vAlign w:val="center"/>
          </w:tcPr>
          <w:p>
            <w:pPr>
              <w:pStyle w:val="11"/>
            </w:pPr>
            <w:r>
              <w:t>89.97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2100299</w:t>
            </w:r>
          </w:p>
        </w:tc>
        <w:tc>
          <w:tcPr>
            <w:tcW w:w="4536" w:type="dxa"/>
            <w:vAlign w:val="center"/>
          </w:tcPr>
          <w:p>
            <w:pPr>
              <w:pStyle w:val="12"/>
            </w:pPr>
            <w:r>
              <w:t>其他公立医院支出</w:t>
            </w:r>
          </w:p>
        </w:tc>
        <w:tc>
          <w:tcPr>
            <w:tcW w:w="1361" w:type="dxa"/>
            <w:vAlign w:val="center"/>
          </w:tcPr>
          <w:p>
            <w:pPr>
              <w:pStyle w:val="11"/>
            </w:pPr>
            <w:r>
              <w:t>730.17</w:t>
            </w:r>
          </w:p>
        </w:tc>
        <w:tc>
          <w:tcPr>
            <w:tcW w:w="1361" w:type="dxa"/>
            <w:vAlign w:val="center"/>
          </w:tcPr>
          <w:p>
            <w:pPr>
              <w:pStyle w:val="11"/>
            </w:pPr>
          </w:p>
        </w:tc>
        <w:tc>
          <w:tcPr>
            <w:tcW w:w="1361" w:type="dxa"/>
            <w:vAlign w:val="center"/>
          </w:tcPr>
          <w:p>
            <w:pPr>
              <w:pStyle w:val="11"/>
            </w:pPr>
            <w:r>
              <w:t>730.17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21003</w:t>
            </w:r>
          </w:p>
        </w:tc>
        <w:tc>
          <w:tcPr>
            <w:tcW w:w="4536" w:type="dxa"/>
            <w:vAlign w:val="center"/>
          </w:tcPr>
          <w:p>
            <w:pPr>
              <w:pStyle w:val="12"/>
            </w:pPr>
            <w:r>
              <w:t>基层医疗卫生机构</w:t>
            </w:r>
          </w:p>
        </w:tc>
        <w:tc>
          <w:tcPr>
            <w:tcW w:w="1361" w:type="dxa"/>
            <w:vAlign w:val="center"/>
          </w:tcPr>
          <w:p>
            <w:pPr>
              <w:pStyle w:val="11"/>
            </w:pPr>
            <w:r>
              <w:t>2384.04</w:t>
            </w:r>
          </w:p>
        </w:tc>
        <w:tc>
          <w:tcPr>
            <w:tcW w:w="1361" w:type="dxa"/>
            <w:vAlign w:val="center"/>
          </w:tcPr>
          <w:p>
            <w:pPr>
              <w:pStyle w:val="11"/>
            </w:pPr>
            <w:r>
              <w:t>139.79</w:t>
            </w:r>
          </w:p>
        </w:tc>
        <w:tc>
          <w:tcPr>
            <w:tcW w:w="1361" w:type="dxa"/>
            <w:vAlign w:val="center"/>
          </w:tcPr>
          <w:p>
            <w:pPr>
              <w:pStyle w:val="11"/>
            </w:pPr>
            <w:r>
              <w:t>2244.25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2100301</w:t>
            </w:r>
          </w:p>
        </w:tc>
        <w:tc>
          <w:tcPr>
            <w:tcW w:w="4536" w:type="dxa"/>
            <w:vAlign w:val="center"/>
          </w:tcPr>
          <w:p>
            <w:pPr>
              <w:pStyle w:val="12"/>
            </w:pPr>
            <w:r>
              <w:t>城市社区卫生机构</w:t>
            </w:r>
          </w:p>
        </w:tc>
        <w:tc>
          <w:tcPr>
            <w:tcW w:w="1361" w:type="dxa"/>
            <w:vAlign w:val="center"/>
          </w:tcPr>
          <w:p>
            <w:pPr>
              <w:pStyle w:val="11"/>
            </w:pPr>
            <w:r>
              <w:t>139.79</w:t>
            </w:r>
          </w:p>
        </w:tc>
        <w:tc>
          <w:tcPr>
            <w:tcW w:w="1361" w:type="dxa"/>
            <w:vAlign w:val="center"/>
          </w:tcPr>
          <w:p>
            <w:pPr>
              <w:pStyle w:val="11"/>
            </w:pPr>
            <w:r>
              <w:t>139.79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2100302</w:t>
            </w:r>
          </w:p>
        </w:tc>
        <w:tc>
          <w:tcPr>
            <w:tcW w:w="4536" w:type="dxa"/>
            <w:vAlign w:val="center"/>
          </w:tcPr>
          <w:p>
            <w:pPr>
              <w:pStyle w:val="12"/>
            </w:pPr>
            <w:r>
              <w:t>乡镇卫生院</w:t>
            </w:r>
          </w:p>
        </w:tc>
        <w:tc>
          <w:tcPr>
            <w:tcW w:w="1361" w:type="dxa"/>
            <w:vAlign w:val="center"/>
          </w:tcPr>
          <w:p>
            <w:pPr>
              <w:pStyle w:val="11"/>
            </w:pPr>
            <w:r>
              <w:t>808.71</w:t>
            </w:r>
          </w:p>
        </w:tc>
        <w:tc>
          <w:tcPr>
            <w:tcW w:w="1361" w:type="dxa"/>
            <w:vAlign w:val="center"/>
          </w:tcPr>
          <w:p>
            <w:pPr>
              <w:pStyle w:val="11"/>
            </w:pPr>
          </w:p>
        </w:tc>
        <w:tc>
          <w:tcPr>
            <w:tcW w:w="1361" w:type="dxa"/>
            <w:vAlign w:val="center"/>
          </w:tcPr>
          <w:p>
            <w:pPr>
              <w:pStyle w:val="11"/>
            </w:pPr>
            <w:r>
              <w:t>808.71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2100399</w:t>
            </w:r>
          </w:p>
        </w:tc>
        <w:tc>
          <w:tcPr>
            <w:tcW w:w="4536" w:type="dxa"/>
            <w:vAlign w:val="center"/>
          </w:tcPr>
          <w:p>
            <w:pPr>
              <w:pStyle w:val="12"/>
            </w:pPr>
            <w:r>
              <w:t>其他基层医疗卫生机构支出</w:t>
            </w:r>
          </w:p>
        </w:tc>
        <w:tc>
          <w:tcPr>
            <w:tcW w:w="1361" w:type="dxa"/>
            <w:vAlign w:val="center"/>
          </w:tcPr>
          <w:p>
            <w:pPr>
              <w:pStyle w:val="11"/>
            </w:pPr>
            <w:r>
              <w:t>1435.54</w:t>
            </w:r>
          </w:p>
        </w:tc>
        <w:tc>
          <w:tcPr>
            <w:tcW w:w="1361" w:type="dxa"/>
            <w:vAlign w:val="center"/>
          </w:tcPr>
          <w:p>
            <w:pPr>
              <w:pStyle w:val="11"/>
            </w:pPr>
          </w:p>
        </w:tc>
        <w:tc>
          <w:tcPr>
            <w:tcW w:w="1361" w:type="dxa"/>
            <w:vAlign w:val="center"/>
          </w:tcPr>
          <w:p>
            <w:pPr>
              <w:pStyle w:val="11"/>
            </w:pPr>
            <w:r>
              <w:t>1435.54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21004</w:t>
            </w:r>
          </w:p>
        </w:tc>
        <w:tc>
          <w:tcPr>
            <w:tcW w:w="4536" w:type="dxa"/>
            <w:vAlign w:val="center"/>
          </w:tcPr>
          <w:p>
            <w:pPr>
              <w:pStyle w:val="12"/>
            </w:pPr>
            <w:r>
              <w:t>公共卫生</w:t>
            </w:r>
          </w:p>
        </w:tc>
        <w:tc>
          <w:tcPr>
            <w:tcW w:w="1361" w:type="dxa"/>
            <w:vAlign w:val="center"/>
          </w:tcPr>
          <w:p>
            <w:pPr>
              <w:pStyle w:val="11"/>
            </w:pPr>
            <w:r>
              <w:t>5470.18</w:t>
            </w:r>
          </w:p>
        </w:tc>
        <w:tc>
          <w:tcPr>
            <w:tcW w:w="1361" w:type="dxa"/>
            <w:vAlign w:val="center"/>
          </w:tcPr>
          <w:p>
            <w:pPr>
              <w:pStyle w:val="11"/>
            </w:pPr>
            <w:r>
              <w:t>568.86</w:t>
            </w:r>
          </w:p>
        </w:tc>
        <w:tc>
          <w:tcPr>
            <w:tcW w:w="1361" w:type="dxa"/>
            <w:vAlign w:val="center"/>
          </w:tcPr>
          <w:p>
            <w:pPr>
              <w:pStyle w:val="11"/>
            </w:pPr>
            <w:r>
              <w:t>4901.31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2100401</w:t>
            </w:r>
          </w:p>
        </w:tc>
        <w:tc>
          <w:tcPr>
            <w:tcW w:w="4536" w:type="dxa"/>
            <w:vAlign w:val="center"/>
          </w:tcPr>
          <w:p>
            <w:pPr>
              <w:pStyle w:val="12"/>
            </w:pPr>
            <w:r>
              <w:t>疾病预防控制机构</w:t>
            </w:r>
          </w:p>
        </w:tc>
        <w:tc>
          <w:tcPr>
            <w:tcW w:w="1361" w:type="dxa"/>
            <w:vAlign w:val="center"/>
          </w:tcPr>
          <w:p>
            <w:pPr>
              <w:pStyle w:val="11"/>
            </w:pPr>
            <w:r>
              <w:t>424.83</w:t>
            </w:r>
          </w:p>
        </w:tc>
        <w:tc>
          <w:tcPr>
            <w:tcW w:w="1361" w:type="dxa"/>
            <w:vAlign w:val="center"/>
          </w:tcPr>
          <w:p>
            <w:pPr>
              <w:pStyle w:val="11"/>
            </w:pPr>
            <w:r>
              <w:t>156.23</w:t>
            </w:r>
          </w:p>
        </w:tc>
        <w:tc>
          <w:tcPr>
            <w:tcW w:w="1361" w:type="dxa"/>
            <w:vAlign w:val="center"/>
          </w:tcPr>
          <w:p>
            <w:pPr>
              <w:pStyle w:val="11"/>
            </w:pPr>
            <w:r>
              <w:t>268.60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2100402</w:t>
            </w:r>
          </w:p>
        </w:tc>
        <w:tc>
          <w:tcPr>
            <w:tcW w:w="4536" w:type="dxa"/>
            <w:vAlign w:val="center"/>
          </w:tcPr>
          <w:p>
            <w:pPr>
              <w:pStyle w:val="12"/>
            </w:pPr>
            <w:r>
              <w:t>卫生监督机构</w:t>
            </w:r>
          </w:p>
        </w:tc>
        <w:tc>
          <w:tcPr>
            <w:tcW w:w="1361" w:type="dxa"/>
            <w:vAlign w:val="center"/>
          </w:tcPr>
          <w:p>
            <w:pPr>
              <w:pStyle w:val="11"/>
            </w:pPr>
            <w:r>
              <w:t>235.30</w:t>
            </w:r>
          </w:p>
        </w:tc>
        <w:tc>
          <w:tcPr>
            <w:tcW w:w="1361" w:type="dxa"/>
            <w:vAlign w:val="center"/>
          </w:tcPr>
          <w:p>
            <w:pPr>
              <w:pStyle w:val="11"/>
            </w:pPr>
            <w:r>
              <w:t>108.30</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2100403</w:t>
            </w:r>
          </w:p>
        </w:tc>
        <w:tc>
          <w:tcPr>
            <w:tcW w:w="4536" w:type="dxa"/>
            <w:vAlign w:val="center"/>
          </w:tcPr>
          <w:p>
            <w:pPr>
              <w:pStyle w:val="12"/>
            </w:pPr>
            <w:r>
              <w:t>妇幼保健机构</w:t>
            </w:r>
          </w:p>
        </w:tc>
        <w:tc>
          <w:tcPr>
            <w:tcW w:w="1361" w:type="dxa"/>
            <w:vAlign w:val="center"/>
          </w:tcPr>
          <w:p>
            <w:pPr>
              <w:pStyle w:val="11"/>
            </w:pPr>
            <w:r>
              <w:t>382.33</w:t>
            </w:r>
          </w:p>
        </w:tc>
        <w:tc>
          <w:tcPr>
            <w:tcW w:w="1361" w:type="dxa"/>
            <w:vAlign w:val="center"/>
          </w:tcPr>
          <w:p>
            <w:pPr>
              <w:pStyle w:val="11"/>
            </w:pPr>
            <w:r>
              <w:t>304.33</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2100408</w:t>
            </w:r>
          </w:p>
        </w:tc>
        <w:tc>
          <w:tcPr>
            <w:tcW w:w="4536" w:type="dxa"/>
            <w:vAlign w:val="center"/>
          </w:tcPr>
          <w:p>
            <w:pPr>
              <w:pStyle w:val="12"/>
            </w:pPr>
            <w:r>
              <w:t>基本公共卫生服务</w:t>
            </w:r>
          </w:p>
        </w:tc>
        <w:tc>
          <w:tcPr>
            <w:tcW w:w="1361" w:type="dxa"/>
            <w:vAlign w:val="center"/>
          </w:tcPr>
          <w:p>
            <w:pPr>
              <w:pStyle w:val="11"/>
            </w:pPr>
            <w:r>
              <w:t>4104.45</w:t>
            </w:r>
          </w:p>
        </w:tc>
        <w:tc>
          <w:tcPr>
            <w:tcW w:w="1361" w:type="dxa"/>
            <w:vAlign w:val="center"/>
          </w:tcPr>
          <w:p>
            <w:pPr>
              <w:pStyle w:val="11"/>
            </w:pPr>
          </w:p>
        </w:tc>
        <w:tc>
          <w:tcPr>
            <w:tcW w:w="1361" w:type="dxa"/>
            <w:vAlign w:val="center"/>
          </w:tcPr>
          <w:p>
            <w:pPr>
              <w:pStyle w:val="11"/>
            </w:pPr>
            <w:r>
              <w:t>4104.45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2100409</w:t>
            </w:r>
          </w:p>
        </w:tc>
        <w:tc>
          <w:tcPr>
            <w:tcW w:w="4536" w:type="dxa"/>
            <w:vAlign w:val="center"/>
          </w:tcPr>
          <w:p>
            <w:pPr>
              <w:pStyle w:val="12"/>
            </w:pPr>
            <w:r>
              <w:t>重大公共卫生服务</w:t>
            </w:r>
          </w:p>
        </w:tc>
        <w:tc>
          <w:tcPr>
            <w:tcW w:w="1361" w:type="dxa"/>
            <w:vAlign w:val="center"/>
          </w:tcPr>
          <w:p>
            <w:pPr>
              <w:pStyle w:val="11"/>
            </w:pPr>
            <w:r>
              <w:t>141.58</w:t>
            </w:r>
          </w:p>
        </w:tc>
        <w:tc>
          <w:tcPr>
            <w:tcW w:w="1361" w:type="dxa"/>
            <w:vAlign w:val="center"/>
          </w:tcPr>
          <w:p>
            <w:pPr>
              <w:pStyle w:val="11"/>
            </w:pPr>
          </w:p>
        </w:tc>
        <w:tc>
          <w:tcPr>
            <w:tcW w:w="1361" w:type="dxa"/>
            <w:vAlign w:val="center"/>
          </w:tcPr>
          <w:p>
            <w:pPr>
              <w:pStyle w:val="11"/>
            </w:pPr>
            <w:r>
              <w:t>141.58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2100499</w:t>
            </w:r>
          </w:p>
        </w:tc>
        <w:tc>
          <w:tcPr>
            <w:tcW w:w="4536" w:type="dxa"/>
            <w:vAlign w:val="center"/>
          </w:tcPr>
          <w:p>
            <w:pPr>
              <w:pStyle w:val="12"/>
            </w:pPr>
            <w:r>
              <w:t>其他公共卫生支出</w:t>
            </w:r>
          </w:p>
        </w:tc>
        <w:tc>
          <w:tcPr>
            <w:tcW w:w="1361" w:type="dxa"/>
            <w:vAlign w:val="center"/>
          </w:tcPr>
          <w:p>
            <w:pPr>
              <w:pStyle w:val="11"/>
            </w:pPr>
            <w:r>
              <w:t>181.68</w:t>
            </w:r>
          </w:p>
        </w:tc>
        <w:tc>
          <w:tcPr>
            <w:tcW w:w="1361" w:type="dxa"/>
            <w:vAlign w:val="center"/>
          </w:tcPr>
          <w:p>
            <w:pPr>
              <w:pStyle w:val="11"/>
            </w:pPr>
          </w:p>
        </w:tc>
        <w:tc>
          <w:tcPr>
            <w:tcW w:w="1361" w:type="dxa"/>
            <w:vAlign w:val="center"/>
          </w:tcPr>
          <w:p>
            <w:pPr>
              <w:pStyle w:val="11"/>
            </w:pPr>
            <w:r>
              <w:t>181.68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21007</w:t>
            </w:r>
          </w:p>
        </w:tc>
        <w:tc>
          <w:tcPr>
            <w:tcW w:w="4536" w:type="dxa"/>
            <w:vAlign w:val="center"/>
          </w:tcPr>
          <w:p>
            <w:pPr>
              <w:pStyle w:val="12"/>
            </w:pPr>
            <w:r>
              <w:t>计划生育事务</w:t>
            </w:r>
          </w:p>
        </w:tc>
        <w:tc>
          <w:tcPr>
            <w:tcW w:w="1361" w:type="dxa"/>
            <w:vAlign w:val="center"/>
          </w:tcPr>
          <w:p>
            <w:pPr>
              <w:pStyle w:val="11"/>
            </w:pPr>
            <w:r>
              <w:t>445.99</w:t>
            </w:r>
          </w:p>
        </w:tc>
        <w:tc>
          <w:tcPr>
            <w:tcW w:w="1361" w:type="dxa"/>
            <w:vAlign w:val="center"/>
          </w:tcPr>
          <w:p>
            <w:pPr>
              <w:pStyle w:val="11"/>
            </w:pPr>
          </w:p>
        </w:tc>
        <w:tc>
          <w:tcPr>
            <w:tcW w:w="1361" w:type="dxa"/>
            <w:vAlign w:val="center"/>
          </w:tcPr>
          <w:p>
            <w:pPr>
              <w:pStyle w:val="11"/>
            </w:pPr>
            <w:r>
              <w:t>445.99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2100717</w:t>
            </w:r>
          </w:p>
        </w:tc>
        <w:tc>
          <w:tcPr>
            <w:tcW w:w="4536" w:type="dxa"/>
            <w:vAlign w:val="center"/>
          </w:tcPr>
          <w:p>
            <w:pPr>
              <w:pStyle w:val="12"/>
            </w:pPr>
            <w:r>
              <w:t>计划生育服务</w:t>
            </w:r>
          </w:p>
        </w:tc>
        <w:tc>
          <w:tcPr>
            <w:tcW w:w="1361" w:type="dxa"/>
            <w:vAlign w:val="center"/>
          </w:tcPr>
          <w:p>
            <w:pPr>
              <w:pStyle w:val="11"/>
            </w:pPr>
            <w:r>
              <w:t>421.99</w:t>
            </w:r>
          </w:p>
        </w:tc>
        <w:tc>
          <w:tcPr>
            <w:tcW w:w="1361" w:type="dxa"/>
            <w:vAlign w:val="center"/>
          </w:tcPr>
          <w:p>
            <w:pPr>
              <w:pStyle w:val="11"/>
            </w:pPr>
          </w:p>
        </w:tc>
        <w:tc>
          <w:tcPr>
            <w:tcW w:w="1361" w:type="dxa"/>
            <w:vAlign w:val="center"/>
          </w:tcPr>
          <w:p>
            <w:pPr>
              <w:pStyle w:val="11"/>
            </w:pPr>
            <w:r>
              <w:t>421.99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2100799</w:t>
            </w:r>
          </w:p>
        </w:tc>
        <w:tc>
          <w:tcPr>
            <w:tcW w:w="4536" w:type="dxa"/>
            <w:vAlign w:val="center"/>
          </w:tcPr>
          <w:p>
            <w:pPr>
              <w:pStyle w:val="12"/>
            </w:pPr>
            <w:r>
              <w:t>其他计划生育事务支出</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58.42</w:t>
            </w:r>
          </w:p>
        </w:tc>
        <w:tc>
          <w:tcPr>
            <w:tcW w:w="1361" w:type="dxa"/>
            <w:vAlign w:val="center"/>
          </w:tcPr>
          <w:p>
            <w:pPr>
              <w:pStyle w:val="11"/>
            </w:pPr>
            <w:r>
              <w:t>58.42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21.88</w:t>
            </w:r>
          </w:p>
        </w:tc>
        <w:tc>
          <w:tcPr>
            <w:tcW w:w="1361" w:type="dxa"/>
            <w:vAlign w:val="center"/>
          </w:tcPr>
          <w:p>
            <w:pPr>
              <w:pStyle w:val="11"/>
            </w:pPr>
            <w:r>
              <w:t>21.88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36.53</w:t>
            </w:r>
          </w:p>
        </w:tc>
        <w:tc>
          <w:tcPr>
            <w:tcW w:w="1361" w:type="dxa"/>
            <w:vAlign w:val="center"/>
          </w:tcPr>
          <w:p>
            <w:pPr>
              <w:pStyle w:val="11"/>
            </w:pPr>
            <w:r>
              <w:t>36.53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21015</w:t>
            </w:r>
          </w:p>
        </w:tc>
        <w:tc>
          <w:tcPr>
            <w:tcW w:w="4536" w:type="dxa"/>
            <w:vAlign w:val="center"/>
          </w:tcPr>
          <w:p>
            <w:pPr>
              <w:pStyle w:val="12"/>
            </w:pPr>
            <w:r>
              <w:t>医疗保障管理事务</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2101504</w:t>
            </w:r>
          </w:p>
        </w:tc>
        <w:tc>
          <w:tcPr>
            <w:tcW w:w="4536" w:type="dxa"/>
            <w:vAlign w:val="center"/>
          </w:tcPr>
          <w:p>
            <w:pPr>
              <w:pStyle w:val="12"/>
            </w:pPr>
            <w:r>
              <w:t>信息化建设</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21017</w:t>
            </w:r>
          </w:p>
        </w:tc>
        <w:tc>
          <w:tcPr>
            <w:tcW w:w="4536" w:type="dxa"/>
            <w:vAlign w:val="center"/>
          </w:tcPr>
          <w:p>
            <w:pPr>
              <w:pStyle w:val="12"/>
            </w:pPr>
            <w:r>
              <w:t>中医药事务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2101704</w:t>
            </w:r>
          </w:p>
        </w:tc>
        <w:tc>
          <w:tcPr>
            <w:tcW w:w="4536" w:type="dxa"/>
            <w:vAlign w:val="center"/>
          </w:tcPr>
          <w:p>
            <w:pPr>
              <w:pStyle w:val="12"/>
            </w:pPr>
            <w:r>
              <w:t>中医（民族医）药专项</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21099</w:t>
            </w:r>
          </w:p>
        </w:tc>
        <w:tc>
          <w:tcPr>
            <w:tcW w:w="4536" w:type="dxa"/>
            <w:vAlign w:val="center"/>
          </w:tcPr>
          <w:p>
            <w:pPr>
              <w:pStyle w:val="12"/>
            </w:pPr>
            <w:r>
              <w:t>其他卫生健康支出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2109999</w:t>
            </w:r>
          </w:p>
        </w:tc>
        <w:tc>
          <w:tcPr>
            <w:tcW w:w="4536" w:type="dxa"/>
            <w:vAlign w:val="center"/>
          </w:tcPr>
          <w:p>
            <w:pPr>
              <w:pStyle w:val="12"/>
            </w:pPr>
            <w:r>
              <w:t>其他卫生健康支出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21305</w:t>
            </w:r>
          </w:p>
        </w:tc>
        <w:tc>
          <w:tcPr>
            <w:tcW w:w="4536" w:type="dxa"/>
            <w:vAlign w:val="center"/>
          </w:tcPr>
          <w:p>
            <w:pPr>
              <w:pStyle w:val="12"/>
            </w:pPr>
            <w:r>
              <w:t>巩固脱贫攻坚成果衔接乡村振兴</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2130504</w:t>
            </w:r>
          </w:p>
        </w:tc>
        <w:tc>
          <w:tcPr>
            <w:tcW w:w="4536" w:type="dxa"/>
            <w:vAlign w:val="center"/>
          </w:tcPr>
          <w:p>
            <w:pPr>
              <w:pStyle w:val="12"/>
            </w:pPr>
            <w:r>
              <w:t>农村基础设施建设</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10309.46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132.68</w:t>
            </w:r>
          </w:p>
        </w:tc>
        <w:tc>
          <w:tcPr>
            <w:tcW w:w="1474" w:type="dxa"/>
            <w:vAlign w:val="center"/>
          </w:tcPr>
          <w:p>
            <w:pPr>
              <w:pStyle w:val="11"/>
            </w:pPr>
            <w:r>
              <w:t>132.68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10022.47</w:t>
            </w:r>
          </w:p>
        </w:tc>
        <w:tc>
          <w:tcPr>
            <w:tcW w:w="1474" w:type="dxa"/>
            <w:vAlign w:val="center"/>
          </w:tcPr>
          <w:p>
            <w:pPr>
              <w:pStyle w:val="11"/>
            </w:pPr>
            <w:r>
              <w:t>10022.47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174.53</w:t>
            </w:r>
          </w:p>
        </w:tc>
        <w:tc>
          <w:tcPr>
            <w:tcW w:w="1474" w:type="dxa"/>
            <w:vAlign w:val="center"/>
          </w:tcPr>
          <w:p>
            <w:pPr>
              <w:pStyle w:val="11"/>
            </w:pPr>
            <w:r>
              <w:t>174.53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101.10</w:t>
            </w:r>
          </w:p>
        </w:tc>
        <w:tc>
          <w:tcPr>
            <w:tcW w:w="1474" w:type="dxa"/>
            <w:vAlign w:val="center"/>
          </w:tcPr>
          <w:p>
            <w:pPr>
              <w:pStyle w:val="11"/>
            </w:pPr>
            <w:r>
              <w:t>101.10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10309.46</w:t>
            </w:r>
          </w:p>
        </w:tc>
        <w:tc>
          <w:tcPr>
            <w:tcW w:w="3402" w:type="dxa"/>
            <w:vAlign w:val="center"/>
          </w:tcPr>
          <w:p>
            <w:pPr>
              <w:pStyle w:val="14"/>
            </w:pPr>
            <w:r>
              <w:t>本年支出合计</w:t>
            </w:r>
          </w:p>
        </w:tc>
        <w:tc>
          <w:tcPr>
            <w:tcW w:w="1474" w:type="dxa"/>
            <w:vAlign w:val="center"/>
          </w:tcPr>
          <w:p>
            <w:pPr>
              <w:pStyle w:val="15"/>
            </w:pPr>
            <w:r>
              <w:t>10430.78</w:t>
            </w:r>
          </w:p>
        </w:tc>
        <w:tc>
          <w:tcPr>
            <w:tcW w:w="1474" w:type="dxa"/>
            <w:vAlign w:val="center"/>
          </w:tcPr>
          <w:p>
            <w:pPr>
              <w:pStyle w:val="15"/>
            </w:pPr>
            <w:r>
              <w:t>10430.78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121.32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121.32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10430.78</w:t>
            </w:r>
          </w:p>
        </w:tc>
        <w:tc>
          <w:tcPr>
            <w:tcW w:w="3402" w:type="dxa"/>
            <w:vAlign w:val="center"/>
          </w:tcPr>
          <w:p>
            <w:pPr>
              <w:pStyle w:val="14"/>
            </w:pPr>
            <w:r>
              <w:t>支出总计</w:t>
            </w:r>
          </w:p>
        </w:tc>
        <w:tc>
          <w:tcPr>
            <w:tcW w:w="1474" w:type="dxa"/>
            <w:vAlign w:val="center"/>
          </w:tcPr>
          <w:p>
            <w:pPr>
              <w:pStyle w:val="15"/>
            </w:pPr>
            <w:r>
              <w:t>10430.78</w:t>
            </w:r>
          </w:p>
        </w:tc>
        <w:tc>
          <w:tcPr>
            <w:tcW w:w="1474" w:type="dxa"/>
            <w:vAlign w:val="center"/>
          </w:tcPr>
          <w:p>
            <w:pPr>
              <w:pStyle w:val="15"/>
            </w:pPr>
            <w:r>
              <w:t>10430.78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10430.78</w:t>
            </w:r>
          </w:p>
        </w:tc>
        <w:tc>
          <w:tcPr>
            <w:tcW w:w="2551" w:type="dxa"/>
            <w:vAlign w:val="center"/>
          </w:tcPr>
          <w:p>
            <w:pPr>
              <w:pStyle w:val="15"/>
            </w:pPr>
            <w:r>
              <w:t>1594.67</w:t>
            </w:r>
          </w:p>
        </w:tc>
        <w:tc>
          <w:tcPr>
            <w:tcW w:w="2551" w:type="dxa"/>
            <w:vAlign w:val="center"/>
          </w:tcPr>
          <w:p>
            <w:pPr>
              <w:pStyle w:val="15"/>
            </w:pPr>
            <w:r>
              <w:t>8836.11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132.68</w:t>
            </w:r>
          </w:p>
        </w:tc>
        <w:tc>
          <w:tcPr>
            <w:tcW w:w="2551" w:type="dxa"/>
            <w:vAlign w:val="center"/>
          </w:tcPr>
          <w:p>
            <w:pPr>
              <w:pStyle w:val="11"/>
            </w:pPr>
            <w:r>
              <w:t>129.03</w:t>
            </w: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129.03</w:t>
            </w:r>
          </w:p>
        </w:tc>
        <w:tc>
          <w:tcPr>
            <w:tcW w:w="2551" w:type="dxa"/>
            <w:vAlign w:val="center"/>
          </w:tcPr>
          <w:p>
            <w:pPr>
              <w:pStyle w:val="11"/>
            </w:pPr>
            <w:r>
              <w:t>129.03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129.03</w:t>
            </w:r>
          </w:p>
        </w:tc>
        <w:tc>
          <w:tcPr>
            <w:tcW w:w="2551" w:type="dxa"/>
            <w:vAlign w:val="center"/>
          </w:tcPr>
          <w:p>
            <w:pPr>
              <w:pStyle w:val="11"/>
            </w:pPr>
            <w:r>
              <w:t>129.03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10022.47</w:t>
            </w:r>
          </w:p>
        </w:tc>
        <w:tc>
          <w:tcPr>
            <w:tcW w:w="2551" w:type="dxa"/>
            <w:vAlign w:val="center"/>
          </w:tcPr>
          <w:p>
            <w:pPr>
              <w:pStyle w:val="11"/>
            </w:pPr>
            <w:r>
              <w:t>1364.54</w:t>
            </w:r>
          </w:p>
        </w:tc>
        <w:tc>
          <w:tcPr>
            <w:tcW w:w="2551" w:type="dxa"/>
            <w:vAlign w:val="center"/>
          </w:tcPr>
          <w:p>
            <w:pPr>
              <w:pStyle w:val="11"/>
            </w:pPr>
            <w:r>
              <w:t>8657.94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715.21</w:t>
            </w:r>
          </w:p>
        </w:tc>
        <w:tc>
          <w:tcPr>
            <w:tcW w:w="2551" w:type="dxa"/>
            <w:vAlign w:val="center"/>
          </w:tcPr>
          <w:p>
            <w:pPr>
              <w:pStyle w:val="11"/>
            </w:pPr>
            <w:r>
              <w:t>597.47</w:t>
            </w:r>
          </w:p>
        </w:tc>
        <w:tc>
          <w:tcPr>
            <w:tcW w:w="2551" w:type="dxa"/>
            <w:vAlign w:val="center"/>
          </w:tcPr>
          <w:p>
            <w:pPr>
              <w:pStyle w:val="11"/>
            </w:pPr>
            <w:r>
              <w:t>117.74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651.87</w:t>
            </w:r>
          </w:p>
        </w:tc>
        <w:tc>
          <w:tcPr>
            <w:tcW w:w="2551" w:type="dxa"/>
            <w:vAlign w:val="center"/>
          </w:tcPr>
          <w:p>
            <w:pPr>
              <w:pStyle w:val="11"/>
            </w:pPr>
            <w:r>
              <w:t>597.47</w:t>
            </w:r>
          </w:p>
        </w:tc>
        <w:tc>
          <w:tcPr>
            <w:tcW w:w="2551" w:type="dxa"/>
            <w:vAlign w:val="center"/>
          </w:tcPr>
          <w:p>
            <w:pPr>
              <w:pStyle w:val="11"/>
            </w:pPr>
            <w:r>
              <w:t>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2100102</w:t>
            </w:r>
          </w:p>
        </w:tc>
        <w:tc>
          <w:tcPr>
            <w:tcW w:w="4535" w:type="dxa"/>
            <w:vAlign w:val="center"/>
          </w:tcPr>
          <w:p>
            <w:pPr>
              <w:pStyle w:val="12"/>
            </w:pPr>
            <w:r>
              <w:t>一般行政管理事务</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7.34</w:t>
            </w:r>
          </w:p>
        </w:tc>
        <w:tc>
          <w:tcPr>
            <w:tcW w:w="2551" w:type="dxa"/>
            <w:vAlign w:val="center"/>
          </w:tcPr>
          <w:p>
            <w:pPr>
              <w:pStyle w:val="11"/>
            </w:pPr>
          </w:p>
        </w:tc>
        <w:tc>
          <w:tcPr>
            <w:tcW w:w="2551" w:type="dxa"/>
            <w:vAlign w:val="center"/>
          </w:tcPr>
          <w:p>
            <w:pPr>
              <w:pStyle w:val="11"/>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820.14</w:t>
            </w:r>
          </w:p>
        </w:tc>
        <w:tc>
          <w:tcPr>
            <w:tcW w:w="2551" w:type="dxa"/>
            <w:vAlign w:val="center"/>
          </w:tcPr>
          <w:p>
            <w:pPr>
              <w:pStyle w:val="11"/>
            </w:pPr>
          </w:p>
        </w:tc>
        <w:tc>
          <w:tcPr>
            <w:tcW w:w="2551" w:type="dxa"/>
            <w:vAlign w:val="center"/>
          </w:tcPr>
          <w:p>
            <w:pPr>
              <w:pStyle w:val="11"/>
            </w:pPr>
            <w:r>
              <w:t>820.14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2100202</w:t>
            </w:r>
          </w:p>
        </w:tc>
        <w:tc>
          <w:tcPr>
            <w:tcW w:w="4535" w:type="dxa"/>
            <w:vAlign w:val="center"/>
          </w:tcPr>
          <w:p>
            <w:pPr>
              <w:pStyle w:val="12"/>
            </w:pPr>
            <w:r>
              <w:t>中医（民族）医院</w:t>
            </w:r>
          </w:p>
        </w:tc>
        <w:tc>
          <w:tcPr>
            <w:tcW w:w="2551" w:type="dxa"/>
            <w:vAlign w:val="center"/>
          </w:tcPr>
          <w:p>
            <w:pPr>
              <w:pStyle w:val="11"/>
            </w:pPr>
            <w:r>
              <w:t>89.97</w:t>
            </w:r>
          </w:p>
        </w:tc>
        <w:tc>
          <w:tcPr>
            <w:tcW w:w="2551" w:type="dxa"/>
            <w:vAlign w:val="center"/>
          </w:tcPr>
          <w:p>
            <w:pPr>
              <w:pStyle w:val="11"/>
            </w:pPr>
          </w:p>
        </w:tc>
        <w:tc>
          <w:tcPr>
            <w:tcW w:w="2551" w:type="dxa"/>
            <w:vAlign w:val="center"/>
          </w:tcPr>
          <w:p>
            <w:pPr>
              <w:pStyle w:val="11"/>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730.17</w:t>
            </w:r>
          </w:p>
        </w:tc>
        <w:tc>
          <w:tcPr>
            <w:tcW w:w="2551" w:type="dxa"/>
            <w:vAlign w:val="center"/>
          </w:tcPr>
          <w:p>
            <w:pPr>
              <w:pStyle w:val="11"/>
            </w:pPr>
          </w:p>
        </w:tc>
        <w:tc>
          <w:tcPr>
            <w:tcW w:w="2551" w:type="dxa"/>
            <w:vAlign w:val="center"/>
          </w:tcPr>
          <w:p>
            <w:pPr>
              <w:pStyle w:val="11"/>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2384.04</w:t>
            </w:r>
          </w:p>
        </w:tc>
        <w:tc>
          <w:tcPr>
            <w:tcW w:w="2551" w:type="dxa"/>
            <w:vAlign w:val="center"/>
          </w:tcPr>
          <w:p>
            <w:pPr>
              <w:pStyle w:val="11"/>
            </w:pPr>
            <w:r>
              <w:t>139.79</w:t>
            </w:r>
          </w:p>
        </w:tc>
        <w:tc>
          <w:tcPr>
            <w:tcW w:w="2551" w:type="dxa"/>
            <w:vAlign w:val="center"/>
          </w:tcPr>
          <w:p>
            <w:pPr>
              <w:pStyle w:val="11"/>
            </w:pPr>
            <w:r>
              <w:t>2244.25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2100301</w:t>
            </w:r>
          </w:p>
        </w:tc>
        <w:tc>
          <w:tcPr>
            <w:tcW w:w="4535" w:type="dxa"/>
            <w:vAlign w:val="center"/>
          </w:tcPr>
          <w:p>
            <w:pPr>
              <w:pStyle w:val="12"/>
            </w:pPr>
            <w:r>
              <w:t>城市社区卫生机构</w:t>
            </w:r>
          </w:p>
        </w:tc>
        <w:tc>
          <w:tcPr>
            <w:tcW w:w="2551" w:type="dxa"/>
            <w:vAlign w:val="center"/>
          </w:tcPr>
          <w:p>
            <w:pPr>
              <w:pStyle w:val="11"/>
            </w:pPr>
            <w:r>
              <w:t>139.79</w:t>
            </w:r>
          </w:p>
        </w:tc>
        <w:tc>
          <w:tcPr>
            <w:tcW w:w="2551" w:type="dxa"/>
            <w:vAlign w:val="center"/>
          </w:tcPr>
          <w:p>
            <w:pPr>
              <w:pStyle w:val="11"/>
            </w:pPr>
            <w:r>
              <w:t>139.79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2100302</w:t>
            </w:r>
          </w:p>
        </w:tc>
        <w:tc>
          <w:tcPr>
            <w:tcW w:w="4535" w:type="dxa"/>
            <w:vAlign w:val="center"/>
          </w:tcPr>
          <w:p>
            <w:pPr>
              <w:pStyle w:val="12"/>
            </w:pPr>
            <w:r>
              <w:t>乡镇卫生院</w:t>
            </w:r>
          </w:p>
        </w:tc>
        <w:tc>
          <w:tcPr>
            <w:tcW w:w="2551" w:type="dxa"/>
            <w:vAlign w:val="center"/>
          </w:tcPr>
          <w:p>
            <w:pPr>
              <w:pStyle w:val="11"/>
            </w:pPr>
            <w:r>
              <w:t>808.71</w:t>
            </w:r>
          </w:p>
        </w:tc>
        <w:tc>
          <w:tcPr>
            <w:tcW w:w="2551" w:type="dxa"/>
            <w:vAlign w:val="center"/>
          </w:tcPr>
          <w:p>
            <w:pPr>
              <w:pStyle w:val="11"/>
            </w:pPr>
          </w:p>
        </w:tc>
        <w:tc>
          <w:tcPr>
            <w:tcW w:w="2551" w:type="dxa"/>
            <w:vAlign w:val="center"/>
          </w:tcPr>
          <w:p>
            <w:pPr>
              <w:pStyle w:val="11"/>
            </w:pPr>
            <w:r>
              <w:t>808.71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1435.54</w:t>
            </w:r>
          </w:p>
        </w:tc>
        <w:tc>
          <w:tcPr>
            <w:tcW w:w="2551" w:type="dxa"/>
            <w:vAlign w:val="center"/>
          </w:tcPr>
          <w:p>
            <w:pPr>
              <w:pStyle w:val="11"/>
            </w:pPr>
          </w:p>
        </w:tc>
        <w:tc>
          <w:tcPr>
            <w:tcW w:w="2551" w:type="dxa"/>
            <w:vAlign w:val="center"/>
          </w:tcPr>
          <w:p>
            <w:pPr>
              <w:pStyle w:val="11"/>
            </w:pPr>
            <w:r>
              <w:t>1435.54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5470.18</w:t>
            </w:r>
          </w:p>
        </w:tc>
        <w:tc>
          <w:tcPr>
            <w:tcW w:w="2551" w:type="dxa"/>
            <w:vAlign w:val="center"/>
          </w:tcPr>
          <w:p>
            <w:pPr>
              <w:pStyle w:val="11"/>
            </w:pPr>
            <w:r>
              <w:t>568.86</w:t>
            </w:r>
          </w:p>
        </w:tc>
        <w:tc>
          <w:tcPr>
            <w:tcW w:w="2551" w:type="dxa"/>
            <w:vAlign w:val="center"/>
          </w:tcPr>
          <w:p>
            <w:pPr>
              <w:pStyle w:val="11"/>
            </w:pPr>
            <w:r>
              <w:t>4901.31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424.83</w:t>
            </w:r>
          </w:p>
        </w:tc>
        <w:tc>
          <w:tcPr>
            <w:tcW w:w="2551" w:type="dxa"/>
            <w:vAlign w:val="center"/>
          </w:tcPr>
          <w:p>
            <w:pPr>
              <w:pStyle w:val="11"/>
            </w:pPr>
            <w:r>
              <w:t>156.23</w:t>
            </w:r>
          </w:p>
        </w:tc>
        <w:tc>
          <w:tcPr>
            <w:tcW w:w="2551" w:type="dxa"/>
            <w:vAlign w:val="center"/>
          </w:tcPr>
          <w:p>
            <w:pPr>
              <w:pStyle w:val="11"/>
            </w:pPr>
            <w:r>
              <w:t>268.60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2100402</w:t>
            </w:r>
          </w:p>
        </w:tc>
        <w:tc>
          <w:tcPr>
            <w:tcW w:w="4535" w:type="dxa"/>
            <w:vAlign w:val="center"/>
          </w:tcPr>
          <w:p>
            <w:pPr>
              <w:pStyle w:val="12"/>
            </w:pPr>
            <w:r>
              <w:t>卫生监督机构</w:t>
            </w:r>
          </w:p>
        </w:tc>
        <w:tc>
          <w:tcPr>
            <w:tcW w:w="2551" w:type="dxa"/>
            <w:vAlign w:val="center"/>
          </w:tcPr>
          <w:p>
            <w:pPr>
              <w:pStyle w:val="11"/>
            </w:pPr>
            <w:r>
              <w:t>235.30</w:t>
            </w:r>
          </w:p>
        </w:tc>
        <w:tc>
          <w:tcPr>
            <w:tcW w:w="2551" w:type="dxa"/>
            <w:vAlign w:val="center"/>
          </w:tcPr>
          <w:p>
            <w:pPr>
              <w:pStyle w:val="11"/>
            </w:pPr>
            <w:r>
              <w:t>108.30</w:t>
            </w: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2100403</w:t>
            </w:r>
          </w:p>
        </w:tc>
        <w:tc>
          <w:tcPr>
            <w:tcW w:w="4535" w:type="dxa"/>
            <w:vAlign w:val="center"/>
          </w:tcPr>
          <w:p>
            <w:pPr>
              <w:pStyle w:val="12"/>
            </w:pPr>
            <w:r>
              <w:t>妇幼保健机构</w:t>
            </w:r>
          </w:p>
        </w:tc>
        <w:tc>
          <w:tcPr>
            <w:tcW w:w="2551" w:type="dxa"/>
            <w:vAlign w:val="center"/>
          </w:tcPr>
          <w:p>
            <w:pPr>
              <w:pStyle w:val="11"/>
            </w:pPr>
            <w:r>
              <w:t>382.33</w:t>
            </w:r>
          </w:p>
        </w:tc>
        <w:tc>
          <w:tcPr>
            <w:tcW w:w="2551" w:type="dxa"/>
            <w:vAlign w:val="center"/>
          </w:tcPr>
          <w:p>
            <w:pPr>
              <w:pStyle w:val="11"/>
            </w:pPr>
            <w:r>
              <w:t>304.33</w:t>
            </w:r>
          </w:p>
        </w:tc>
        <w:tc>
          <w:tcPr>
            <w:tcW w:w="2551"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4104.45</w:t>
            </w:r>
          </w:p>
        </w:tc>
        <w:tc>
          <w:tcPr>
            <w:tcW w:w="2551" w:type="dxa"/>
            <w:vAlign w:val="center"/>
          </w:tcPr>
          <w:p>
            <w:pPr>
              <w:pStyle w:val="11"/>
            </w:pPr>
          </w:p>
        </w:tc>
        <w:tc>
          <w:tcPr>
            <w:tcW w:w="2551" w:type="dxa"/>
            <w:vAlign w:val="center"/>
          </w:tcPr>
          <w:p>
            <w:pPr>
              <w:pStyle w:val="11"/>
            </w:pPr>
            <w:r>
              <w:t>4104.45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141.58</w:t>
            </w:r>
          </w:p>
        </w:tc>
        <w:tc>
          <w:tcPr>
            <w:tcW w:w="2551" w:type="dxa"/>
            <w:vAlign w:val="center"/>
          </w:tcPr>
          <w:p>
            <w:pPr>
              <w:pStyle w:val="11"/>
            </w:pPr>
          </w:p>
        </w:tc>
        <w:tc>
          <w:tcPr>
            <w:tcW w:w="2551" w:type="dxa"/>
            <w:vAlign w:val="center"/>
          </w:tcPr>
          <w:p>
            <w:pPr>
              <w:pStyle w:val="11"/>
            </w:pPr>
            <w:r>
              <w:t>141.58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181.68</w:t>
            </w:r>
          </w:p>
        </w:tc>
        <w:tc>
          <w:tcPr>
            <w:tcW w:w="2551" w:type="dxa"/>
            <w:vAlign w:val="center"/>
          </w:tcPr>
          <w:p>
            <w:pPr>
              <w:pStyle w:val="11"/>
            </w:pPr>
          </w:p>
        </w:tc>
        <w:tc>
          <w:tcPr>
            <w:tcW w:w="2551" w:type="dxa"/>
            <w:vAlign w:val="center"/>
          </w:tcPr>
          <w:p>
            <w:pPr>
              <w:pStyle w:val="11"/>
            </w:pPr>
            <w:r>
              <w:t>181.68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445.99</w:t>
            </w:r>
          </w:p>
        </w:tc>
        <w:tc>
          <w:tcPr>
            <w:tcW w:w="2551" w:type="dxa"/>
            <w:vAlign w:val="center"/>
          </w:tcPr>
          <w:p>
            <w:pPr>
              <w:pStyle w:val="11"/>
            </w:pPr>
          </w:p>
        </w:tc>
        <w:tc>
          <w:tcPr>
            <w:tcW w:w="2551" w:type="dxa"/>
            <w:vAlign w:val="center"/>
          </w:tcPr>
          <w:p>
            <w:pPr>
              <w:pStyle w:val="11"/>
            </w:pPr>
            <w:r>
              <w:t>445.99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421.99</w:t>
            </w:r>
          </w:p>
        </w:tc>
        <w:tc>
          <w:tcPr>
            <w:tcW w:w="2551" w:type="dxa"/>
            <w:vAlign w:val="center"/>
          </w:tcPr>
          <w:p>
            <w:pPr>
              <w:pStyle w:val="11"/>
            </w:pPr>
          </w:p>
        </w:tc>
        <w:tc>
          <w:tcPr>
            <w:tcW w:w="2551" w:type="dxa"/>
            <w:vAlign w:val="center"/>
          </w:tcPr>
          <w:p>
            <w:pPr>
              <w:pStyle w:val="11"/>
            </w:pPr>
            <w:r>
              <w:t>421.99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58.42</w:t>
            </w:r>
          </w:p>
        </w:tc>
        <w:tc>
          <w:tcPr>
            <w:tcW w:w="2551" w:type="dxa"/>
            <w:vAlign w:val="center"/>
          </w:tcPr>
          <w:p>
            <w:pPr>
              <w:pStyle w:val="11"/>
            </w:pPr>
            <w:r>
              <w:t>58.42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21.88</w:t>
            </w:r>
          </w:p>
        </w:tc>
        <w:tc>
          <w:tcPr>
            <w:tcW w:w="2551" w:type="dxa"/>
            <w:vAlign w:val="center"/>
          </w:tcPr>
          <w:p>
            <w:pPr>
              <w:pStyle w:val="11"/>
            </w:pPr>
            <w:r>
              <w:t>21.88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36.53</w:t>
            </w:r>
          </w:p>
        </w:tc>
        <w:tc>
          <w:tcPr>
            <w:tcW w:w="2551" w:type="dxa"/>
            <w:vAlign w:val="center"/>
          </w:tcPr>
          <w:p>
            <w:pPr>
              <w:pStyle w:val="11"/>
            </w:pPr>
            <w:r>
              <w:t>36.53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2101504</w:t>
            </w:r>
          </w:p>
        </w:tc>
        <w:tc>
          <w:tcPr>
            <w:tcW w:w="4535" w:type="dxa"/>
            <w:vAlign w:val="center"/>
          </w:tcPr>
          <w:p>
            <w:pPr>
              <w:pStyle w:val="12"/>
            </w:pPr>
            <w:r>
              <w:t>信息化建设</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2101704</w:t>
            </w:r>
          </w:p>
        </w:tc>
        <w:tc>
          <w:tcPr>
            <w:tcW w:w="4535" w:type="dxa"/>
            <w:vAlign w:val="center"/>
          </w:tcPr>
          <w:p>
            <w:pPr>
              <w:pStyle w:val="12"/>
            </w:pPr>
            <w:r>
              <w:t>中医（民族医）药专项</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21099</w:t>
            </w:r>
          </w:p>
        </w:tc>
        <w:tc>
          <w:tcPr>
            <w:tcW w:w="4535" w:type="dxa"/>
            <w:vAlign w:val="center"/>
          </w:tcPr>
          <w:p>
            <w:pPr>
              <w:pStyle w:val="12"/>
            </w:pPr>
            <w:r>
              <w:t>其他卫生健康支出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2109999</w:t>
            </w:r>
          </w:p>
        </w:tc>
        <w:tc>
          <w:tcPr>
            <w:tcW w:w="4535" w:type="dxa"/>
            <w:vAlign w:val="center"/>
          </w:tcPr>
          <w:p>
            <w:pPr>
              <w:pStyle w:val="12"/>
            </w:pPr>
            <w:r>
              <w:t>其他卫生健康支出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1594.67</w:t>
            </w:r>
          </w:p>
        </w:tc>
        <w:tc>
          <w:tcPr>
            <w:tcW w:w="2551" w:type="dxa"/>
            <w:vAlign w:val="center"/>
          </w:tcPr>
          <w:p>
            <w:pPr>
              <w:pStyle w:val="15"/>
            </w:pPr>
            <w:r>
              <w:t>1517.77</w:t>
            </w:r>
          </w:p>
        </w:tc>
        <w:tc>
          <w:tcPr>
            <w:tcW w:w="2552" w:type="dxa"/>
            <w:vAlign w:val="center"/>
          </w:tcPr>
          <w:p>
            <w:pPr>
              <w:pStyle w:val="15"/>
            </w:pPr>
            <w:r>
              <w:t>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1269.26</w:t>
            </w:r>
          </w:p>
        </w:tc>
        <w:tc>
          <w:tcPr>
            <w:tcW w:w="2551" w:type="dxa"/>
            <w:vAlign w:val="center"/>
          </w:tcPr>
          <w:p>
            <w:pPr>
              <w:pStyle w:val="11"/>
            </w:pPr>
            <w:r>
              <w:t>1269.26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537.46</w:t>
            </w:r>
          </w:p>
        </w:tc>
        <w:tc>
          <w:tcPr>
            <w:tcW w:w="2551" w:type="dxa"/>
            <w:vAlign w:val="center"/>
          </w:tcPr>
          <w:p>
            <w:pPr>
              <w:pStyle w:val="11"/>
            </w:pPr>
            <w:r>
              <w:t>537.46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58.30</w:t>
            </w:r>
          </w:p>
        </w:tc>
        <w:tc>
          <w:tcPr>
            <w:tcW w:w="2551" w:type="dxa"/>
            <w:vAlign w:val="center"/>
          </w:tcPr>
          <w:p>
            <w:pPr>
              <w:pStyle w:val="11"/>
            </w:pPr>
            <w:r>
              <w:t>58.30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68.02</w:t>
            </w:r>
          </w:p>
        </w:tc>
        <w:tc>
          <w:tcPr>
            <w:tcW w:w="2551" w:type="dxa"/>
            <w:vAlign w:val="center"/>
          </w:tcPr>
          <w:p>
            <w:pPr>
              <w:pStyle w:val="11"/>
            </w:pPr>
            <w:r>
              <w:t>68.02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313.30</w:t>
            </w:r>
          </w:p>
        </w:tc>
        <w:tc>
          <w:tcPr>
            <w:tcW w:w="2551" w:type="dxa"/>
            <w:vAlign w:val="center"/>
          </w:tcPr>
          <w:p>
            <w:pPr>
              <w:pStyle w:val="11"/>
            </w:pPr>
            <w:r>
              <w:t>313.30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129.03</w:t>
            </w:r>
          </w:p>
        </w:tc>
        <w:tc>
          <w:tcPr>
            <w:tcW w:w="2551" w:type="dxa"/>
            <w:vAlign w:val="center"/>
          </w:tcPr>
          <w:p>
            <w:pPr>
              <w:pStyle w:val="11"/>
            </w:pPr>
            <w:r>
              <w:t>129.03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58.42</w:t>
            </w:r>
          </w:p>
        </w:tc>
        <w:tc>
          <w:tcPr>
            <w:tcW w:w="2551" w:type="dxa"/>
            <w:vAlign w:val="center"/>
          </w:tcPr>
          <w:p>
            <w:pPr>
              <w:pStyle w:val="11"/>
            </w:pPr>
            <w:r>
              <w:t>58.42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3.63</w:t>
            </w:r>
          </w:p>
        </w:tc>
        <w:tc>
          <w:tcPr>
            <w:tcW w:w="2551" w:type="dxa"/>
            <w:vAlign w:val="center"/>
          </w:tcPr>
          <w:p>
            <w:pPr>
              <w:pStyle w:val="11"/>
            </w:pPr>
            <w:r>
              <w:t>3.63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101.10</w:t>
            </w:r>
          </w:p>
        </w:tc>
        <w:tc>
          <w:tcPr>
            <w:tcW w:w="2551" w:type="dxa"/>
            <w:vAlign w:val="center"/>
          </w:tcPr>
          <w:p>
            <w:pPr>
              <w:pStyle w:val="11"/>
            </w:pPr>
            <w:r>
              <w:t>101.10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76.90</w:t>
            </w:r>
          </w:p>
        </w:tc>
        <w:tc>
          <w:tcPr>
            <w:tcW w:w="2551" w:type="dxa"/>
            <w:vAlign w:val="center"/>
          </w:tcPr>
          <w:p>
            <w:pPr>
              <w:pStyle w:val="11"/>
            </w:pPr>
          </w:p>
        </w:tc>
        <w:tc>
          <w:tcPr>
            <w:tcW w:w="2552" w:type="dxa"/>
            <w:vAlign w:val="center"/>
          </w:tcPr>
          <w:p>
            <w:pPr>
              <w:pStyle w:val="11"/>
            </w:pPr>
            <w:r>
              <w:t>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10.05</w:t>
            </w:r>
          </w:p>
        </w:tc>
        <w:tc>
          <w:tcPr>
            <w:tcW w:w="2551" w:type="dxa"/>
            <w:vAlign w:val="center"/>
          </w:tcPr>
          <w:p>
            <w:pPr>
              <w:pStyle w:val="11"/>
            </w:pPr>
          </w:p>
        </w:tc>
        <w:tc>
          <w:tcPr>
            <w:tcW w:w="2552"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3.50</w:t>
            </w:r>
          </w:p>
        </w:tc>
        <w:tc>
          <w:tcPr>
            <w:tcW w:w="2551" w:type="dxa"/>
            <w:vAlign w:val="center"/>
          </w:tcPr>
          <w:p>
            <w:pPr>
              <w:pStyle w:val="11"/>
            </w:pPr>
          </w:p>
        </w:tc>
        <w:tc>
          <w:tcPr>
            <w:tcW w:w="2552"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8.15</w:t>
            </w:r>
          </w:p>
        </w:tc>
        <w:tc>
          <w:tcPr>
            <w:tcW w:w="2551" w:type="dxa"/>
            <w:vAlign w:val="center"/>
          </w:tcPr>
          <w:p>
            <w:pPr>
              <w:pStyle w:val="11"/>
            </w:pPr>
          </w:p>
        </w:tc>
        <w:tc>
          <w:tcPr>
            <w:tcW w:w="2552" w:type="dxa"/>
            <w:vAlign w:val="center"/>
          </w:tcPr>
          <w:p>
            <w:pPr>
              <w:pStyle w:val="11"/>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2"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6.97</w:t>
            </w:r>
          </w:p>
        </w:tc>
        <w:tc>
          <w:tcPr>
            <w:tcW w:w="2551" w:type="dxa"/>
            <w:vAlign w:val="center"/>
          </w:tcPr>
          <w:p>
            <w:pPr>
              <w:pStyle w:val="11"/>
            </w:pPr>
          </w:p>
        </w:tc>
        <w:tc>
          <w:tcPr>
            <w:tcW w:w="2552" w:type="dxa"/>
            <w:vAlign w:val="center"/>
          </w:tcPr>
          <w:p>
            <w:pPr>
              <w:pStyle w:val="11"/>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1.98</w:t>
            </w:r>
          </w:p>
        </w:tc>
        <w:tc>
          <w:tcPr>
            <w:tcW w:w="2551" w:type="dxa"/>
            <w:vAlign w:val="center"/>
          </w:tcPr>
          <w:p>
            <w:pPr>
              <w:pStyle w:val="11"/>
            </w:pPr>
          </w:p>
        </w:tc>
        <w:tc>
          <w:tcPr>
            <w:tcW w:w="2552"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4.90</w:t>
            </w:r>
          </w:p>
        </w:tc>
        <w:tc>
          <w:tcPr>
            <w:tcW w:w="2551" w:type="dxa"/>
            <w:vAlign w:val="center"/>
          </w:tcPr>
          <w:p>
            <w:pPr>
              <w:pStyle w:val="11"/>
            </w:pPr>
          </w:p>
        </w:tc>
        <w:tc>
          <w:tcPr>
            <w:tcW w:w="2552"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2.64</w:t>
            </w:r>
          </w:p>
        </w:tc>
        <w:tc>
          <w:tcPr>
            <w:tcW w:w="2551" w:type="dxa"/>
            <w:vAlign w:val="center"/>
          </w:tcPr>
          <w:p>
            <w:pPr>
              <w:pStyle w:val="11"/>
            </w:pPr>
          </w:p>
        </w:tc>
        <w:tc>
          <w:tcPr>
            <w:tcW w:w="2552"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2.64</w:t>
            </w:r>
          </w:p>
        </w:tc>
        <w:tc>
          <w:tcPr>
            <w:tcW w:w="2551" w:type="dxa"/>
            <w:vAlign w:val="center"/>
          </w:tcPr>
          <w:p>
            <w:pPr>
              <w:pStyle w:val="11"/>
            </w:pPr>
          </w:p>
        </w:tc>
        <w:tc>
          <w:tcPr>
            <w:tcW w:w="2552"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24.90</w:t>
            </w:r>
          </w:p>
        </w:tc>
        <w:tc>
          <w:tcPr>
            <w:tcW w:w="2551" w:type="dxa"/>
            <w:vAlign w:val="center"/>
          </w:tcPr>
          <w:p>
            <w:pPr>
              <w:pStyle w:val="11"/>
            </w:pPr>
          </w:p>
        </w:tc>
        <w:tc>
          <w:tcPr>
            <w:tcW w:w="2552" w:type="dxa"/>
            <w:vAlign w:val="center"/>
          </w:tcPr>
          <w:p>
            <w:pPr>
              <w:pStyle w:val="11"/>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2.78</w:t>
            </w:r>
          </w:p>
        </w:tc>
        <w:tc>
          <w:tcPr>
            <w:tcW w:w="2551" w:type="dxa"/>
            <w:vAlign w:val="center"/>
          </w:tcPr>
          <w:p>
            <w:pPr>
              <w:pStyle w:val="11"/>
            </w:pPr>
          </w:p>
        </w:tc>
        <w:tc>
          <w:tcPr>
            <w:tcW w:w="2552"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248.51</w:t>
            </w:r>
          </w:p>
        </w:tc>
        <w:tc>
          <w:tcPr>
            <w:tcW w:w="2551" w:type="dxa"/>
            <w:vAlign w:val="center"/>
          </w:tcPr>
          <w:p>
            <w:pPr>
              <w:pStyle w:val="11"/>
            </w:pPr>
            <w:r>
              <w:t>248.51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233.89</w:t>
            </w:r>
          </w:p>
        </w:tc>
        <w:tc>
          <w:tcPr>
            <w:tcW w:w="2551" w:type="dxa"/>
            <w:vAlign w:val="center"/>
          </w:tcPr>
          <w:p>
            <w:pPr>
              <w:pStyle w:val="11"/>
            </w:pPr>
            <w:r>
              <w:t>233.89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14.62</w:t>
            </w:r>
          </w:p>
        </w:tc>
        <w:tc>
          <w:tcPr>
            <w:tcW w:w="2551" w:type="dxa"/>
            <w:vAlign w:val="center"/>
          </w:tcPr>
          <w:p>
            <w:pPr>
              <w:pStyle w:val="11"/>
            </w:pPr>
            <w:r>
              <w:t>14.62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36.70</w:t>
            </w:r>
          </w:p>
        </w:tc>
        <w:tc>
          <w:tcPr>
            <w:tcW w:w="2381" w:type="dxa"/>
            <w:vAlign w:val="center"/>
          </w:tcPr>
          <w:p>
            <w:pPr>
              <w:pStyle w:val="15"/>
            </w:pPr>
            <w:r>
              <w:t>36.70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11.50</w:t>
            </w:r>
          </w:p>
        </w:tc>
        <w:tc>
          <w:tcPr>
            <w:tcW w:w="2381" w:type="dxa"/>
            <w:vAlign w:val="center"/>
          </w:tcPr>
          <w:p>
            <w:pPr>
              <w:pStyle w:val="11"/>
            </w:pPr>
            <w:r>
              <w:t>11.50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10.50</w:t>
            </w:r>
          </w:p>
        </w:tc>
        <w:tc>
          <w:tcPr>
            <w:tcW w:w="2381" w:type="dxa"/>
            <w:vAlign w:val="center"/>
          </w:tcPr>
          <w:p>
            <w:pPr>
              <w:pStyle w:val="11"/>
            </w:pPr>
            <w:r>
              <w:t>10.50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10.50</w:t>
            </w:r>
          </w:p>
        </w:tc>
        <w:tc>
          <w:tcPr>
            <w:tcW w:w="2381" w:type="dxa"/>
            <w:vAlign w:val="center"/>
          </w:tcPr>
          <w:p>
            <w:pPr>
              <w:pStyle w:val="11"/>
            </w:pPr>
            <w:r>
              <w:t>10.50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r>
              <w:t>25.20</w:t>
            </w:r>
          </w:p>
        </w:tc>
        <w:tc>
          <w:tcPr>
            <w:tcW w:w="2381" w:type="dxa"/>
            <w:vAlign w:val="center"/>
          </w:tcPr>
          <w:p>
            <w:pPr>
              <w:pStyle w:val="11"/>
            </w:pPr>
            <w:r>
              <w:t>25.20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隆尧县卫生健康局2024年部门预算信息公开情况说明</w:t>
      </w:r>
    </w:p>
    <w:p>
      <w:pPr>
        <w:jc w:val="center"/>
      </w:pPr>
      <w:r>
        <w:rPr>
          <w:rFonts w:ascii="方正小标宋_GBK" w:hAnsi="方正小标宋_GBK" w:eastAsia="方正小标宋_GBK" w:cs="方正小标宋_GBK"/>
          <w:color w:val="000000"/>
          <w:sz w:val="44"/>
        </w:rPr>
        <w:t>隆尧县卫生健康局2024年部门预算信息公开情况说明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按照《中华人民共和国预算法》、《地方预决算公开操作规程》和《关于进一步推进预算公开工作的实施意见》规定，现将隆尧县卫生健康局2024年部门预算公开如下：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30"/>
      </w:pPr>
      <w:r>
        <w:t>（一）负责起草卫生和计划生育、中医药事业发展</w:t>
      </w:r>
      <w:bookmarkStart w:id="20" w:name="_GoBack"/>
      <w:bookmarkEnd w:id="20"/>
      <w:r>
        <w:rPr>
          <w:rFonts w:hint="eastAsia"/>
          <w:lang w:eastAsia="zh-CN"/>
        </w:rPr>
        <w:t>的</w:t>
      </w:r>
      <w: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30"/>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30"/>
      </w:pPr>
      <w:r>
        <w:t>（三）负责职责范围内的职业卫生、放射卫生、环境卫生、学校卫生、公共场所和饮用水的卫生安全监督管理，组织开展相关监测、调查、评估和监督，负责传染病防治监督。</w:t>
      </w:r>
    </w:p>
    <w:p>
      <w:pPr>
        <w:pStyle w:val="30"/>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30"/>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30"/>
      </w:pPr>
      <w:r>
        <w:t>（六）负责组织推进公立医院改革，建立公益性为导向的绩效考核和评价运行机制，建设和谐医患关系，提出医疗服务和药品价格政策的建议。</w:t>
      </w:r>
    </w:p>
    <w:p>
      <w:pPr>
        <w:pStyle w:val="30"/>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30"/>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30"/>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30"/>
      </w:pPr>
      <w:r>
        <w:t>（十）制定流动人口计划生育服务管理制度并组织落实，负责流动人口计划生育区域协作，推动建立流动人口卫生和计划生育信息共享和公共服务工作机制。</w:t>
      </w:r>
    </w:p>
    <w:p>
      <w:pPr>
        <w:pStyle w:val="30"/>
      </w:pPr>
      <w:r>
        <w:t>（十一）组织拟订全县卫生和计划生育人才发展规划，指导卫生和计划生育人才队伍建设，加强全科医生等急需紧缺专业人才培养和培训。</w:t>
      </w:r>
    </w:p>
    <w:p>
      <w:pPr>
        <w:pStyle w:val="30"/>
      </w:pPr>
      <w:r>
        <w:t>（十二）组织拟订全县卫生和计划生育科技发展规划，组织实施卫生和计划生育相关科研项目。会同有关部门制定医学教育发展规划和计划生育教育，组织实施毕业后医学教育和继续医学教育。</w:t>
      </w:r>
    </w:p>
    <w:p>
      <w:pPr>
        <w:pStyle w:val="30"/>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30"/>
      </w:pPr>
      <w:r>
        <w:t>（十四）负责卫生和计划生育宣传、健康教育、健康促进和信息化建设等工作，依法组织实施统计调查，参与人口基础信息库建设。组织指导国际交流合作与援外工作，开展与港澳台的交流与合作。</w:t>
      </w:r>
    </w:p>
    <w:p>
      <w:pPr>
        <w:pStyle w:val="30"/>
      </w:pPr>
      <w:r>
        <w:t>（十五）拟定中医药中长期发展规划，并纳入卫生和计划生育事业发展总体规划和战略目标。</w:t>
      </w:r>
    </w:p>
    <w:p>
      <w:pPr>
        <w:pStyle w:val="30"/>
      </w:pPr>
      <w:r>
        <w:t>（十六）负责县保健对象的医疗保健工作；负责重要会议与重大活动的医疗卫生保障工作。</w:t>
      </w:r>
    </w:p>
    <w:p>
      <w:pPr>
        <w:pStyle w:val="30"/>
      </w:pPr>
      <w:r>
        <w:t>（十七）承担爱国卫生运动委员会、县深化医药卫生体制改革领导小组、县艾滋病防治工作委员会和县计划生育</w:t>
      </w:r>
      <w:r>
        <w:rPr>
          <w:highlight w:val="none"/>
        </w:rPr>
        <w:t>领导小组的</w:t>
      </w:r>
      <w:r>
        <w:t>日常工作</w:t>
      </w:r>
      <w:r>
        <w:rPr>
          <w:highlight w:val="none"/>
        </w:rPr>
        <w:t>。</w:t>
      </w:r>
    </w:p>
    <w:p>
      <w:pPr>
        <w:pStyle w:val="30"/>
      </w:pPr>
      <w:r>
        <w:t>（十八）承办县政府交办的其他事项。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隆尧县卫生计生综合执法大队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 xml:space="preserve">隆尧县疾病预防控制中心 </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隆尧县妇幼保健计划生育服务中心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隆尧县社区卫生服务中心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rPr>
                <w:rFonts w:hint="eastAsia" w:eastAsia="方正书宋_GBK"/>
                <w:highlight w:val="none"/>
                <w:lang w:eastAsia="zh-CN"/>
              </w:rPr>
            </w:pPr>
            <w:r>
              <w:rPr>
                <w:highlight w:val="none"/>
              </w:rPr>
              <w:t>财政性资金</w:t>
            </w:r>
            <w:r>
              <w:rPr>
                <w:rFonts w:hint="eastAsia"/>
                <w:highlight w:val="none"/>
                <w:lang w:eastAsia="zh-CN"/>
              </w:rPr>
              <w:t>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隆尧县医院</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隆尧县中西医结合医院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隆尧县隆尧镇卫生院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隆尧县魏家庄镇中心卫生院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隆尧县东良镇中心卫生院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隆尧县双碑乡卫生院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隆尧县山口镇卫生院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隆尧县固城镇中心卫生院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隆尧县大张家庄乡卫生院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隆尧县千户营乡中心卫生院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隆尧县牛家桥乡中心卫生院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隆尧县莲子镇镇卫生院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18"/>
      </w:pPr>
      <w:r>
        <w:t>按照预算管理有关规定，目前我部门预算的编制实行综合预算管理，即全部收入和支出都反映在预算中。隆尧县卫生健康局机关及所属事业单位的收支包含在部门预算中。</w:t>
      </w:r>
    </w:p>
    <w:p>
      <w:pPr>
        <w:pStyle w:val="18"/>
      </w:pPr>
      <w:r>
        <w:t>1、收入说明</w:t>
      </w:r>
    </w:p>
    <w:p>
      <w:pPr>
        <w:pStyle w:val="18"/>
        <w:rPr>
          <w:rFonts w:hint="eastAsia"/>
        </w:rPr>
      </w:pPr>
      <w:r>
        <w:rPr>
          <w:rFonts w:hint="eastAsia"/>
        </w:rPr>
        <w:t>反映本部门所有预算单位当年的全部收入。2024年预算收入10430.78万元,其中一般公共预算收入10309.46万元，政府性基金预算收入0万元，国有资本经营预算收入0万元，财政专户核拨收入0万元，单位资金收入0万元，上年结转结余121.32万元。</w:t>
      </w:r>
    </w:p>
    <w:p>
      <w:pPr>
        <w:pStyle w:val="18"/>
      </w:pPr>
      <w:r>
        <w:t>2、支出说明</w:t>
      </w:r>
    </w:p>
    <w:p>
      <w:pPr>
        <w:pStyle w:val="18"/>
        <w:keepNext w:val="0"/>
        <w:keepLines w:val="0"/>
        <w:pageBreakBefore w:val="0"/>
        <w:widowControl/>
        <w:kinsoku/>
        <w:wordWrap/>
        <w:overflowPunct/>
        <w:topLinePunct w:val="0"/>
        <w:autoSpaceDE/>
        <w:autoSpaceDN/>
        <w:bidi w:val="0"/>
        <w:adjustRightInd/>
        <w:snapToGrid/>
        <w:textAlignment w:val="auto"/>
        <w:rPr>
          <w:rFonts w:hint="eastAsia"/>
          <w:lang w:val="en-US" w:eastAsia="uk-UA"/>
        </w:rPr>
      </w:pPr>
      <w:r>
        <w:rPr>
          <w:rFonts w:hint="eastAsia"/>
          <w:lang w:val="en-US" w:eastAsia="uk-UA"/>
        </w:rPr>
        <w:t>收支预算总表支出栏、基本支出表、项目支出表按经济分类和支出功能分类科目编制，反映隆尧县卫健局部门本年度预算中支出预算的总体情况。2024年支出预算10430.78万元，其中基本支出1594.67万元，包括人员经费1517.77万元和日常公用经费76.9万元；项目支出8836.11万元，主要为卫生健康管理事务公立医院、综合医院、中医（民族）医院、其他公立医院、基层医疗卫生机构、其他基层医疗卫生结构、乡镇卫生院、公共卫生、疾病预防控制机构、卫生监督机构、妇幼保健机构、基本公共卫生、重大公共卫生项目、其他公共卫生支出、中医药、计划生育事务等项目资金。</w:t>
      </w:r>
    </w:p>
    <w:p>
      <w:pPr>
        <w:pStyle w:val="18"/>
        <w:keepNext w:val="0"/>
        <w:keepLines w:val="0"/>
        <w:pageBreakBefore w:val="0"/>
        <w:widowControl/>
        <w:kinsoku/>
        <w:wordWrap/>
        <w:overflowPunct/>
        <w:topLinePunct w:val="0"/>
        <w:autoSpaceDE/>
        <w:autoSpaceDN/>
        <w:bidi w:val="0"/>
        <w:adjustRightInd/>
        <w:snapToGrid/>
        <w:ind w:left="0" w:leftChars="0" w:firstLine="0" w:firstLineChars="0"/>
        <w:textAlignment w:val="auto"/>
      </w:pPr>
      <w:r>
        <w:rPr>
          <w:rFonts w:hint="eastAsia"/>
          <w:lang w:val="en-US" w:eastAsia="zh-CN"/>
        </w:rPr>
        <w:t xml:space="preserve">     </w:t>
      </w:r>
      <w:r>
        <w:t>3、比上年增减情况</w:t>
      </w:r>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outlineLvl w:val="2"/>
        <w:rPr>
          <w:rFonts w:hint="eastAsia" w:ascii="Times New Roman" w:hAnsi="Times New Roman" w:eastAsia="方正仿宋_GBK" w:cs="Times New Roman"/>
          <w:sz w:val="28"/>
          <w:szCs w:val="24"/>
          <w:lang w:val="en-US" w:eastAsia="uk-UA" w:bidi="ar-SA"/>
        </w:rPr>
      </w:pPr>
      <w:bookmarkStart w:id="11" w:name="_Toc_3_3_0000000012"/>
      <w:r>
        <w:rPr>
          <w:rFonts w:hint="eastAsia" w:ascii="Times New Roman" w:hAnsi="Times New Roman" w:eastAsia="方正仿宋_GBK" w:cs="Times New Roman"/>
          <w:sz w:val="28"/>
          <w:szCs w:val="24"/>
          <w:lang w:val="en-US" w:eastAsia="uk-UA" w:bidi="ar-SA"/>
        </w:rPr>
        <w:t>2024年部门预算收支安排10430.78万元，较2023年减少1201.41万元，其中：基本支出减少111.77万元，主要为减少人员及公用支出；项目支出减少1089.64万元，主要为减少卫生健康支出、原基本公共卫生服务项目资金、突发公共卫生事件应急处理、其他公共卫生支出、中医药、计划生育事务等项目经费。</w:t>
      </w:r>
    </w:p>
    <w:p>
      <w:pPr>
        <w:spacing w:before="10" w:after="10" w:line="360" w:lineRule="auto"/>
        <w:ind w:firstLine="640" w:firstLineChars="200"/>
        <w:outlineLvl w:val="2"/>
        <w:rPr>
          <w:rFonts w:ascii="黑体" w:hAnsi="黑体" w:eastAsia="黑体" w:cs="黑体"/>
          <w:color w:val="000000"/>
          <w:sz w:val="32"/>
          <w:lang w:eastAsia="zh-CN"/>
        </w:rPr>
      </w:pPr>
      <w:r>
        <w:rPr>
          <w:rFonts w:ascii="黑体" w:hAnsi="黑体" w:eastAsia="黑体" w:cs="黑体"/>
          <w:color w:val="000000"/>
          <w:sz w:val="32"/>
        </w:rPr>
        <w:t>三、机关运行经费安排情况</w:t>
      </w:r>
      <w:bookmarkEnd w:id="11"/>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2024年,我部门运行经费共计安排76.9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费用等费用。</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11.5万元，较上年减少3.02万元,其中：因公出国（境）费0万元；公务用车购置及运维费10.05万元（其中：公务用车购置费为0万元，公务用车运维费10.05万元），与2023年相比减少2.47万元；减少的主要原因是：落实党的政策，厉行节约，减少不必要的开支；公务接待费1万元,与2023年相比减少1.8万元，减少的主要原因是：落实党的政策，厉行节约，减少不必要的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我局将2024年项目分为基本公共卫生服务项目、重大公共卫生服务项目、医疗保障与服务能力提升项目、基本药物制度补助项目、计划生育服务项目</w:t>
      </w:r>
      <w:r>
        <w:rPr>
          <w:highlight w:val="none"/>
        </w:rPr>
        <w:t>、</w:t>
      </w:r>
      <w:r>
        <w:rPr>
          <w:rFonts w:hint="eastAsia"/>
          <w:highlight w:val="none"/>
          <w:lang w:eastAsia="zh-CN"/>
        </w:rPr>
        <w:t>健康</w:t>
      </w:r>
      <w:r>
        <w:rPr>
          <w:highlight w:val="none"/>
        </w:rPr>
        <w:t>扶贫救助</w:t>
      </w:r>
      <w:r>
        <w:t>项目、基本建设项目等7大类。</w:t>
      </w:r>
    </w:p>
    <w:p>
      <w:pPr>
        <w:pStyle w:val="21"/>
      </w:pPr>
      <w:r>
        <w:t>1、加强领导，落实责任</w:t>
      </w:r>
    </w:p>
    <w:p>
      <w:pPr>
        <w:pStyle w:val="21"/>
      </w:pPr>
      <w:r>
        <w:t>领导重视，成立了项目领导小组制定了项目管理方案，牢固绩效理念，强化支出责任。将年度工作任务细化分解到各个基层项目实施单位，各部门及乡镇通力协作，确保工作任务的有效落实。</w:t>
      </w:r>
    </w:p>
    <w:p>
      <w:pPr>
        <w:pStyle w:val="21"/>
      </w:pPr>
      <w:r>
        <w:t>2、强化专项资金制度建设</w:t>
      </w:r>
    </w:p>
    <w:p>
      <w:pPr>
        <w:pStyle w:val="21"/>
      </w:pPr>
      <w:r>
        <w:t>完善《财务管理制度》，健全《专项资金管理暂行办法》。资金拨付程序规范，其原定用途与预算批复用途相符，符合财经法规和财务管理制度，专账核算，不存在截留、挤占、挪用、虚列支出等现象。</w:t>
      </w:r>
    </w:p>
    <w:p>
      <w:pPr>
        <w:pStyle w:val="21"/>
      </w:pPr>
      <w:r>
        <w:t>3、提升项目资金监管能力</w:t>
      </w:r>
    </w:p>
    <w:p>
      <w:pPr>
        <w:pStyle w:val="21"/>
      </w:pPr>
      <w:r>
        <w:t>定期开展督查，及时掌握项目进行中的困难和问题，并制定解决方案。每年多次迎接市审计、市财政局的专项经费督查，对发现的问题及时整改到位，确保资金使用安全有效。</w:t>
      </w:r>
    </w:p>
    <w:p>
      <w:pPr>
        <w:spacing w:line="500" w:lineRule="exact"/>
        <w:ind w:firstLine="560"/>
      </w:pPr>
      <w:r>
        <w:rPr>
          <w:rFonts w:eastAsia="方正仿宋_GBK"/>
          <w:color w:val="000000"/>
          <w:sz w:val="28"/>
        </w:rPr>
        <w:t>（二）分项绩效目标</w:t>
      </w:r>
    </w:p>
    <w:p>
      <w:pPr>
        <w:pStyle w:val="22"/>
      </w:pPr>
      <w: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2"/>
      </w:pPr>
      <w:r>
        <w:t>目标2：公共卫生服务项目电子健康档案， 健康教育，预防接种，儿童、孕产妇、老年人、高血压患者、糖尿病患者、重精患者和肺结核患者等7类重点人群健康管理服务，中医药健康管理服务，家医签约服务等12个二级指标达到省、市要求；</w:t>
      </w:r>
    </w:p>
    <w:p>
      <w:pPr>
        <w:pStyle w:val="22"/>
      </w:pPr>
      <w:r>
        <w:t>目标3：基本药物制度补助项目药品采购目录与国家基本药物使用占比达标，药品网上采购及零差率管理到位，常见疾病用药合理；</w:t>
      </w:r>
    </w:p>
    <w:p>
      <w:pPr>
        <w:pStyle w:val="22"/>
      </w:pPr>
      <w:r>
        <w:t>目标4：做好60岁以上失独家庭家政服务、老年意外保险及活动；</w:t>
      </w:r>
    </w:p>
    <w:p>
      <w:pPr>
        <w:pStyle w:val="22"/>
      </w:pPr>
      <w:r>
        <w:t>目标5：老年乡村医生生活困难补助按时、足额发放到位；孕产妇免费产前筛查、新生儿疾病筛查、严重精神障碍患者救治救助达到省市民生实事指标；重性精神疾病监护奖励达到社会心理工作及综治维稳指标；</w:t>
      </w:r>
    </w:p>
    <w:p>
      <w:pPr>
        <w:pStyle w:val="22"/>
      </w:pPr>
      <w:r>
        <w:t>目标6：病媒生物防治和各项爱卫工作；</w:t>
      </w:r>
    </w:p>
    <w:p>
      <w:pPr>
        <w:pStyle w:val="22"/>
        <w:rPr>
          <w:rFonts w:hint="eastAsia"/>
          <w:lang w:eastAsia="zh-CN"/>
        </w:rPr>
      </w:pPr>
      <w:r>
        <w:rPr>
          <w:rFonts w:hint="eastAsia"/>
        </w:rPr>
        <w:t>目标7：</w:t>
      </w:r>
      <w:r>
        <w:rPr>
          <w:rFonts w:hint="eastAsia"/>
          <w:lang w:eastAsia="zh-CN"/>
        </w:rPr>
        <w:t>精准化推进县域医共体建设，加强基层卫生人才队伍建设，落实分级诊疗制度的重要举措，推动医疗卫生工作重心下移，医疗卫生资源下沉。</w:t>
      </w:r>
    </w:p>
    <w:p>
      <w:pPr>
        <w:spacing w:line="500" w:lineRule="exact"/>
        <w:ind w:firstLine="560"/>
      </w:pPr>
      <w:r>
        <w:rPr>
          <w:rFonts w:eastAsia="方正仿宋_GBK"/>
          <w:color w:val="000000"/>
          <w:sz w:val="28"/>
        </w:rPr>
        <w:t>（三）工作保障措施</w:t>
      </w:r>
    </w:p>
    <w:p>
      <w:pPr>
        <w:pStyle w:val="23"/>
        <w:sectPr>
          <w:pgSz w:w="16840" w:h="11900" w:orient="landscape"/>
          <w:pgMar w:top="1361" w:right="1020" w:bottom="1361" w:left="1020" w:header="720" w:footer="720" w:gutter="0"/>
          <w:cols w:space="720" w:num="1"/>
        </w:sectPr>
      </w:pPr>
      <w:r>
        <w:t>2024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960" w:firstLineChars="300"/>
        <w:outlineLvl w:val="2"/>
        <w:rPr>
          <w:rFonts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1、2019年农村改厕“两高沿线”项目绩效目标表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13052524P000005100735</w:t>
            </w:r>
          </w:p>
        </w:tc>
        <w:tc>
          <w:tcPr>
            <w:tcW w:w="2835" w:type="dxa"/>
            <w:vAlign w:val="center"/>
          </w:tcPr>
          <w:p>
            <w:pPr>
              <w:pStyle w:val="10"/>
            </w:pPr>
            <w:r>
              <w:t>项目名称</w:t>
            </w:r>
          </w:p>
        </w:tc>
        <w:tc>
          <w:tcPr>
            <w:tcW w:w="6095" w:type="dxa"/>
            <w:gridSpan w:val="3"/>
            <w:vAlign w:val="center"/>
          </w:tcPr>
          <w:p>
            <w:pPr>
              <w:pStyle w:val="12"/>
            </w:pPr>
            <w:r>
              <w:t>2019年农村改厕“两高沿线”项目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67.09</w:t>
            </w:r>
          </w:p>
        </w:tc>
        <w:tc>
          <w:tcPr>
            <w:tcW w:w="2835" w:type="dxa"/>
            <w:vAlign w:val="center"/>
          </w:tcPr>
          <w:p>
            <w:pPr>
              <w:pStyle w:val="10"/>
            </w:pPr>
            <w:r>
              <w:t>其中：财政    资金</w:t>
            </w:r>
          </w:p>
        </w:tc>
        <w:tc>
          <w:tcPr>
            <w:tcW w:w="2551" w:type="dxa"/>
            <w:vAlign w:val="center"/>
          </w:tcPr>
          <w:p>
            <w:pPr>
              <w:pStyle w:val="12"/>
            </w:pPr>
            <w:r>
              <w:t>67.09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2019年农村改厕项目“两高沿线”质保金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17.00</w:t>
            </w:r>
          </w:p>
        </w:tc>
        <w:tc>
          <w:tcPr>
            <w:tcW w:w="2835" w:type="dxa"/>
            <w:vAlign w:val="center"/>
          </w:tcPr>
          <w:p>
            <w:pPr>
              <w:pStyle w:val="13"/>
            </w:pPr>
            <w:r>
              <w:t>35.00</w:t>
            </w:r>
          </w:p>
        </w:tc>
        <w:tc>
          <w:tcPr>
            <w:tcW w:w="2551" w:type="dxa"/>
            <w:vAlign w:val="center"/>
          </w:tcPr>
          <w:p>
            <w:pPr>
              <w:pStyle w:val="13"/>
            </w:pPr>
            <w:r>
              <w:t>67.09</w:t>
            </w:r>
          </w:p>
        </w:tc>
        <w:tc>
          <w:tcPr>
            <w:tcW w:w="3544" w:type="dxa"/>
            <w:gridSpan w:val="2"/>
            <w:vAlign w:val="center"/>
          </w:tcPr>
          <w:p>
            <w:pPr>
              <w:pStyle w:val="13"/>
            </w:pPr>
            <w:r>
              <w:t>67.09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2019年“两高沿线”农村厕所改造数</w:t>
            </w:r>
          </w:p>
        </w:tc>
        <w:tc>
          <w:tcPr>
            <w:tcW w:w="5386" w:type="dxa"/>
            <w:vAlign w:val="center"/>
          </w:tcPr>
          <w:p>
            <w:pPr>
              <w:pStyle w:val="12"/>
            </w:pPr>
            <w:r>
              <w:t>2019年“两高沿线”农村厕所改造数</w:t>
            </w:r>
          </w:p>
        </w:tc>
        <w:tc>
          <w:tcPr>
            <w:tcW w:w="2268" w:type="dxa"/>
            <w:vAlign w:val="center"/>
          </w:tcPr>
          <w:p>
            <w:pPr>
              <w:pStyle w:val="12"/>
            </w:pPr>
            <w:r>
              <w:t>5139座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施工质量标准合格率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2年质保期满，工程款和质保金全部拨付</w:t>
            </w:r>
          </w:p>
        </w:tc>
        <w:tc>
          <w:tcPr>
            <w:tcW w:w="5386" w:type="dxa"/>
            <w:vAlign w:val="center"/>
          </w:tcPr>
          <w:p>
            <w:pPr>
              <w:pStyle w:val="12"/>
            </w:pPr>
            <w:r>
              <w:t>2024年底完成率</w:t>
            </w:r>
          </w:p>
          <w:p>
            <w:pPr>
              <w:pStyle w:val="12"/>
            </w:pP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依据审核报告实际金额</w:t>
            </w:r>
          </w:p>
        </w:tc>
        <w:tc>
          <w:tcPr>
            <w:tcW w:w="2268" w:type="dxa"/>
            <w:vAlign w:val="center"/>
          </w:tcPr>
          <w:p>
            <w:pPr>
              <w:pStyle w:val="12"/>
            </w:pPr>
            <w:r>
              <w:t>67.09万元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“两高沿线”乡村整体环境卫生干净率</w:t>
            </w:r>
          </w:p>
        </w:tc>
        <w:tc>
          <w:tcPr>
            <w:tcW w:w="5386" w:type="dxa"/>
            <w:vAlign w:val="center"/>
          </w:tcPr>
          <w:p>
            <w:pPr>
              <w:pStyle w:val="12"/>
            </w:pPr>
            <w:r>
              <w:t>“两高沿线”乡村整体环境卫生干净率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2、2019年农村改厕项目绩效目标表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13052524P00000510074Q</w:t>
            </w:r>
          </w:p>
        </w:tc>
        <w:tc>
          <w:tcPr>
            <w:tcW w:w="2835" w:type="dxa"/>
            <w:vAlign w:val="center"/>
          </w:tcPr>
          <w:p>
            <w:pPr>
              <w:pStyle w:val="10"/>
            </w:pPr>
            <w:r>
              <w:t>项目名称</w:t>
            </w:r>
          </w:p>
        </w:tc>
        <w:tc>
          <w:tcPr>
            <w:tcW w:w="6095" w:type="dxa"/>
            <w:gridSpan w:val="3"/>
            <w:vAlign w:val="center"/>
          </w:tcPr>
          <w:p>
            <w:pPr>
              <w:pStyle w:val="12"/>
            </w:pPr>
            <w:r>
              <w:t>2019年农村改厕项目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45.43</w:t>
            </w:r>
          </w:p>
        </w:tc>
        <w:tc>
          <w:tcPr>
            <w:tcW w:w="2835" w:type="dxa"/>
            <w:vAlign w:val="center"/>
          </w:tcPr>
          <w:p>
            <w:pPr>
              <w:pStyle w:val="10"/>
            </w:pPr>
            <w:r>
              <w:t>其中：财政    资金</w:t>
            </w:r>
          </w:p>
        </w:tc>
        <w:tc>
          <w:tcPr>
            <w:tcW w:w="2551" w:type="dxa"/>
            <w:vAlign w:val="center"/>
          </w:tcPr>
          <w:p>
            <w:pPr>
              <w:pStyle w:val="12"/>
            </w:pPr>
            <w:r>
              <w:t>45.43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2019年农村改厕项目质保金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w:t>
            </w:r>
          </w:p>
        </w:tc>
        <w:tc>
          <w:tcPr>
            <w:tcW w:w="2835" w:type="dxa"/>
            <w:vAlign w:val="center"/>
          </w:tcPr>
          <w:p>
            <w:pPr>
              <w:pStyle w:val="13"/>
            </w:pPr>
            <w:r>
              <w:t>24.00</w:t>
            </w:r>
          </w:p>
        </w:tc>
        <w:tc>
          <w:tcPr>
            <w:tcW w:w="2551" w:type="dxa"/>
            <w:vAlign w:val="center"/>
          </w:tcPr>
          <w:p>
            <w:pPr>
              <w:pStyle w:val="13"/>
            </w:pPr>
            <w:r>
              <w:t>45.43</w:t>
            </w:r>
          </w:p>
        </w:tc>
        <w:tc>
          <w:tcPr>
            <w:tcW w:w="3544" w:type="dxa"/>
            <w:gridSpan w:val="2"/>
            <w:vAlign w:val="center"/>
          </w:tcPr>
          <w:p>
            <w:pPr>
              <w:pStyle w:val="13"/>
            </w:pPr>
            <w:r>
              <w:t>45.43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2019年“两高沿线”农村厕所改造数</w:t>
            </w:r>
          </w:p>
        </w:tc>
        <w:tc>
          <w:tcPr>
            <w:tcW w:w="5386" w:type="dxa"/>
            <w:vAlign w:val="center"/>
          </w:tcPr>
          <w:p>
            <w:pPr>
              <w:pStyle w:val="12"/>
            </w:pPr>
            <w:r>
              <w:t>2019年“两高沿线”农村厕所改造数</w:t>
            </w:r>
          </w:p>
        </w:tc>
        <w:tc>
          <w:tcPr>
            <w:tcW w:w="2268" w:type="dxa"/>
            <w:vAlign w:val="center"/>
          </w:tcPr>
          <w:p>
            <w:pPr>
              <w:pStyle w:val="12"/>
            </w:pPr>
            <w:r>
              <w:t>25215座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施工质量标准合格率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2年质保期满，工程款和质保金全部拨付</w:t>
            </w:r>
          </w:p>
        </w:tc>
        <w:tc>
          <w:tcPr>
            <w:tcW w:w="5386" w:type="dxa"/>
            <w:vAlign w:val="center"/>
          </w:tcPr>
          <w:p>
            <w:pPr>
              <w:pStyle w:val="12"/>
            </w:pPr>
            <w:r>
              <w:t>2024年底完成率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依据审核报告实际金额</w:t>
            </w:r>
          </w:p>
        </w:tc>
        <w:tc>
          <w:tcPr>
            <w:tcW w:w="2268" w:type="dxa"/>
            <w:vAlign w:val="center"/>
          </w:tcPr>
          <w:p>
            <w:pPr>
              <w:pStyle w:val="12"/>
            </w:pPr>
            <w:r>
              <w:t>45.43万元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“两高沿线”乡村整体环境卫生干净率</w:t>
            </w:r>
          </w:p>
        </w:tc>
        <w:tc>
          <w:tcPr>
            <w:tcW w:w="5386" w:type="dxa"/>
            <w:vAlign w:val="center"/>
          </w:tcPr>
          <w:p>
            <w:pPr>
              <w:pStyle w:val="12"/>
            </w:pPr>
            <w:r>
              <w:t>“两高沿线”乡村整体环境卫生干净率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3、2021年农村改厕项目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13052524P00000510075C</w:t>
            </w:r>
          </w:p>
        </w:tc>
        <w:tc>
          <w:tcPr>
            <w:tcW w:w="2835" w:type="dxa"/>
            <w:vAlign w:val="center"/>
          </w:tcPr>
          <w:p>
            <w:pPr>
              <w:pStyle w:val="10"/>
            </w:pPr>
            <w:r>
              <w:t>项目名称</w:t>
            </w:r>
          </w:p>
        </w:tc>
        <w:tc>
          <w:tcPr>
            <w:tcW w:w="6095" w:type="dxa"/>
            <w:gridSpan w:val="3"/>
            <w:vAlign w:val="center"/>
          </w:tcPr>
          <w:p>
            <w:pPr>
              <w:pStyle w:val="12"/>
            </w:pPr>
            <w:r>
              <w:t>2021年农村改厕项目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2021年农村改厕项目质保金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w:t>
            </w:r>
          </w:p>
        </w:tc>
        <w:tc>
          <w:tcPr>
            <w:tcW w:w="2835" w:type="dxa"/>
            <w:vAlign w:val="center"/>
          </w:tcPr>
          <w:p>
            <w:pPr>
              <w:pStyle w:val="13"/>
            </w:pPr>
            <w:r>
              <w:t>35.00</w:t>
            </w:r>
          </w:p>
        </w:tc>
        <w:tc>
          <w:tcPr>
            <w:tcW w:w="2551" w:type="dxa"/>
            <w:vAlign w:val="center"/>
          </w:tcPr>
          <w:p>
            <w:pPr>
              <w:pStyle w:val="13"/>
            </w:pPr>
            <w:r>
              <w:t>62.00</w:t>
            </w:r>
          </w:p>
        </w:tc>
        <w:tc>
          <w:tcPr>
            <w:tcW w:w="3544" w:type="dxa"/>
            <w:gridSpan w:val="2"/>
            <w:vAlign w:val="center"/>
          </w:tcPr>
          <w:p>
            <w:pPr>
              <w:pStyle w:val="13"/>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1.改善农村生活环境，人民群众满意，改厕工程款全部拨付到位</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2021年度全县农村厕所改造数</w:t>
            </w:r>
          </w:p>
        </w:tc>
        <w:tc>
          <w:tcPr>
            <w:tcW w:w="5386" w:type="dxa"/>
            <w:vAlign w:val="center"/>
          </w:tcPr>
          <w:p>
            <w:pPr>
              <w:pStyle w:val="12"/>
            </w:pPr>
            <w:r>
              <w:t>完成了2021年农村厕所改造数</w:t>
            </w:r>
          </w:p>
        </w:tc>
        <w:tc>
          <w:tcPr>
            <w:tcW w:w="2268" w:type="dxa"/>
            <w:vAlign w:val="center"/>
          </w:tcPr>
          <w:p>
            <w:pPr>
              <w:pStyle w:val="12"/>
            </w:pPr>
            <w:r>
              <w:t>1808座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改厕户使用率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审计完成后将工程款一次性付清，质保金交至指定账户率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依据审核报告实际成本</w:t>
            </w:r>
          </w:p>
        </w:tc>
        <w:tc>
          <w:tcPr>
            <w:tcW w:w="2268" w:type="dxa"/>
            <w:vAlign w:val="center"/>
          </w:tcPr>
          <w:p>
            <w:pPr>
              <w:pStyle w:val="12"/>
            </w:pPr>
            <w:r>
              <w:t>62万元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乡村整体环境卫生大大提高</w:t>
            </w:r>
          </w:p>
        </w:tc>
        <w:tc>
          <w:tcPr>
            <w:tcW w:w="5386" w:type="dxa"/>
            <w:vAlign w:val="center"/>
          </w:tcPr>
          <w:p>
            <w:pPr>
              <w:pStyle w:val="12"/>
            </w:pPr>
            <w:r>
              <w:t>农村群众生活幸福感获得感增强</w:t>
            </w:r>
          </w:p>
        </w:tc>
        <w:tc>
          <w:tcPr>
            <w:tcW w:w="2268" w:type="dxa"/>
            <w:vAlign w:val="center"/>
          </w:tcPr>
          <w:p>
            <w:pPr>
              <w:pStyle w:val="12"/>
            </w:pPr>
            <w:r>
              <w:t>不断提升</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69.14</w:t>
            </w:r>
          </w:p>
        </w:tc>
        <w:tc>
          <w:tcPr>
            <w:tcW w:w="2835" w:type="dxa"/>
            <w:vAlign w:val="center"/>
          </w:tcPr>
          <w:p>
            <w:pPr>
              <w:pStyle w:val="10"/>
            </w:pPr>
            <w:r>
              <w:t>其中：财政    资金</w:t>
            </w:r>
          </w:p>
        </w:tc>
        <w:tc>
          <w:tcPr>
            <w:tcW w:w="2551" w:type="dxa"/>
            <w:vAlign w:val="center"/>
          </w:tcPr>
          <w:p>
            <w:pPr>
              <w:pStyle w:val="12"/>
            </w:pPr>
            <w:r>
              <w:t>69.14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用于乡镇卫生院人员工资发放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17.29</w:t>
            </w:r>
          </w:p>
        </w:tc>
        <w:tc>
          <w:tcPr>
            <w:tcW w:w="2835" w:type="dxa"/>
            <w:vAlign w:val="center"/>
          </w:tcPr>
          <w:p>
            <w:pPr>
              <w:pStyle w:val="13"/>
            </w:pPr>
            <w:r>
              <w:t>34.57</w:t>
            </w:r>
          </w:p>
        </w:tc>
        <w:tc>
          <w:tcPr>
            <w:tcW w:w="2551" w:type="dxa"/>
            <w:vAlign w:val="center"/>
          </w:tcPr>
          <w:p>
            <w:pPr>
              <w:pStyle w:val="13"/>
            </w:pPr>
            <w:r>
              <w:t>51.86</w:t>
            </w:r>
          </w:p>
        </w:tc>
        <w:tc>
          <w:tcPr>
            <w:tcW w:w="3544" w:type="dxa"/>
            <w:gridSpan w:val="2"/>
            <w:vAlign w:val="center"/>
          </w:tcPr>
          <w:p>
            <w:pPr>
              <w:pStyle w:val="13"/>
            </w:pPr>
            <w:r>
              <w:t>69.14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r>
              <w:tab/>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乡镇卫生院人员数</w:t>
            </w:r>
          </w:p>
        </w:tc>
        <w:tc>
          <w:tcPr>
            <w:tcW w:w="5386" w:type="dxa"/>
            <w:vAlign w:val="center"/>
          </w:tcPr>
          <w:p>
            <w:pPr>
              <w:pStyle w:val="12"/>
            </w:pPr>
            <w:r>
              <w:t>乡镇卫生院人员数</w:t>
            </w:r>
          </w:p>
        </w:tc>
        <w:tc>
          <w:tcPr>
            <w:tcW w:w="2268" w:type="dxa"/>
            <w:vAlign w:val="center"/>
          </w:tcPr>
          <w:p>
            <w:pPr>
              <w:pStyle w:val="12"/>
            </w:pPr>
            <w:r>
              <w:t>496人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保障乡镇卫生院人员合理待遇</w:t>
            </w:r>
          </w:p>
        </w:tc>
        <w:tc>
          <w:tcPr>
            <w:tcW w:w="5386" w:type="dxa"/>
            <w:vAlign w:val="center"/>
          </w:tcPr>
          <w:p>
            <w:pPr>
              <w:pStyle w:val="12"/>
            </w:pPr>
            <w:r>
              <w:t>保障乡镇卫生院人员合理待遇</w:t>
            </w:r>
          </w:p>
        </w:tc>
        <w:tc>
          <w:tcPr>
            <w:tcW w:w="2268" w:type="dxa"/>
            <w:vAlign w:val="center"/>
          </w:tcPr>
          <w:p>
            <w:pPr>
              <w:pStyle w:val="12"/>
            </w:pPr>
            <w:r>
              <w:t>完成绩效工资及时拨付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按月发放卫生院人员</w:t>
            </w:r>
          </w:p>
        </w:tc>
        <w:tc>
          <w:tcPr>
            <w:tcW w:w="2268" w:type="dxa"/>
            <w:vAlign w:val="center"/>
          </w:tcPr>
          <w:p>
            <w:pPr>
              <w:pStyle w:val="12"/>
            </w:pPr>
            <w:r>
              <w:t>1月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69.14万元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推进乡镇卫生院人员改革制度完成</w:t>
            </w:r>
          </w:p>
        </w:tc>
        <w:tc>
          <w:tcPr>
            <w:tcW w:w="5386" w:type="dxa"/>
            <w:vAlign w:val="center"/>
          </w:tcPr>
          <w:p>
            <w:pPr>
              <w:pStyle w:val="12"/>
            </w:pPr>
            <w:r>
              <w:t>推进乡镇卫生院人员改革制度完成</w:t>
            </w:r>
          </w:p>
        </w:tc>
        <w:tc>
          <w:tcPr>
            <w:tcW w:w="2268" w:type="dxa"/>
            <w:vAlign w:val="center"/>
          </w:tcPr>
          <w:p>
            <w:pPr>
              <w:pStyle w:val="12"/>
            </w:pPr>
            <w:r>
              <w:t>完成</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乡镇卫生院人员满意率</w:t>
            </w:r>
          </w:p>
        </w:tc>
        <w:tc>
          <w:tcPr>
            <w:tcW w:w="5386" w:type="dxa"/>
            <w:vAlign w:val="center"/>
          </w:tcPr>
          <w:p>
            <w:pPr>
              <w:pStyle w:val="12"/>
            </w:pPr>
            <w:r>
              <w:t>乡镇卫生院人员满意率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5、创建国家级卫生县城项目绩效目标表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13052524P00000510069Y</w:t>
            </w:r>
          </w:p>
        </w:tc>
        <w:tc>
          <w:tcPr>
            <w:tcW w:w="2835" w:type="dxa"/>
            <w:vAlign w:val="center"/>
          </w:tcPr>
          <w:p>
            <w:pPr>
              <w:pStyle w:val="10"/>
            </w:pPr>
            <w:r>
              <w:t>项目名称</w:t>
            </w:r>
          </w:p>
        </w:tc>
        <w:tc>
          <w:tcPr>
            <w:tcW w:w="6095" w:type="dxa"/>
            <w:gridSpan w:val="3"/>
            <w:vAlign w:val="center"/>
          </w:tcPr>
          <w:p>
            <w:pPr>
              <w:pStyle w:val="12"/>
            </w:pPr>
            <w:r>
              <w:t>创建国家级卫生县城项目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县级同步进入创建国家卫生县复审工作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3.70</w:t>
            </w:r>
          </w:p>
        </w:tc>
        <w:tc>
          <w:tcPr>
            <w:tcW w:w="2835" w:type="dxa"/>
            <w:vAlign w:val="center"/>
          </w:tcPr>
          <w:p>
            <w:pPr>
              <w:pStyle w:val="13"/>
            </w:pPr>
            <w:r>
              <w:t>4.00</w:t>
            </w:r>
          </w:p>
        </w:tc>
        <w:tc>
          <w:tcPr>
            <w:tcW w:w="2551" w:type="dxa"/>
            <w:vAlign w:val="center"/>
          </w:tcPr>
          <w:p>
            <w:pPr>
              <w:pStyle w:val="13"/>
            </w:pPr>
            <w:r>
              <w:t>10.00</w:t>
            </w:r>
          </w:p>
        </w:tc>
        <w:tc>
          <w:tcPr>
            <w:tcW w:w="3544" w:type="dxa"/>
            <w:gridSpan w:val="2"/>
            <w:vAlign w:val="center"/>
          </w:tcPr>
          <w:p>
            <w:pPr>
              <w:pStyle w:val="13"/>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1.成立创建国家级卫生县城办公室，完善创卫办公室设施设备，县城公共区域病媒生物防制达到国家标准</w:t>
            </w:r>
          </w:p>
          <w:p>
            <w:pPr>
              <w:pStyle w:val="12"/>
            </w:pPr>
            <w:r>
              <w:t>2.持续巩固省级卫生县城创建标准，达到国家级卫生县城创建标准</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创建卫生县城个数</w:t>
            </w:r>
          </w:p>
        </w:tc>
        <w:tc>
          <w:tcPr>
            <w:tcW w:w="5386" w:type="dxa"/>
            <w:vAlign w:val="center"/>
          </w:tcPr>
          <w:p>
            <w:pPr>
              <w:pStyle w:val="12"/>
            </w:pPr>
            <w:r>
              <w:t>创建卫生县城个数</w:t>
            </w:r>
          </w:p>
        </w:tc>
        <w:tc>
          <w:tcPr>
            <w:tcW w:w="2268" w:type="dxa"/>
            <w:vAlign w:val="center"/>
          </w:tcPr>
          <w:p>
            <w:pPr>
              <w:pStyle w:val="12"/>
            </w:pPr>
            <w:r>
              <w:t>1个</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县城公共区域病媒生物防制覆盖率</w:t>
            </w:r>
          </w:p>
        </w:tc>
        <w:tc>
          <w:tcPr>
            <w:tcW w:w="5386" w:type="dxa"/>
            <w:vAlign w:val="center"/>
          </w:tcPr>
          <w:p>
            <w:pPr>
              <w:pStyle w:val="12"/>
            </w:pPr>
            <w:r>
              <w:t>县城公共区域病媒生物防制覆盖率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年度内持续巩固省级卫生县成效、达到国家级卫生县城创建标准率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合理利用项目资金</w:t>
            </w:r>
          </w:p>
        </w:tc>
        <w:tc>
          <w:tcPr>
            <w:tcW w:w="5386" w:type="dxa"/>
            <w:vAlign w:val="center"/>
          </w:tcPr>
          <w:p>
            <w:pPr>
              <w:pStyle w:val="12"/>
            </w:pPr>
            <w:r>
              <w:t>资金成本</w:t>
            </w:r>
          </w:p>
        </w:tc>
        <w:tc>
          <w:tcPr>
            <w:tcW w:w="2268" w:type="dxa"/>
            <w:vAlign w:val="center"/>
          </w:tcPr>
          <w:p>
            <w:pPr>
              <w:pStyle w:val="12"/>
            </w:pPr>
            <w:r>
              <w:t>14.4万元</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县城洁净卫生宜居，居民卫生意识提高，获得感幸福感增强</w:t>
            </w:r>
          </w:p>
        </w:tc>
        <w:tc>
          <w:tcPr>
            <w:tcW w:w="5386" w:type="dxa"/>
            <w:vAlign w:val="center"/>
          </w:tcPr>
          <w:p>
            <w:pPr>
              <w:pStyle w:val="12"/>
            </w:pPr>
            <w:r>
              <w:t>县城干净整洁宜居率</w:t>
            </w:r>
          </w:p>
        </w:tc>
        <w:tc>
          <w:tcPr>
            <w:tcW w:w="2268" w:type="dxa"/>
            <w:vAlign w:val="center"/>
          </w:tcPr>
          <w:p>
            <w:pPr>
              <w:pStyle w:val="12"/>
            </w:pPr>
            <w:r>
              <w:t>≥98</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6、村卫生室改造提升的资金绩效目标表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13052524P00000510071X</w:t>
            </w:r>
          </w:p>
        </w:tc>
        <w:tc>
          <w:tcPr>
            <w:tcW w:w="2835" w:type="dxa"/>
            <w:vAlign w:val="center"/>
          </w:tcPr>
          <w:p>
            <w:pPr>
              <w:pStyle w:val="10"/>
            </w:pPr>
            <w:r>
              <w:t>项目名称</w:t>
            </w:r>
          </w:p>
        </w:tc>
        <w:tc>
          <w:tcPr>
            <w:tcW w:w="6095" w:type="dxa"/>
            <w:gridSpan w:val="3"/>
            <w:vAlign w:val="center"/>
          </w:tcPr>
          <w:p>
            <w:pPr>
              <w:pStyle w:val="12"/>
            </w:pPr>
            <w:r>
              <w:t>村卫生室改造提升的资金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38.40</w:t>
            </w:r>
          </w:p>
        </w:tc>
        <w:tc>
          <w:tcPr>
            <w:tcW w:w="2835" w:type="dxa"/>
            <w:vAlign w:val="center"/>
          </w:tcPr>
          <w:p>
            <w:pPr>
              <w:pStyle w:val="10"/>
            </w:pPr>
            <w:r>
              <w:t>其中：财政    资金</w:t>
            </w:r>
          </w:p>
        </w:tc>
        <w:tc>
          <w:tcPr>
            <w:tcW w:w="2551" w:type="dxa"/>
            <w:vAlign w:val="center"/>
          </w:tcPr>
          <w:p>
            <w:pPr>
              <w:pStyle w:val="12"/>
            </w:pPr>
            <w:r>
              <w:t>38.40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6个乡7个村卫生室需重建改造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38.40</w:t>
            </w:r>
          </w:p>
        </w:tc>
        <w:tc>
          <w:tcPr>
            <w:tcW w:w="3544" w:type="dxa"/>
            <w:gridSpan w:val="2"/>
            <w:vAlign w:val="center"/>
          </w:tcPr>
          <w:p>
            <w:pPr>
              <w:pStyle w:val="13"/>
            </w:pPr>
            <w:r>
              <w:t>38.40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1.改善村卫生室医疗及服务能力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新改建数</w:t>
            </w:r>
          </w:p>
        </w:tc>
        <w:tc>
          <w:tcPr>
            <w:tcW w:w="5386" w:type="dxa"/>
            <w:vAlign w:val="center"/>
          </w:tcPr>
          <w:p>
            <w:pPr>
              <w:pStyle w:val="12"/>
            </w:pPr>
            <w:r>
              <w:t>新改建卫生室数</w:t>
            </w:r>
          </w:p>
        </w:tc>
        <w:tc>
          <w:tcPr>
            <w:tcW w:w="2268" w:type="dxa"/>
            <w:vAlign w:val="center"/>
          </w:tcPr>
          <w:p>
            <w:pPr>
              <w:pStyle w:val="12"/>
            </w:pPr>
            <w:r>
              <w:t>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改建标准</w:t>
            </w:r>
          </w:p>
        </w:tc>
        <w:tc>
          <w:tcPr>
            <w:tcW w:w="5386" w:type="dxa"/>
            <w:vAlign w:val="center"/>
          </w:tcPr>
          <w:p>
            <w:pPr>
              <w:pStyle w:val="12"/>
            </w:pPr>
            <w:r>
              <w:t>拨付标准是按每家卫生室10万元。</w:t>
            </w:r>
          </w:p>
        </w:tc>
        <w:tc>
          <w:tcPr>
            <w:tcW w:w="2268" w:type="dxa"/>
            <w:vAlign w:val="center"/>
          </w:tcPr>
          <w:p>
            <w:pPr>
              <w:pStyle w:val="12"/>
            </w:pPr>
            <w:r>
              <w:t>38.4万元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社会反响</w:t>
            </w:r>
          </w:p>
        </w:tc>
        <w:tc>
          <w:tcPr>
            <w:tcW w:w="5386" w:type="dxa"/>
            <w:vAlign w:val="center"/>
          </w:tcPr>
          <w:p>
            <w:pPr>
              <w:pStyle w:val="12"/>
            </w:pPr>
            <w:r>
              <w:t>妥善解决老百姓就医环境率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7、独生子女父母退休一次性奖励绩效目标表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13052524P00000510065G</w:t>
            </w:r>
          </w:p>
        </w:tc>
        <w:tc>
          <w:tcPr>
            <w:tcW w:w="2835" w:type="dxa"/>
            <w:vAlign w:val="center"/>
          </w:tcPr>
          <w:p>
            <w:pPr>
              <w:pStyle w:val="10"/>
            </w:pPr>
            <w:r>
              <w:t>项目名称</w:t>
            </w:r>
          </w:p>
        </w:tc>
        <w:tc>
          <w:tcPr>
            <w:tcW w:w="6095" w:type="dxa"/>
            <w:gridSpan w:val="3"/>
            <w:vAlign w:val="center"/>
          </w:tcPr>
          <w:p>
            <w:pPr>
              <w:pStyle w:val="12"/>
            </w:pPr>
            <w:r>
              <w:t>独生子女父母退休一次性奖励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w:t>
            </w:r>
          </w:p>
        </w:tc>
        <w:tc>
          <w:tcPr>
            <w:tcW w:w="2835" w:type="dxa"/>
            <w:vAlign w:val="center"/>
          </w:tcPr>
          <w:p>
            <w:pPr>
              <w:pStyle w:val="10"/>
            </w:pPr>
            <w:r>
              <w:t>其中：财政    资金</w:t>
            </w:r>
          </w:p>
        </w:tc>
        <w:tc>
          <w:tcPr>
            <w:tcW w:w="2551" w:type="dxa"/>
            <w:vAlign w:val="center"/>
          </w:tcPr>
          <w:p>
            <w:pPr>
              <w:pStyle w:val="12"/>
            </w:pPr>
            <w:r>
              <w:t>8.40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用于退休独生子女父母一次性奖励金发放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2.10</w:t>
            </w:r>
          </w:p>
        </w:tc>
        <w:tc>
          <w:tcPr>
            <w:tcW w:w="2835" w:type="dxa"/>
            <w:vAlign w:val="center"/>
          </w:tcPr>
          <w:p>
            <w:pPr>
              <w:pStyle w:val="13"/>
            </w:pPr>
            <w:r>
              <w:t>4.20</w:t>
            </w:r>
          </w:p>
        </w:tc>
        <w:tc>
          <w:tcPr>
            <w:tcW w:w="2551" w:type="dxa"/>
            <w:vAlign w:val="center"/>
          </w:tcPr>
          <w:p>
            <w:pPr>
              <w:pStyle w:val="13"/>
            </w:pPr>
            <w:r>
              <w:t>8.40</w:t>
            </w:r>
          </w:p>
        </w:tc>
        <w:tc>
          <w:tcPr>
            <w:tcW w:w="3544" w:type="dxa"/>
            <w:gridSpan w:val="2"/>
            <w:vAlign w:val="center"/>
          </w:tcPr>
          <w:p>
            <w:pPr>
              <w:pStyle w:val="13"/>
            </w:pPr>
            <w:r>
              <w:t>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1.退休独生子女父母一次性奖励发放到位</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退休独生子女父母数</w:t>
            </w:r>
          </w:p>
        </w:tc>
        <w:tc>
          <w:tcPr>
            <w:tcW w:w="5386" w:type="dxa"/>
            <w:vAlign w:val="center"/>
          </w:tcPr>
          <w:p>
            <w:pPr>
              <w:pStyle w:val="12"/>
            </w:pPr>
            <w:r>
              <w:t>退休独生子女父母数</w:t>
            </w:r>
          </w:p>
        </w:tc>
        <w:tc>
          <w:tcPr>
            <w:tcW w:w="2268" w:type="dxa"/>
            <w:vAlign w:val="center"/>
          </w:tcPr>
          <w:p>
            <w:pPr>
              <w:pStyle w:val="12"/>
            </w:pPr>
            <w:r>
              <w:t>28名</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奖励标准</w:t>
            </w:r>
          </w:p>
        </w:tc>
        <w:tc>
          <w:tcPr>
            <w:tcW w:w="5386" w:type="dxa"/>
            <w:vAlign w:val="center"/>
          </w:tcPr>
          <w:p>
            <w:pPr>
              <w:pStyle w:val="12"/>
            </w:pPr>
            <w:r>
              <w:t>国家工作人员、企业事业单位职工的，退休时分别给予不低于三千元的一次性奖励</w:t>
            </w:r>
          </w:p>
        </w:tc>
        <w:tc>
          <w:tcPr>
            <w:tcW w:w="2268" w:type="dxa"/>
            <w:vAlign w:val="center"/>
          </w:tcPr>
          <w:p>
            <w:pPr>
              <w:pStyle w:val="12"/>
            </w:pPr>
            <w:r>
              <w:t>3000元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年度内发放率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保障合法权益</w:t>
            </w:r>
          </w:p>
        </w:tc>
        <w:tc>
          <w:tcPr>
            <w:tcW w:w="5386" w:type="dxa"/>
            <w:vAlign w:val="center"/>
          </w:tcPr>
          <w:p>
            <w:pPr>
              <w:pStyle w:val="12"/>
            </w:pPr>
            <w:r>
              <w:t>保障合法权益</w:t>
            </w:r>
          </w:p>
        </w:tc>
        <w:tc>
          <w:tcPr>
            <w:tcW w:w="2268" w:type="dxa"/>
            <w:vAlign w:val="center"/>
          </w:tcPr>
          <w:p>
            <w:pPr>
              <w:pStyle w:val="12"/>
            </w:pPr>
            <w:r>
              <w:t>合法化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486.88</w:t>
            </w:r>
          </w:p>
        </w:tc>
        <w:tc>
          <w:tcPr>
            <w:tcW w:w="2835" w:type="dxa"/>
            <w:vAlign w:val="center"/>
          </w:tcPr>
          <w:p>
            <w:pPr>
              <w:pStyle w:val="10"/>
            </w:pPr>
            <w:r>
              <w:t>其中：财政    资金</w:t>
            </w:r>
          </w:p>
        </w:tc>
        <w:tc>
          <w:tcPr>
            <w:tcW w:w="2551" w:type="dxa"/>
            <w:vAlign w:val="center"/>
          </w:tcPr>
          <w:p>
            <w:pPr>
              <w:pStyle w:val="12"/>
            </w:pPr>
            <w:r>
              <w:t>486.88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300.00</w:t>
            </w:r>
          </w:p>
        </w:tc>
        <w:tc>
          <w:tcPr>
            <w:tcW w:w="2551" w:type="dxa"/>
            <w:vAlign w:val="center"/>
          </w:tcPr>
          <w:p>
            <w:pPr>
              <w:pStyle w:val="13"/>
            </w:pPr>
            <w:r>
              <w:t>486.88</w:t>
            </w:r>
          </w:p>
        </w:tc>
        <w:tc>
          <w:tcPr>
            <w:tcW w:w="3544" w:type="dxa"/>
            <w:gridSpan w:val="2"/>
            <w:vAlign w:val="center"/>
          </w:tcPr>
          <w:p>
            <w:pPr>
              <w:pStyle w:val="13"/>
            </w:pPr>
            <w:r>
              <w:t>486.88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产出指标</w:t>
            </w: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适龄儿童国家免疫规划疫苗接种率</w:t>
            </w:r>
          </w:p>
        </w:tc>
        <w:tc>
          <w:tcPr>
            <w:tcW w:w="5386" w:type="dxa"/>
            <w:vAlign w:val="center"/>
          </w:tcPr>
          <w:p>
            <w:pPr>
              <w:pStyle w:val="12"/>
              <w:rPr>
                <w:highlight w:val="none"/>
              </w:rPr>
            </w:pPr>
            <w:r>
              <w:rPr>
                <w:highlight w:val="none"/>
              </w:rPr>
              <w:t>适龄儿童国家免疫规划疫苗接种率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7岁以下儿童健康管理率</w:t>
            </w:r>
          </w:p>
        </w:tc>
        <w:tc>
          <w:tcPr>
            <w:tcW w:w="5386" w:type="dxa"/>
            <w:vAlign w:val="center"/>
          </w:tcPr>
          <w:p>
            <w:pPr>
              <w:pStyle w:val="12"/>
              <w:rPr>
                <w:highlight w:val="none"/>
              </w:rPr>
            </w:pPr>
            <w:r>
              <w:rPr>
                <w:highlight w:val="none"/>
              </w:rPr>
              <w:t>7岁以下儿童健康管理率</w:t>
            </w:r>
          </w:p>
        </w:tc>
        <w:tc>
          <w:tcPr>
            <w:tcW w:w="2268" w:type="dxa"/>
            <w:vAlign w:val="center"/>
          </w:tcPr>
          <w:p>
            <w:pPr>
              <w:pStyle w:val="12"/>
              <w:rPr>
                <w:highlight w:val="none"/>
              </w:rPr>
            </w:pPr>
            <w:r>
              <w:rPr>
                <w:highlight w:val="none"/>
              </w:rPr>
              <w:t>≥85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0-6岁儿童眼保健和视力检查覆盖率</w:t>
            </w:r>
          </w:p>
        </w:tc>
        <w:tc>
          <w:tcPr>
            <w:tcW w:w="5386" w:type="dxa"/>
            <w:vAlign w:val="center"/>
          </w:tcPr>
          <w:p>
            <w:pPr>
              <w:pStyle w:val="12"/>
              <w:rPr>
                <w:highlight w:val="none"/>
              </w:rPr>
            </w:pPr>
            <w:r>
              <w:rPr>
                <w:highlight w:val="none"/>
              </w:rPr>
              <w:t>0-6岁儿童眼保健和视力检查覆盖率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孕产妇系统管理率</w:t>
            </w:r>
          </w:p>
        </w:tc>
        <w:tc>
          <w:tcPr>
            <w:tcW w:w="5386" w:type="dxa"/>
            <w:vAlign w:val="center"/>
          </w:tcPr>
          <w:p>
            <w:pPr>
              <w:pStyle w:val="12"/>
              <w:rPr>
                <w:highlight w:val="none"/>
              </w:rPr>
            </w:pPr>
            <w:r>
              <w:rPr>
                <w:highlight w:val="none"/>
              </w:rPr>
              <w:t>孕产妇系统管理率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3岁以下儿童系统管理率</w:t>
            </w:r>
          </w:p>
        </w:tc>
        <w:tc>
          <w:tcPr>
            <w:tcW w:w="5386" w:type="dxa"/>
            <w:vAlign w:val="center"/>
          </w:tcPr>
          <w:p>
            <w:pPr>
              <w:pStyle w:val="12"/>
              <w:rPr>
                <w:highlight w:val="none"/>
              </w:rPr>
            </w:pPr>
            <w:r>
              <w:rPr>
                <w:highlight w:val="none"/>
              </w:rPr>
              <w:t>3岁以下儿童系统管理率</w:t>
            </w:r>
          </w:p>
        </w:tc>
        <w:tc>
          <w:tcPr>
            <w:tcW w:w="2268" w:type="dxa"/>
            <w:vAlign w:val="center"/>
          </w:tcPr>
          <w:p>
            <w:pPr>
              <w:pStyle w:val="12"/>
              <w:rPr>
                <w:highlight w:val="none"/>
              </w:rPr>
            </w:pPr>
            <w:r>
              <w:rPr>
                <w:highlight w:val="none"/>
              </w:rPr>
              <w:t>≥80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高血压患者管理人数</w:t>
            </w:r>
          </w:p>
        </w:tc>
        <w:tc>
          <w:tcPr>
            <w:tcW w:w="5386" w:type="dxa"/>
            <w:vAlign w:val="center"/>
          </w:tcPr>
          <w:p>
            <w:pPr>
              <w:pStyle w:val="12"/>
              <w:rPr>
                <w:highlight w:val="none"/>
              </w:rPr>
            </w:pPr>
            <w:r>
              <w:rPr>
                <w:highlight w:val="none"/>
              </w:rPr>
              <w:t>高血压患者管理人数</w:t>
            </w:r>
          </w:p>
        </w:tc>
        <w:tc>
          <w:tcPr>
            <w:tcW w:w="2268" w:type="dxa"/>
            <w:vAlign w:val="center"/>
          </w:tcPr>
          <w:p>
            <w:pPr>
              <w:pStyle w:val="12"/>
              <w:rPr>
                <w:highlight w:val="none"/>
              </w:rPr>
            </w:pPr>
            <w:r>
              <w:rPr>
                <w:highlight w:val="none"/>
              </w:rPr>
              <w:t>4.29万人</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2型糖尿病患者管理人数</w:t>
            </w:r>
          </w:p>
        </w:tc>
        <w:tc>
          <w:tcPr>
            <w:tcW w:w="5386" w:type="dxa"/>
            <w:vAlign w:val="center"/>
          </w:tcPr>
          <w:p>
            <w:pPr>
              <w:pStyle w:val="12"/>
              <w:rPr>
                <w:highlight w:val="none"/>
              </w:rPr>
            </w:pPr>
            <w:r>
              <w:rPr>
                <w:highlight w:val="none"/>
              </w:rPr>
              <w:t>2型糖尿病患者管理人数</w:t>
            </w:r>
          </w:p>
        </w:tc>
        <w:tc>
          <w:tcPr>
            <w:tcW w:w="2268" w:type="dxa"/>
            <w:vAlign w:val="center"/>
          </w:tcPr>
          <w:p>
            <w:pPr>
              <w:pStyle w:val="12"/>
              <w:rPr>
                <w:highlight w:val="none"/>
              </w:rPr>
            </w:pPr>
            <w:r>
              <w:rPr>
                <w:highlight w:val="none"/>
              </w:rPr>
              <w:t>1.65万人</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肺结核患者管理率</w:t>
            </w:r>
          </w:p>
        </w:tc>
        <w:tc>
          <w:tcPr>
            <w:tcW w:w="5386" w:type="dxa"/>
            <w:vAlign w:val="center"/>
          </w:tcPr>
          <w:p>
            <w:pPr>
              <w:pStyle w:val="12"/>
              <w:rPr>
                <w:highlight w:val="none"/>
              </w:rPr>
            </w:pPr>
            <w:r>
              <w:rPr>
                <w:highlight w:val="none"/>
              </w:rPr>
              <w:t>肺结核患者管理率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社区在册居家严重精神障碍患者健康管理率</w:t>
            </w:r>
          </w:p>
        </w:tc>
        <w:tc>
          <w:tcPr>
            <w:tcW w:w="5386" w:type="dxa"/>
            <w:vAlign w:val="center"/>
          </w:tcPr>
          <w:p>
            <w:pPr>
              <w:pStyle w:val="12"/>
              <w:rPr>
                <w:highlight w:val="none"/>
              </w:rPr>
            </w:pPr>
            <w:r>
              <w:rPr>
                <w:highlight w:val="none"/>
              </w:rPr>
              <w:t>社区在册居家严重精神障碍患者健康管理率</w:t>
            </w:r>
          </w:p>
        </w:tc>
        <w:tc>
          <w:tcPr>
            <w:tcW w:w="2268" w:type="dxa"/>
            <w:vAlign w:val="center"/>
          </w:tcPr>
          <w:p>
            <w:pPr>
              <w:pStyle w:val="12"/>
              <w:rPr>
                <w:highlight w:val="none"/>
              </w:rPr>
            </w:pPr>
            <w:r>
              <w:rPr>
                <w:highlight w:val="none"/>
              </w:rPr>
              <w:t>≥80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老年人中医药健康管理率</w:t>
            </w:r>
          </w:p>
        </w:tc>
        <w:tc>
          <w:tcPr>
            <w:tcW w:w="5386" w:type="dxa"/>
            <w:vAlign w:val="center"/>
          </w:tcPr>
          <w:p>
            <w:pPr>
              <w:pStyle w:val="12"/>
              <w:rPr>
                <w:highlight w:val="none"/>
              </w:rPr>
            </w:pPr>
            <w:r>
              <w:rPr>
                <w:highlight w:val="none"/>
              </w:rPr>
              <w:t>老年人中医药健康管理率</w:t>
            </w:r>
          </w:p>
        </w:tc>
        <w:tc>
          <w:tcPr>
            <w:tcW w:w="2268" w:type="dxa"/>
            <w:vAlign w:val="center"/>
          </w:tcPr>
          <w:p>
            <w:pPr>
              <w:pStyle w:val="12"/>
              <w:rPr>
                <w:highlight w:val="none"/>
              </w:rPr>
            </w:pPr>
            <w:r>
              <w:rPr>
                <w:highlight w:val="none"/>
              </w:rPr>
              <w:t>≥70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儿童中医药健康管理率</w:t>
            </w:r>
          </w:p>
        </w:tc>
        <w:tc>
          <w:tcPr>
            <w:tcW w:w="5386" w:type="dxa"/>
            <w:vAlign w:val="center"/>
          </w:tcPr>
          <w:p>
            <w:pPr>
              <w:pStyle w:val="12"/>
              <w:rPr>
                <w:highlight w:val="none"/>
              </w:rPr>
            </w:pPr>
            <w:r>
              <w:rPr>
                <w:highlight w:val="none"/>
              </w:rPr>
              <w:t>儿童中医药健康管理率</w:t>
            </w:r>
          </w:p>
        </w:tc>
        <w:tc>
          <w:tcPr>
            <w:tcW w:w="2268" w:type="dxa"/>
            <w:vAlign w:val="center"/>
          </w:tcPr>
          <w:p>
            <w:pPr>
              <w:pStyle w:val="12"/>
              <w:rPr>
                <w:highlight w:val="none"/>
              </w:rPr>
            </w:pPr>
            <w:r>
              <w:rPr>
                <w:highlight w:val="none"/>
              </w:rPr>
              <w:t>≥77</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卫生监督协管各专业每年巡查（访）2次完成率</w:t>
            </w:r>
          </w:p>
        </w:tc>
        <w:tc>
          <w:tcPr>
            <w:tcW w:w="5386" w:type="dxa"/>
            <w:vAlign w:val="center"/>
          </w:tcPr>
          <w:p>
            <w:pPr>
              <w:pStyle w:val="12"/>
              <w:rPr>
                <w:highlight w:val="none"/>
              </w:rPr>
            </w:pPr>
            <w:r>
              <w:rPr>
                <w:highlight w:val="none"/>
              </w:rPr>
              <w:t>卫生监督协管各专业每年巡查（访）2次完成率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居民规范化电子健康档案覆盖率</w:t>
            </w:r>
          </w:p>
        </w:tc>
        <w:tc>
          <w:tcPr>
            <w:tcW w:w="5386" w:type="dxa"/>
            <w:vAlign w:val="center"/>
          </w:tcPr>
          <w:p>
            <w:pPr>
              <w:pStyle w:val="12"/>
              <w:rPr>
                <w:highlight w:val="none"/>
              </w:rPr>
            </w:pPr>
            <w:r>
              <w:rPr>
                <w:highlight w:val="none"/>
              </w:rPr>
              <w:t>居民规范化电子健康档案覆盖率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高血压患者基层规范管理服务率</w:t>
            </w:r>
          </w:p>
        </w:tc>
        <w:tc>
          <w:tcPr>
            <w:tcW w:w="5386" w:type="dxa"/>
            <w:vAlign w:val="center"/>
          </w:tcPr>
          <w:p>
            <w:pPr>
              <w:pStyle w:val="12"/>
              <w:rPr>
                <w:highlight w:val="none"/>
              </w:rPr>
            </w:pPr>
            <w:r>
              <w:rPr>
                <w:highlight w:val="none"/>
              </w:rPr>
              <w:t>高血压患者基层规范管理服务率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2型糖尿病患者基层规范管理服务率</w:t>
            </w:r>
          </w:p>
        </w:tc>
        <w:tc>
          <w:tcPr>
            <w:tcW w:w="5386" w:type="dxa"/>
            <w:vAlign w:val="center"/>
          </w:tcPr>
          <w:p>
            <w:pPr>
              <w:pStyle w:val="12"/>
              <w:rPr>
                <w:highlight w:val="none"/>
              </w:rPr>
            </w:pPr>
            <w:r>
              <w:rPr>
                <w:highlight w:val="none"/>
              </w:rPr>
              <w:t>2型糖尿病患者基层规范管理服务率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65岁及以上老年人城乡社区规范健康服务率</w:t>
            </w:r>
          </w:p>
        </w:tc>
        <w:tc>
          <w:tcPr>
            <w:tcW w:w="5386" w:type="dxa"/>
            <w:vAlign w:val="center"/>
          </w:tcPr>
          <w:p>
            <w:pPr>
              <w:pStyle w:val="12"/>
              <w:rPr>
                <w:highlight w:val="none"/>
              </w:rPr>
            </w:pPr>
            <w:r>
              <w:rPr>
                <w:highlight w:val="none"/>
              </w:rPr>
              <w:t>65岁及以上老年人城乡社区规范健康服务率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传染病和突发公共卫生事件报告率</w:t>
            </w:r>
          </w:p>
        </w:tc>
        <w:tc>
          <w:tcPr>
            <w:tcW w:w="5386" w:type="dxa"/>
            <w:vAlign w:val="center"/>
          </w:tcPr>
          <w:p>
            <w:pPr>
              <w:pStyle w:val="12"/>
              <w:rPr>
                <w:highlight w:val="none"/>
              </w:rPr>
            </w:pPr>
            <w:r>
              <w:rPr>
                <w:highlight w:val="none"/>
              </w:rPr>
              <w:t>传染病和突发公共卫生事件报告率</w:t>
            </w:r>
          </w:p>
        </w:tc>
        <w:tc>
          <w:tcPr>
            <w:tcW w:w="2268" w:type="dxa"/>
            <w:vAlign w:val="center"/>
          </w:tcPr>
          <w:p>
            <w:pPr>
              <w:pStyle w:val="12"/>
              <w:rPr>
                <w:highlight w:val="none"/>
              </w:rPr>
            </w:pPr>
            <w:r>
              <w:rPr>
                <w:highlight w:val="none"/>
              </w:rPr>
              <w:t>≥95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时效指标</w:t>
            </w:r>
          </w:p>
        </w:tc>
        <w:tc>
          <w:tcPr>
            <w:tcW w:w="2835" w:type="dxa"/>
            <w:vAlign w:val="center"/>
          </w:tcPr>
          <w:p>
            <w:pPr>
              <w:pStyle w:val="12"/>
              <w:rPr>
                <w:highlight w:val="none"/>
              </w:rPr>
            </w:pPr>
            <w:r>
              <w:rPr>
                <w:highlight w:val="none"/>
              </w:rPr>
              <w:t>按时完成率</w:t>
            </w:r>
          </w:p>
        </w:tc>
        <w:tc>
          <w:tcPr>
            <w:tcW w:w="5386" w:type="dxa"/>
            <w:vAlign w:val="center"/>
          </w:tcPr>
          <w:p>
            <w:pPr>
              <w:pStyle w:val="12"/>
              <w:rPr>
                <w:highlight w:val="none"/>
              </w:rPr>
            </w:pPr>
            <w:r>
              <w:rPr>
                <w:highlight w:val="none"/>
              </w:rPr>
              <w:t>按时完成率</w:t>
            </w:r>
          </w:p>
        </w:tc>
        <w:tc>
          <w:tcPr>
            <w:tcW w:w="2268" w:type="dxa"/>
            <w:vAlign w:val="center"/>
          </w:tcPr>
          <w:p>
            <w:pPr>
              <w:pStyle w:val="12"/>
              <w:rPr>
                <w:highlight w:val="none"/>
              </w:rPr>
            </w:pPr>
            <w:r>
              <w:rPr>
                <w:highlight w:val="none"/>
              </w:rPr>
              <w:t>100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成本指标</w:t>
            </w:r>
          </w:p>
        </w:tc>
        <w:tc>
          <w:tcPr>
            <w:tcW w:w="2835" w:type="dxa"/>
            <w:vAlign w:val="center"/>
          </w:tcPr>
          <w:p>
            <w:pPr>
              <w:pStyle w:val="12"/>
              <w:rPr>
                <w:highlight w:val="none"/>
              </w:rPr>
            </w:pPr>
            <w:r>
              <w:rPr>
                <w:highlight w:val="none"/>
              </w:rPr>
              <w:t>资金成本</w:t>
            </w:r>
          </w:p>
        </w:tc>
        <w:tc>
          <w:tcPr>
            <w:tcW w:w="5386" w:type="dxa"/>
            <w:vAlign w:val="center"/>
          </w:tcPr>
          <w:p>
            <w:pPr>
              <w:pStyle w:val="12"/>
              <w:rPr>
                <w:highlight w:val="none"/>
              </w:rPr>
            </w:pPr>
            <w:r>
              <w:rPr>
                <w:highlight w:val="none"/>
              </w:rPr>
              <w:t>资金成本</w:t>
            </w:r>
          </w:p>
        </w:tc>
        <w:tc>
          <w:tcPr>
            <w:tcW w:w="2268" w:type="dxa"/>
            <w:vAlign w:val="center"/>
          </w:tcPr>
          <w:p>
            <w:pPr>
              <w:pStyle w:val="12"/>
              <w:rPr>
                <w:highlight w:val="none"/>
              </w:rPr>
            </w:pPr>
            <w:r>
              <w:rPr>
                <w:highlight w:val="none"/>
              </w:rPr>
              <w:t>486.87万元</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效益指标</w:t>
            </w:r>
          </w:p>
        </w:tc>
        <w:tc>
          <w:tcPr>
            <w:tcW w:w="2268" w:type="dxa"/>
            <w:vAlign w:val="center"/>
          </w:tcPr>
          <w:p>
            <w:pPr>
              <w:pStyle w:val="12"/>
              <w:rPr>
                <w:highlight w:val="none"/>
              </w:rPr>
            </w:pPr>
            <w:r>
              <w:rPr>
                <w:highlight w:val="none"/>
              </w:rPr>
              <w:t>社会效益指标</w:t>
            </w:r>
          </w:p>
        </w:tc>
        <w:tc>
          <w:tcPr>
            <w:tcW w:w="2835" w:type="dxa"/>
            <w:vAlign w:val="center"/>
          </w:tcPr>
          <w:p>
            <w:pPr>
              <w:pStyle w:val="12"/>
              <w:rPr>
                <w:highlight w:val="none"/>
              </w:rPr>
            </w:pPr>
            <w:r>
              <w:rPr>
                <w:highlight w:val="none"/>
              </w:rPr>
              <w:t>城乡居民公共卫生差距</w:t>
            </w:r>
          </w:p>
        </w:tc>
        <w:tc>
          <w:tcPr>
            <w:tcW w:w="5386" w:type="dxa"/>
            <w:vAlign w:val="center"/>
          </w:tcPr>
          <w:p>
            <w:pPr>
              <w:pStyle w:val="12"/>
              <w:rPr>
                <w:highlight w:val="none"/>
              </w:rPr>
            </w:pPr>
            <w:r>
              <w:rPr>
                <w:highlight w:val="none"/>
              </w:rPr>
              <w:t>城乡居民公共卫生差距</w:t>
            </w:r>
          </w:p>
        </w:tc>
        <w:tc>
          <w:tcPr>
            <w:tcW w:w="2268" w:type="dxa"/>
            <w:vAlign w:val="center"/>
          </w:tcPr>
          <w:p>
            <w:pPr>
              <w:pStyle w:val="12"/>
              <w:rPr>
                <w:highlight w:val="none"/>
              </w:rPr>
            </w:pPr>
            <w:r>
              <w:rPr>
                <w:highlight w:val="none"/>
              </w:rPr>
              <w:t>不断缩小</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可持续影响指标</w:t>
            </w:r>
          </w:p>
        </w:tc>
        <w:tc>
          <w:tcPr>
            <w:tcW w:w="2835" w:type="dxa"/>
            <w:vAlign w:val="center"/>
          </w:tcPr>
          <w:p>
            <w:pPr>
              <w:pStyle w:val="12"/>
              <w:rPr>
                <w:highlight w:val="none"/>
              </w:rPr>
            </w:pPr>
            <w:r>
              <w:rPr>
                <w:highlight w:val="none"/>
              </w:rPr>
              <w:t>基本公共卫生服务水平</w:t>
            </w:r>
          </w:p>
        </w:tc>
        <w:tc>
          <w:tcPr>
            <w:tcW w:w="5386" w:type="dxa"/>
            <w:vAlign w:val="center"/>
          </w:tcPr>
          <w:p>
            <w:pPr>
              <w:pStyle w:val="12"/>
              <w:rPr>
                <w:highlight w:val="none"/>
              </w:rPr>
            </w:pPr>
            <w:r>
              <w:rPr>
                <w:highlight w:val="none"/>
              </w:rPr>
              <w:t>基本公共卫生服务水平</w:t>
            </w:r>
          </w:p>
        </w:tc>
        <w:tc>
          <w:tcPr>
            <w:tcW w:w="2268" w:type="dxa"/>
            <w:vAlign w:val="center"/>
          </w:tcPr>
          <w:p>
            <w:pPr>
              <w:pStyle w:val="12"/>
              <w:rPr>
                <w:highlight w:val="none"/>
              </w:rPr>
            </w:pPr>
            <w:r>
              <w:rPr>
                <w:highlight w:val="none"/>
              </w:rPr>
              <w:t>不断提高</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highlight w:val="none"/>
              </w:rPr>
            </w:pPr>
            <w:r>
              <w:rPr>
                <w:highlight w:val="none"/>
              </w:rPr>
              <w:t>满意度指标</w:t>
            </w:r>
          </w:p>
        </w:tc>
        <w:tc>
          <w:tcPr>
            <w:tcW w:w="2268" w:type="dxa"/>
            <w:vAlign w:val="center"/>
          </w:tcPr>
          <w:p>
            <w:pPr>
              <w:pStyle w:val="12"/>
              <w:rPr>
                <w:highlight w:val="none"/>
              </w:rPr>
            </w:pPr>
            <w:r>
              <w:rPr>
                <w:highlight w:val="none"/>
              </w:rPr>
              <w:t>服务对象满意度指标</w:t>
            </w:r>
          </w:p>
        </w:tc>
        <w:tc>
          <w:tcPr>
            <w:tcW w:w="2835" w:type="dxa"/>
            <w:vAlign w:val="center"/>
          </w:tcPr>
          <w:p>
            <w:pPr>
              <w:pStyle w:val="12"/>
              <w:rPr>
                <w:highlight w:val="none"/>
              </w:rPr>
            </w:pPr>
            <w:r>
              <w:rPr>
                <w:highlight w:val="none"/>
              </w:rPr>
              <w:t>服务对象满意度率</w:t>
            </w:r>
          </w:p>
        </w:tc>
        <w:tc>
          <w:tcPr>
            <w:tcW w:w="5386" w:type="dxa"/>
            <w:vAlign w:val="center"/>
          </w:tcPr>
          <w:p>
            <w:pPr>
              <w:pStyle w:val="12"/>
              <w:rPr>
                <w:highlight w:val="none"/>
              </w:rPr>
            </w:pPr>
            <w:r>
              <w:rPr>
                <w:highlight w:val="none"/>
              </w:rPr>
              <w:t>服务对象满意度率</w:t>
            </w:r>
          </w:p>
        </w:tc>
        <w:tc>
          <w:tcPr>
            <w:tcW w:w="2268" w:type="dxa"/>
            <w:vAlign w:val="center"/>
          </w:tcPr>
          <w:p>
            <w:pPr>
              <w:pStyle w:val="12"/>
              <w:rPr>
                <w:highlight w:val="none"/>
              </w:rPr>
            </w:pPr>
            <w:r>
              <w:rPr>
                <w:highlight w:val="none"/>
              </w:rPr>
              <w:t>≥95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bl>
    <w:p>
      <w:pPr>
        <w:rPr>
          <w:highlight w:val="none"/>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9、基本公卫督导、考核、培训、宣传、印刷绩效目标表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13052524P000005100568</w:t>
            </w:r>
          </w:p>
        </w:tc>
        <w:tc>
          <w:tcPr>
            <w:tcW w:w="2835" w:type="dxa"/>
            <w:vAlign w:val="center"/>
          </w:tcPr>
          <w:p>
            <w:pPr>
              <w:pStyle w:val="10"/>
            </w:pPr>
            <w:r>
              <w:t>项目名称</w:t>
            </w:r>
          </w:p>
        </w:tc>
        <w:tc>
          <w:tcPr>
            <w:tcW w:w="6095" w:type="dxa"/>
            <w:gridSpan w:val="3"/>
            <w:vAlign w:val="center"/>
          </w:tcPr>
          <w:p>
            <w:pPr>
              <w:pStyle w:val="12"/>
            </w:pPr>
            <w:r>
              <w:t>基本公卫督导、考核、培训、宣传、印刷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卫健局开展业务督导，工次年终考核，培训及组织开展项目主题宣传月、宣传季等活动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1.以解决群众“看病难、看病贵”问题为目标，采取“强培训、广宣传、重感受、严督考、抓落实、保稳定”六项措施</w:t>
            </w:r>
          </w:p>
          <w:p>
            <w:pPr>
              <w:pStyle w:val="12"/>
            </w:pPr>
            <w:r>
              <w:t>2.提升基层医疗卫生机构基本公卫服务能力和管理水平，推动全县基本公共卫生服务项目工作持续健康发展</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督导存在问题专题培训次数</w:t>
            </w:r>
          </w:p>
        </w:tc>
        <w:tc>
          <w:tcPr>
            <w:tcW w:w="5386" w:type="dxa"/>
            <w:vAlign w:val="center"/>
          </w:tcPr>
          <w:p>
            <w:pPr>
              <w:pStyle w:val="12"/>
            </w:pPr>
            <w:r>
              <w:t>针对每季度督导存在问题专题培训次数</w:t>
            </w:r>
          </w:p>
        </w:tc>
        <w:tc>
          <w:tcPr>
            <w:tcW w:w="2268" w:type="dxa"/>
            <w:vAlign w:val="center"/>
          </w:tcPr>
          <w:p>
            <w:pPr>
              <w:pStyle w:val="12"/>
            </w:pPr>
            <w:r>
              <w:t>4次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国家基本公共卫生服务项目培训次数</w:t>
            </w:r>
          </w:p>
        </w:tc>
        <w:tc>
          <w:tcPr>
            <w:tcW w:w="5386" w:type="dxa"/>
            <w:vAlign w:val="center"/>
          </w:tcPr>
          <w:p>
            <w:pPr>
              <w:pStyle w:val="12"/>
            </w:pPr>
            <w:r>
              <w:t>涵盖12项国家基本公共卫生服务项目培训次数</w:t>
            </w:r>
          </w:p>
        </w:tc>
        <w:tc>
          <w:tcPr>
            <w:tcW w:w="2268" w:type="dxa"/>
            <w:vAlign w:val="center"/>
          </w:tcPr>
          <w:p>
            <w:pPr>
              <w:pStyle w:val="12"/>
            </w:pPr>
            <w:r>
              <w:t>1次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省外、省内培训学习次数</w:t>
            </w:r>
          </w:p>
        </w:tc>
        <w:tc>
          <w:tcPr>
            <w:tcW w:w="5386" w:type="dxa"/>
            <w:vAlign w:val="center"/>
          </w:tcPr>
          <w:p>
            <w:pPr>
              <w:pStyle w:val="12"/>
            </w:pPr>
            <w:r>
              <w:t>省外、省内培训学习次数</w:t>
            </w:r>
          </w:p>
        </w:tc>
        <w:tc>
          <w:tcPr>
            <w:tcW w:w="2268" w:type="dxa"/>
            <w:vAlign w:val="center"/>
          </w:tcPr>
          <w:p>
            <w:pPr>
              <w:pStyle w:val="12"/>
            </w:pPr>
            <w:r>
              <w:t>4次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张贴省级及以上统一设计的宣传海报数</w:t>
            </w:r>
          </w:p>
        </w:tc>
        <w:tc>
          <w:tcPr>
            <w:tcW w:w="5386" w:type="dxa"/>
            <w:vAlign w:val="center"/>
          </w:tcPr>
          <w:p>
            <w:pPr>
              <w:pStyle w:val="12"/>
            </w:pPr>
            <w:r>
              <w:t>在医疗机构院内、辖区农村街道、社区宣传栏或显著位置张贴项目宣传海报数</w:t>
            </w:r>
          </w:p>
        </w:tc>
        <w:tc>
          <w:tcPr>
            <w:tcW w:w="2268" w:type="dxa"/>
            <w:vAlign w:val="center"/>
          </w:tcPr>
          <w:p>
            <w:pPr>
              <w:pStyle w:val="12"/>
            </w:pPr>
            <w:r>
              <w:t>2000张</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播放“国家基本公共卫生服务项目公益广告”时间</w:t>
            </w:r>
          </w:p>
        </w:tc>
        <w:tc>
          <w:tcPr>
            <w:tcW w:w="5386" w:type="dxa"/>
            <w:vAlign w:val="center"/>
          </w:tcPr>
          <w:p>
            <w:pPr>
              <w:pStyle w:val="12"/>
            </w:pPr>
            <w:r>
              <w:t>在本地电视台或公众号、大型电子屏、公共交通等群众关注度高、流动频繁、人流量大的载体、场所，播放“国家基本公共卫生服务项目公益广告”时间</w:t>
            </w:r>
          </w:p>
        </w:tc>
        <w:tc>
          <w:tcPr>
            <w:tcW w:w="2268" w:type="dxa"/>
            <w:vAlign w:val="center"/>
          </w:tcPr>
          <w:p>
            <w:pPr>
              <w:pStyle w:val="12"/>
            </w:pPr>
            <w:r>
              <w:t>1月</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基本公卫服务水平</w:t>
            </w:r>
          </w:p>
        </w:tc>
        <w:tc>
          <w:tcPr>
            <w:tcW w:w="5386" w:type="dxa"/>
            <w:vAlign w:val="center"/>
          </w:tcPr>
          <w:p>
            <w:pPr>
              <w:pStyle w:val="12"/>
            </w:pPr>
            <w:r>
              <w:t>1-3季度，每季度末开展1次基本公卫督导检查</w:t>
            </w:r>
          </w:p>
        </w:tc>
        <w:tc>
          <w:tcPr>
            <w:tcW w:w="2268" w:type="dxa"/>
            <w:vAlign w:val="center"/>
          </w:tcPr>
          <w:p>
            <w:pPr>
              <w:pStyle w:val="12"/>
            </w:pPr>
            <w:r>
              <w:t>3次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基本公卫绩效评价</w:t>
            </w:r>
          </w:p>
        </w:tc>
        <w:tc>
          <w:tcPr>
            <w:tcW w:w="5386" w:type="dxa"/>
            <w:vAlign w:val="center"/>
          </w:tcPr>
          <w:p>
            <w:pPr>
              <w:pStyle w:val="12"/>
            </w:pPr>
            <w:r>
              <w:t>开展年终基本公卫绩效评价</w:t>
            </w:r>
          </w:p>
        </w:tc>
        <w:tc>
          <w:tcPr>
            <w:tcW w:w="2268" w:type="dxa"/>
            <w:vAlign w:val="center"/>
          </w:tcPr>
          <w:p>
            <w:pPr>
              <w:pStyle w:val="12"/>
            </w:pPr>
            <w:r>
              <w:t>4第四季度末</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23万元</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10、冀财社[2023]238号/中央/提前下达2024年重大传染病防治经费/上划资金（补助各地疫情相关支出）绩效目标表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13052524P000004104844</w:t>
            </w:r>
          </w:p>
        </w:tc>
        <w:tc>
          <w:tcPr>
            <w:tcW w:w="2835" w:type="dxa"/>
            <w:vAlign w:val="center"/>
          </w:tcPr>
          <w:p>
            <w:pPr>
              <w:pStyle w:val="10"/>
            </w:pPr>
            <w:r>
              <w:t>项目名称</w:t>
            </w:r>
          </w:p>
        </w:tc>
        <w:tc>
          <w:tcPr>
            <w:tcW w:w="6095" w:type="dxa"/>
            <w:gridSpan w:val="3"/>
            <w:vAlign w:val="center"/>
          </w:tcPr>
          <w:p>
            <w:pPr>
              <w:pStyle w:val="12"/>
            </w:pPr>
            <w:r>
              <w:t>冀财社[2023]238号/中央/提前下达2024年重大传染病防治经费/上划资金（补助各地疫情相关支出）</w:t>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用于疫情防控经费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6.25</w:t>
            </w:r>
          </w:p>
        </w:tc>
        <w:tc>
          <w:tcPr>
            <w:tcW w:w="2835" w:type="dxa"/>
            <w:vAlign w:val="center"/>
          </w:tcPr>
          <w:p>
            <w:pPr>
              <w:pStyle w:val="13"/>
            </w:pPr>
            <w:r>
              <w:t>12.50</w:t>
            </w:r>
          </w:p>
        </w:tc>
        <w:tc>
          <w:tcPr>
            <w:tcW w:w="2551" w:type="dxa"/>
            <w:vAlign w:val="center"/>
          </w:tcPr>
          <w:p>
            <w:pPr>
              <w:pStyle w:val="13"/>
            </w:pPr>
            <w:r>
              <w:t>20.00</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1.对我县辖区内进行“新型冠状病毒感染的肺炎”防控工作</w:t>
            </w:r>
            <w:r>
              <w:tab/>
            </w:r>
            <w:r>
              <w:tab/>
            </w:r>
            <w:r>
              <w:tab/>
            </w:r>
            <w:r>
              <w:tab/>
            </w:r>
            <w:r>
              <w:tab/>
            </w:r>
            <w:r>
              <w:tab/>
            </w:r>
            <w:r>
              <w:tab/>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疫情防控资金需求</w:t>
            </w:r>
          </w:p>
        </w:tc>
        <w:tc>
          <w:tcPr>
            <w:tcW w:w="2268" w:type="dxa"/>
            <w:vAlign w:val="center"/>
          </w:tcPr>
          <w:p>
            <w:pPr>
              <w:pStyle w:val="12"/>
            </w:pPr>
            <w:r>
              <w:t>25万元</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全县防控点高效防控率</w:t>
            </w:r>
          </w:p>
        </w:tc>
        <w:tc>
          <w:tcPr>
            <w:tcW w:w="5386" w:type="dxa"/>
            <w:vAlign w:val="center"/>
          </w:tcPr>
          <w:p>
            <w:pPr>
              <w:pStyle w:val="12"/>
            </w:pPr>
            <w:r>
              <w:t>全县防控点高效防控率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采购时间</w:t>
            </w:r>
          </w:p>
        </w:tc>
        <w:tc>
          <w:tcPr>
            <w:tcW w:w="5386" w:type="dxa"/>
            <w:vAlign w:val="center"/>
          </w:tcPr>
          <w:p>
            <w:pPr>
              <w:pStyle w:val="12"/>
            </w:pPr>
            <w:r>
              <w:t>按合同时间完成采购率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防控覆盖率</w:t>
            </w:r>
          </w:p>
        </w:tc>
        <w:tc>
          <w:tcPr>
            <w:tcW w:w="5386" w:type="dxa"/>
            <w:vAlign w:val="center"/>
          </w:tcPr>
          <w:p>
            <w:pPr>
              <w:pStyle w:val="12"/>
            </w:pPr>
            <w:r>
              <w:t>防控覆盖比列</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发挥社会效益</w:t>
            </w:r>
          </w:p>
        </w:tc>
        <w:tc>
          <w:tcPr>
            <w:tcW w:w="5386" w:type="dxa"/>
            <w:vAlign w:val="center"/>
          </w:tcPr>
          <w:p>
            <w:pPr>
              <w:pStyle w:val="12"/>
              <w:rPr>
                <w:rFonts w:hint="eastAsia" w:eastAsia="方正书宋_GBK"/>
                <w:lang w:eastAsia="zh-CN"/>
              </w:rPr>
            </w:pPr>
            <w:r>
              <w:t>疾病控制蔓延有效</w:t>
            </w:r>
            <w:r>
              <w:rPr>
                <w:rFonts w:hint="eastAsia"/>
                <w:lang w:eastAsia="zh-CN"/>
              </w:rPr>
              <w:t>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11、冀财社【2023】233号/省级/提前下达2024年农村部分计划生育家庭奖励扶助资金绩效目标表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13052524P00000410197Y</w:t>
            </w:r>
          </w:p>
        </w:tc>
        <w:tc>
          <w:tcPr>
            <w:tcW w:w="2835" w:type="dxa"/>
            <w:vAlign w:val="center"/>
          </w:tcPr>
          <w:p>
            <w:pPr>
              <w:pStyle w:val="10"/>
            </w:pPr>
            <w:r>
              <w:t>项目名称</w:t>
            </w:r>
          </w:p>
        </w:tc>
        <w:tc>
          <w:tcPr>
            <w:tcW w:w="6095" w:type="dxa"/>
            <w:gridSpan w:val="3"/>
            <w:vAlign w:val="center"/>
          </w:tcPr>
          <w:p>
            <w:pPr>
              <w:pStyle w:val="12"/>
            </w:pPr>
            <w:r>
              <w:t>冀财社【2023】233号/省级/提前下达2024年农村部分计划生育家庭奖励扶助资金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60.86</w:t>
            </w:r>
          </w:p>
        </w:tc>
        <w:tc>
          <w:tcPr>
            <w:tcW w:w="2835" w:type="dxa"/>
            <w:vAlign w:val="center"/>
          </w:tcPr>
          <w:p>
            <w:pPr>
              <w:pStyle w:val="10"/>
            </w:pPr>
            <w:r>
              <w:t>其中：财政    资金</w:t>
            </w:r>
          </w:p>
        </w:tc>
        <w:tc>
          <w:tcPr>
            <w:tcW w:w="2551" w:type="dxa"/>
            <w:vAlign w:val="center"/>
          </w:tcPr>
          <w:p>
            <w:pPr>
              <w:pStyle w:val="12"/>
            </w:pPr>
            <w:r>
              <w:t>60.86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30.86</w:t>
            </w:r>
          </w:p>
        </w:tc>
        <w:tc>
          <w:tcPr>
            <w:tcW w:w="2551" w:type="dxa"/>
            <w:vAlign w:val="center"/>
          </w:tcPr>
          <w:p>
            <w:pPr>
              <w:pStyle w:val="13"/>
            </w:pPr>
            <w:r>
              <w:t>60.86</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60.86万元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符合条件的家庭能够及时领取</w:t>
            </w:r>
          </w:p>
        </w:tc>
        <w:tc>
          <w:tcPr>
            <w:tcW w:w="2268" w:type="dxa"/>
            <w:vAlign w:val="center"/>
          </w:tcPr>
          <w:p>
            <w:pPr>
              <w:pStyle w:val="12"/>
            </w:pPr>
            <w:r>
              <w:t>及时足额领取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12、冀财社【2023】233号/省级/提前下达2024年农村部分计划生育家庭特别扶助资金绩效目标表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13052524P00000410198J</w:t>
            </w:r>
          </w:p>
        </w:tc>
        <w:tc>
          <w:tcPr>
            <w:tcW w:w="2835" w:type="dxa"/>
            <w:vAlign w:val="center"/>
          </w:tcPr>
          <w:p>
            <w:pPr>
              <w:pStyle w:val="10"/>
            </w:pPr>
            <w:r>
              <w:t>项目名称</w:t>
            </w:r>
          </w:p>
        </w:tc>
        <w:tc>
          <w:tcPr>
            <w:tcW w:w="6095" w:type="dxa"/>
            <w:gridSpan w:val="3"/>
            <w:vAlign w:val="center"/>
          </w:tcPr>
          <w:p>
            <w:pPr>
              <w:pStyle w:val="12"/>
            </w:pPr>
            <w:r>
              <w:t>冀财社【2023】233号/省级/提前下达2024年农村部分计划生育家庭特别扶助资金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21.37</w:t>
            </w:r>
          </w:p>
        </w:tc>
        <w:tc>
          <w:tcPr>
            <w:tcW w:w="2835" w:type="dxa"/>
            <w:vAlign w:val="center"/>
          </w:tcPr>
          <w:p>
            <w:pPr>
              <w:pStyle w:val="10"/>
            </w:pPr>
            <w:r>
              <w:t>其中：财政    资金</w:t>
            </w:r>
          </w:p>
        </w:tc>
        <w:tc>
          <w:tcPr>
            <w:tcW w:w="2551" w:type="dxa"/>
            <w:vAlign w:val="center"/>
          </w:tcPr>
          <w:p>
            <w:pPr>
              <w:pStyle w:val="12"/>
            </w:pPr>
            <w:r>
              <w:t>21.37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11.37</w:t>
            </w:r>
          </w:p>
        </w:tc>
        <w:tc>
          <w:tcPr>
            <w:tcW w:w="2551" w:type="dxa"/>
            <w:vAlign w:val="center"/>
          </w:tcPr>
          <w:p>
            <w:pPr>
              <w:pStyle w:val="13"/>
            </w:pPr>
            <w:r>
              <w:t>21.37</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21.37万元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≥95</w:t>
            </w:r>
            <w:r>
              <w:rPr>
                <w:rFonts w:hint="eastAsia"/>
                <w:lang w:val="en-US" w:eastAsia="zh-CN"/>
              </w:rPr>
              <w:t>%</w:t>
            </w: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13、冀财社【2023】239号/中央/提前下达2024年乡镇卫生院和社区服务中心骨干人员人才培养绩效目标表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13052524P00000410420E</w:t>
            </w:r>
          </w:p>
        </w:tc>
        <w:tc>
          <w:tcPr>
            <w:tcW w:w="2835" w:type="dxa"/>
            <w:vAlign w:val="center"/>
          </w:tcPr>
          <w:p>
            <w:pPr>
              <w:pStyle w:val="10"/>
            </w:pPr>
            <w:r>
              <w:t>项目名称</w:t>
            </w:r>
          </w:p>
        </w:tc>
        <w:tc>
          <w:tcPr>
            <w:tcW w:w="6095" w:type="dxa"/>
            <w:gridSpan w:val="3"/>
            <w:vAlign w:val="center"/>
          </w:tcPr>
          <w:p>
            <w:pPr>
              <w:pStyle w:val="12"/>
            </w:pPr>
            <w:r>
              <w:t>冀财社【2023】239号/中央/提前下达2024年乡镇卫生院和社区服务中心骨干人员人才培养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6.03</w:t>
            </w:r>
          </w:p>
        </w:tc>
        <w:tc>
          <w:tcPr>
            <w:tcW w:w="2835" w:type="dxa"/>
            <w:vAlign w:val="center"/>
          </w:tcPr>
          <w:p>
            <w:pPr>
              <w:pStyle w:val="10"/>
            </w:pPr>
            <w:r>
              <w:t>其中：财政    资金</w:t>
            </w:r>
          </w:p>
        </w:tc>
        <w:tc>
          <w:tcPr>
            <w:tcW w:w="2551" w:type="dxa"/>
            <w:vAlign w:val="center"/>
          </w:tcPr>
          <w:p>
            <w:pPr>
              <w:pStyle w:val="12"/>
            </w:pPr>
            <w:r>
              <w:t>6.03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安排乡镇卫生院和社区卫生服务中心骨干人员培训等工作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w:t>
            </w:r>
          </w:p>
        </w:tc>
        <w:tc>
          <w:tcPr>
            <w:tcW w:w="2835" w:type="dxa"/>
            <w:vAlign w:val="center"/>
          </w:tcPr>
          <w:p>
            <w:pPr>
              <w:pStyle w:val="13"/>
            </w:pPr>
            <w:r>
              <w:t>3.20</w:t>
            </w:r>
          </w:p>
        </w:tc>
        <w:tc>
          <w:tcPr>
            <w:tcW w:w="2551" w:type="dxa"/>
            <w:vAlign w:val="center"/>
          </w:tcPr>
          <w:p>
            <w:pPr>
              <w:pStyle w:val="13"/>
            </w:pPr>
            <w:r>
              <w:t>5.00</w:t>
            </w:r>
          </w:p>
        </w:tc>
        <w:tc>
          <w:tcPr>
            <w:tcW w:w="3544" w:type="dxa"/>
            <w:gridSpan w:val="2"/>
            <w:vAlign w:val="center"/>
          </w:tcPr>
          <w:p>
            <w:pPr>
              <w:pStyle w:val="13"/>
            </w:pPr>
            <w:r>
              <w:t>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1.提升抗菌药物临床应用和预防性应用水平；加强医德医风教育</w:t>
            </w:r>
          </w:p>
          <w:p>
            <w:pPr>
              <w:pStyle w:val="12"/>
            </w:pPr>
            <w:r>
              <w:t>2.安排完成培训工作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骨干人员数</w:t>
            </w:r>
          </w:p>
        </w:tc>
        <w:tc>
          <w:tcPr>
            <w:tcW w:w="5386" w:type="dxa"/>
            <w:vAlign w:val="center"/>
          </w:tcPr>
          <w:p>
            <w:pPr>
              <w:pStyle w:val="12"/>
            </w:pPr>
            <w:r>
              <w:t>乡镇卫生院和社区卫生服务中心骨干人员数</w:t>
            </w:r>
          </w:p>
        </w:tc>
        <w:tc>
          <w:tcPr>
            <w:tcW w:w="2268" w:type="dxa"/>
            <w:vAlign w:val="center"/>
          </w:tcPr>
          <w:p>
            <w:pPr>
              <w:pStyle w:val="12"/>
            </w:pPr>
            <w:r>
              <w:t>4人</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村卫生室乡村医生数</w:t>
            </w:r>
          </w:p>
        </w:tc>
        <w:tc>
          <w:tcPr>
            <w:tcW w:w="5386" w:type="dxa"/>
            <w:vAlign w:val="center"/>
          </w:tcPr>
          <w:p>
            <w:pPr>
              <w:pStyle w:val="12"/>
            </w:pPr>
            <w:r>
              <w:t>村卫生室乡村医生数</w:t>
            </w:r>
          </w:p>
        </w:tc>
        <w:tc>
          <w:tcPr>
            <w:tcW w:w="2268" w:type="dxa"/>
            <w:vAlign w:val="center"/>
          </w:tcPr>
          <w:p>
            <w:pPr>
              <w:pStyle w:val="12"/>
            </w:pPr>
            <w:r>
              <w:t>25名</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培训完成率</w:t>
            </w:r>
          </w:p>
        </w:tc>
        <w:tc>
          <w:tcPr>
            <w:tcW w:w="5386" w:type="dxa"/>
            <w:vAlign w:val="center"/>
          </w:tcPr>
          <w:p>
            <w:pPr>
              <w:pStyle w:val="12"/>
            </w:pPr>
            <w:r>
              <w:t>培训完成率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年度完成率</w:t>
            </w:r>
          </w:p>
        </w:tc>
        <w:tc>
          <w:tcPr>
            <w:tcW w:w="5386" w:type="dxa"/>
            <w:vAlign w:val="center"/>
          </w:tcPr>
          <w:p>
            <w:pPr>
              <w:pStyle w:val="12"/>
            </w:pPr>
            <w:r>
              <w:t>年度完成率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6.03万元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能力提升</w:t>
            </w:r>
          </w:p>
        </w:tc>
        <w:tc>
          <w:tcPr>
            <w:tcW w:w="5386" w:type="dxa"/>
            <w:vAlign w:val="center"/>
          </w:tcPr>
          <w:p>
            <w:pPr>
              <w:pStyle w:val="12"/>
            </w:pPr>
            <w:r>
              <w:t>基层应急处理的综合管理能力提升</w:t>
            </w:r>
          </w:p>
        </w:tc>
        <w:tc>
          <w:tcPr>
            <w:tcW w:w="2268" w:type="dxa"/>
            <w:vAlign w:val="center"/>
          </w:tcPr>
          <w:p>
            <w:pPr>
              <w:pStyle w:val="12"/>
            </w:pPr>
            <w:r>
              <w:t>不断提升</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14、冀财社【2023】240号/中央/提前下达2024年计划生育家庭奖励扶助转移支付资金绩效目标表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13052524P00000410395A</w:t>
            </w:r>
          </w:p>
        </w:tc>
        <w:tc>
          <w:tcPr>
            <w:tcW w:w="2835" w:type="dxa"/>
            <w:vAlign w:val="center"/>
          </w:tcPr>
          <w:p>
            <w:pPr>
              <w:pStyle w:val="10"/>
            </w:pPr>
            <w:r>
              <w:t>项目名称</w:t>
            </w:r>
          </w:p>
        </w:tc>
        <w:tc>
          <w:tcPr>
            <w:tcW w:w="6095" w:type="dxa"/>
            <w:gridSpan w:val="3"/>
            <w:vAlign w:val="center"/>
          </w:tcPr>
          <w:p>
            <w:pPr>
              <w:pStyle w:val="12"/>
            </w:pPr>
            <w:r>
              <w:t>冀财社【2023】240号/中央/提前下达2024年计划生育家庭奖励扶助转移支付资金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144.30</w:t>
            </w:r>
          </w:p>
        </w:tc>
        <w:tc>
          <w:tcPr>
            <w:tcW w:w="2835" w:type="dxa"/>
            <w:vAlign w:val="center"/>
          </w:tcPr>
          <w:p>
            <w:pPr>
              <w:pStyle w:val="10"/>
            </w:pPr>
            <w:r>
              <w:t>其中：财政    资金</w:t>
            </w:r>
          </w:p>
        </w:tc>
        <w:tc>
          <w:tcPr>
            <w:tcW w:w="2551" w:type="dxa"/>
            <w:vAlign w:val="center"/>
          </w:tcPr>
          <w:p>
            <w:pPr>
              <w:pStyle w:val="12"/>
            </w:pPr>
            <w:r>
              <w:t>144.30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为3078名农村部分计划生育家庭奖励扶助对象发放扶助金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144.30</w:t>
            </w:r>
          </w:p>
        </w:tc>
        <w:tc>
          <w:tcPr>
            <w:tcW w:w="3544" w:type="dxa"/>
            <w:gridSpan w:val="2"/>
            <w:vAlign w:val="center"/>
          </w:tcPr>
          <w:p>
            <w:pPr>
              <w:pStyle w:val="13"/>
            </w:pPr>
            <w:r>
              <w:t>144.30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144.3万元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符合条件的家庭及时领取率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15、冀财社【2023】240号/中央/提前下达2024年计划生育家庭特别扶助转移支付资金绩效目标表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13052524P00000410396X</w:t>
            </w:r>
          </w:p>
        </w:tc>
        <w:tc>
          <w:tcPr>
            <w:tcW w:w="2835" w:type="dxa"/>
            <w:vAlign w:val="center"/>
          </w:tcPr>
          <w:p>
            <w:pPr>
              <w:pStyle w:val="10"/>
            </w:pPr>
            <w:r>
              <w:t>项目名称</w:t>
            </w:r>
          </w:p>
        </w:tc>
        <w:tc>
          <w:tcPr>
            <w:tcW w:w="6095" w:type="dxa"/>
            <w:gridSpan w:val="3"/>
            <w:vAlign w:val="center"/>
          </w:tcPr>
          <w:p>
            <w:pPr>
              <w:pStyle w:val="12"/>
            </w:pPr>
            <w:r>
              <w:t>冀财社【2023】240号/中央/提前下达2024年计划生育家庭特别扶助转移支付资金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35.24</w:t>
            </w:r>
          </w:p>
        </w:tc>
        <w:tc>
          <w:tcPr>
            <w:tcW w:w="2835" w:type="dxa"/>
            <w:vAlign w:val="center"/>
          </w:tcPr>
          <w:p>
            <w:pPr>
              <w:pStyle w:val="10"/>
            </w:pPr>
            <w:r>
              <w:t>其中：财政    资金</w:t>
            </w:r>
          </w:p>
        </w:tc>
        <w:tc>
          <w:tcPr>
            <w:tcW w:w="2551" w:type="dxa"/>
            <w:vAlign w:val="center"/>
          </w:tcPr>
          <w:p>
            <w:pPr>
              <w:pStyle w:val="12"/>
            </w:pPr>
            <w:r>
              <w:t>35.24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独生子女伤残家庭、独生子女死亡家庭、三级计划生育手术并发症人员特别扶助金发放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25.24</w:t>
            </w:r>
          </w:p>
        </w:tc>
        <w:tc>
          <w:tcPr>
            <w:tcW w:w="2551" w:type="dxa"/>
            <w:vAlign w:val="center"/>
          </w:tcPr>
          <w:p>
            <w:pPr>
              <w:pStyle w:val="13"/>
            </w:pPr>
            <w:r>
              <w:t>35.24</w:t>
            </w:r>
          </w:p>
        </w:tc>
        <w:tc>
          <w:tcPr>
            <w:tcW w:w="3544" w:type="dxa"/>
            <w:gridSpan w:val="2"/>
            <w:vAlign w:val="center"/>
          </w:tcPr>
          <w:p>
            <w:pPr>
              <w:pStyle w:val="13"/>
            </w:pPr>
            <w:r>
              <w:t>35.24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35.24万元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16、冀财社【2023】241号/省级/提前下达2024年免费基本避孕手术补助资金绩效目标表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13052524P00000410429Y</w:t>
            </w:r>
          </w:p>
        </w:tc>
        <w:tc>
          <w:tcPr>
            <w:tcW w:w="2835" w:type="dxa"/>
            <w:vAlign w:val="center"/>
          </w:tcPr>
          <w:p>
            <w:pPr>
              <w:pStyle w:val="10"/>
            </w:pPr>
            <w:r>
              <w:t>项目名称</w:t>
            </w:r>
          </w:p>
        </w:tc>
        <w:tc>
          <w:tcPr>
            <w:tcW w:w="6095" w:type="dxa"/>
            <w:gridSpan w:val="3"/>
            <w:vAlign w:val="center"/>
          </w:tcPr>
          <w:p>
            <w:pPr>
              <w:pStyle w:val="12"/>
            </w:pPr>
            <w:r>
              <w:t>冀财社【2023】241号/省级/提前下达2024年免费基本避孕手术补助资金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w:t>
            </w:r>
          </w:p>
        </w:tc>
        <w:tc>
          <w:tcPr>
            <w:tcW w:w="2835" w:type="dxa"/>
            <w:vAlign w:val="center"/>
          </w:tcPr>
          <w:p>
            <w:pPr>
              <w:pStyle w:val="10"/>
            </w:pPr>
            <w:r>
              <w:t>其中：财政    资金</w:t>
            </w:r>
          </w:p>
        </w:tc>
        <w:tc>
          <w:tcPr>
            <w:tcW w:w="2551" w:type="dxa"/>
            <w:vAlign w:val="center"/>
          </w:tcPr>
          <w:p>
            <w:pPr>
              <w:pStyle w:val="12"/>
            </w:pPr>
            <w:r>
              <w:t>5.52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对育龄人群提供安全、有效、适宜的避孕节育服务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w:t>
            </w:r>
          </w:p>
        </w:tc>
        <w:tc>
          <w:tcPr>
            <w:tcW w:w="2835" w:type="dxa"/>
            <w:vAlign w:val="center"/>
          </w:tcPr>
          <w:p>
            <w:pPr>
              <w:pStyle w:val="13"/>
            </w:pPr>
            <w:r>
              <w:t>2.76</w:t>
            </w:r>
          </w:p>
        </w:tc>
        <w:tc>
          <w:tcPr>
            <w:tcW w:w="2551" w:type="dxa"/>
            <w:vAlign w:val="center"/>
          </w:tcPr>
          <w:p>
            <w:pPr>
              <w:pStyle w:val="13"/>
            </w:pPr>
            <w:r>
              <w:t>3.00</w:t>
            </w:r>
          </w:p>
        </w:tc>
        <w:tc>
          <w:tcPr>
            <w:tcW w:w="3544" w:type="dxa"/>
            <w:gridSpan w:val="2"/>
            <w:vAlign w:val="center"/>
          </w:tcPr>
          <w:p>
            <w:pPr>
              <w:pStyle w:val="13"/>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1.提高免费基本避孕药具发放量，扩大覆盖面；</w:t>
            </w:r>
          </w:p>
          <w:p>
            <w:pPr>
              <w:pStyle w:val="12"/>
            </w:pPr>
            <w:r>
              <w:t>2.向育龄人群提供安全、有效、适宜的避孕节育服务；</w:t>
            </w:r>
          </w:p>
          <w:p>
            <w:pPr>
              <w:pStyle w:val="12"/>
            </w:pPr>
            <w:r>
              <w:t>3.加强生殖健康教育。</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任务数</w:t>
            </w:r>
          </w:p>
        </w:tc>
        <w:tc>
          <w:tcPr>
            <w:tcW w:w="5386" w:type="dxa"/>
            <w:vAlign w:val="center"/>
          </w:tcPr>
          <w:p>
            <w:pPr>
              <w:pStyle w:val="12"/>
            </w:pPr>
            <w:r>
              <w:t>免费基本避孕手术服务任务数</w:t>
            </w:r>
          </w:p>
        </w:tc>
        <w:tc>
          <w:tcPr>
            <w:tcW w:w="2268" w:type="dxa"/>
            <w:vAlign w:val="center"/>
          </w:tcPr>
          <w:p>
            <w:pPr>
              <w:pStyle w:val="12"/>
            </w:pPr>
            <w:r>
              <w:t>650例</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免费基本避孕手术服务任务数完成率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5.52万元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可及性</w:t>
            </w:r>
          </w:p>
        </w:tc>
        <w:tc>
          <w:tcPr>
            <w:tcW w:w="5386" w:type="dxa"/>
            <w:vAlign w:val="center"/>
          </w:tcPr>
          <w:p>
            <w:pPr>
              <w:pStyle w:val="12"/>
            </w:pPr>
            <w:r>
              <w:t>提高免费基本避孕药具和基本避孕手术服务可及性</w:t>
            </w:r>
          </w:p>
        </w:tc>
        <w:tc>
          <w:tcPr>
            <w:tcW w:w="2268" w:type="dxa"/>
            <w:vAlign w:val="center"/>
          </w:tcPr>
          <w:p>
            <w:pPr>
              <w:pStyle w:val="12"/>
            </w:pPr>
            <w:r>
              <w:t>≥95</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持续性</w:t>
            </w:r>
          </w:p>
        </w:tc>
        <w:tc>
          <w:tcPr>
            <w:tcW w:w="5386" w:type="dxa"/>
            <w:vAlign w:val="center"/>
          </w:tcPr>
          <w:p>
            <w:pPr>
              <w:pStyle w:val="12"/>
            </w:pPr>
            <w:r>
              <w:t>项目长期保持</w:t>
            </w:r>
          </w:p>
        </w:tc>
        <w:tc>
          <w:tcPr>
            <w:tcW w:w="2268" w:type="dxa"/>
            <w:vAlign w:val="center"/>
          </w:tcPr>
          <w:p>
            <w:pPr>
              <w:pStyle w:val="12"/>
            </w:pPr>
            <w:r>
              <w:t>长期保持</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17、冀财社【2023】241号/省级/提前下达2024年优化生育政策服务项目补助资金绩效目标表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13052524P00000410425G</w:t>
            </w:r>
          </w:p>
        </w:tc>
        <w:tc>
          <w:tcPr>
            <w:tcW w:w="2835" w:type="dxa"/>
            <w:vAlign w:val="center"/>
          </w:tcPr>
          <w:p>
            <w:pPr>
              <w:pStyle w:val="10"/>
            </w:pPr>
            <w:r>
              <w:t>项目名称</w:t>
            </w:r>
          </w:p>
        </w:tc>
        <w:tc>
          <w:tcPr>
            <w:tcW w:w="6095" w:type="dxa"/>
            <w:gridSpan w:val="3"/>
            <w:vAlign w:val="center"/>
          </w:tcPr>
          <w:p>
            <w:pPr>
              <w:pStyle w:val="12"/>
            </w:pPr>
            <w:r>
              <w:t>冀财社【2023】241号/省级/提前下达2024年优化生育政策服务项目补助资金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12.23</w:t>
            </w:r>
          </w:p>
        </w:tc>
        <w:tc>
          <w:tcPr>
            <w:tcW w:w="2835" w:type="dxa"/>
            <w:vAlign w:val="center"/>
          </w:tcPr>
          <w:p>
            <w:pPr>
              <w:pStyle w:val="10"/>
            </w:pPr>
            <w:r>
              <w:t>其中：财政    资金</w:t>
            </w:r>
          </w:p>
        </w:tc>
        <w:tc>
          <w:tcPr>
            <w:tcW w:w="2551" w:type="dxa"/>
            <w:vAlign w:val="center"/>
          </w:tcPr>
          <w:p>
            <w:pPr>
              <w:pStyle w:val="12"/>
            </w:pPr>
            <w:r>
              <w:t>12.23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对育龄人群开展宣传和咨询服务，提高生育政策及配套支持措施知晓率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3.20</w:t>
            </w:r>
          </w:p>
        </w:tc>
        <w:tc>
          <w:tcPr>
            <w:tcW w:w="2835" w:type="dxa"/>
            <w:vAlign w:val="center"/>
          </w:tcPr>
          <w:p>
            <w:pPr>
              <w:pStyle w:val="13"/>
            </w:pPr>
            <w:r>
              <w:t>6.40</w:t>
            </w:r>
          </w:p>
        </w:tc>
        <w:tc>
          <w:tcPr>
            <w:tcW w:w="2551" w:type="dxa"/>
            <w:vAlign w:val="center"/>
          </w:tcPr>
          <w:p>
            <w:pPr>
              <w:pStyle w:val="13"/>
            </w:pPr>
            <w:r>
              <w:t>9.00</w:t>
            </w:r>
          </w:p>
        </w:tc>
        <w:tc>
          <w:tcPr>
            <w:tcW w:w="3544" w:type="dxa"/>
            <w:gridSpan w:val="2"/>
            <w:vAlign w:val="center"/>
          </w:tcPr>
          <w:p>
            <w:pPr>
              <w:pStyle w:val="13"/>
            </w:pPr>
            <w:r>
              <w:t>12.23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1.针对育龄人群开展宣传和咨询服务，提高生育政策及配套支持措施知晓率，构建新型婚育文化营造生育友好的社会氛围</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w:t>
            </w:r>
          </w:p>
        </w:tc>
        <w:tc>
          <w:tcPr>
            <w:tcW w:w="5386" w:type="dxa"/>
            <w:vAlign w:val="center"/>
          </w:tcPr>
          <w:p>
            <w:pPr>
              <w:pStyle w:val="12"/>
            </w:pPr>
            <w:r>
              <w:t>育龄人群</w:t>
            </w:r>
          </w:p>
        </w:tc>
        <w:tc>
          <w:tcPr>
            <w:tcW w:w="2268" w:type="dxa"/>
            <w:vAlign w:val="center"/>
          </w:tcPr>
          <w:p>
            <w:pPr>
              <w:pStyle w:val="12"/>
            </w:pPr>
            <w:r>
              <w:t>25481人</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育龄人群生育政策及配套支持措施知晓率</w:t>
            </w:r>
          </w:p>
        </w:tc>
        <w:tc>
          <w:tcPr>
            <w:tcW w:w="5386" w:type="dxa"/>
            <w:vAlign w:val="center"/>
          </w:tcPr>
          <w:p>
            <w:pPr>
              <w:pStyle w:val="12"/>
            </w:pPr>
            <w:r>
              <w:t>按要求开展宣传倡导和咨询服务。</w:t>
            </w:r>
          </w:p>
        </w:tc>
        <w:tc>
          <w:tcPr>
            <w:tcW w:w="2268" w:type="dxa"/>
            <w:vAlign w:val="center"/>
          </w:tcPr>
          <w:p>
            <w:pPr>
              <w:pStyle w:val="12"/>
            </w:pPr>
            <w:r>
              <w:t>≥80</w:t>
            </w:r>
            <w:r>
              <w:rPr>
                <w:rFonts w:hint="eastAsia"/>
                <w:lang w:val="en-US" w:eastAsia="zh-CN"/>
              </w:rPr>
              <w:t>%</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按要求开展宣传和咨询服务</w:t>
            </w:r>
          </w:p>
        </w:tc>
        <w:tc>
          <w:tcPr>
            <w:tcW w:w="5386" w:type="dxa"/>
            <w:vAlign w:val="center"/>
          </w:tcPr>
          <w:p>
            <w:pPr>
              <w:pStyle w:val="12"/>
            </w:pPr>
            <w:r>
              <w:t>按要求开展宣传和咨询服务</w:t>
            </w:r>
          </w:p>
        </w:tc>
        <w:tc>
          <w:tcPr>
            <w:tcW w:w="2268" w:type="dxa"/>
            <w:vAlign w:val="center"/>
          </w:tcPr>
          <w:p>
            <w:pPr>
              <w:pStyle w:val="12"/>
            </w:pPr>
            <w:r>
              <w:t>及时开展服务</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按照上级要求育龄人群数254810人测算</w:t>
            </w:r>
          </w:p>
        </w:tc>
        <w:tc>
          <w:tcPr>
            <w:tcW w:w="2268" w:type="dxa"/>
            <w:vAlign w:val="center"/>
          </w:tcPr>
          <w:p>
            <w:pPr>
              <w:pStyle w:val="12"/>
            </w:pPr>
            <w:r>
              <w:t>12.23总资金12.23万元，人均0.48元</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提高生育政策及配套支持措施知晓率</w:t>
            </w:r>
          </w:p>
        </w:tc>
        <w:tc>
          <w:tcPr>
            <w:tcW w:w="5386" w:type="dxa"/>
            <w:vAlign w:val="center"/>
          </w:tcPr>
          <w:p>
            <w:pPr>
              <w:pStyle w:val="12"/>
            </w:pPr>
            <w:r>
              <w:t>提高生育政策及配套支持措施知晓率</w:t>
            </w:r>
          </w:p>
        </w:tc>
        <w:tc>
          <w:tcPr>
            <w:tcW w:w="2268" w:type="dxa"/>
            <w:vAlign w:val="center"/>
          </w:tcPr>
          <w:p>
            <w:pPr>
              <w:pStyle w:val="12"/>
            </w:pPr>
            <w:r>
              <w:t>持续提高</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优化生育政策服务项目管理工作规范</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18、冀财社【2023】241号/省级/提前下达2024年重大疾病健康筛查（肺癌筛查）补助资金绩效目标表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13052524P000004104335</w:t>
            </w:r>
          </w:p>
        </w:tc>
        <w:tc>
          <w:tcPr>
            <w:tcW w:w="2835" w:type="dxa"/>
            <w:vAlign w:val="center"/>
          </w:tcPr>
          <w:p>
            <w:pPr>
              <w:pStyle w:val="10"/>
            </w:pPr>
            <w:r>
              <w:t>项目名称</w:t>
            </w:r>
          </w:p>
        </w:tc>
        <w:tc>
          <w:tcPr>
            <w:tcW w:w="6095" w:type="dxa"/>
            <w:gridSpan w:val="3"/>
            <w:vAlign w:val="center"/>
          </w:tcPr>
          <w:p>
            <w:pPr>
              <w:pStyle w:val="12"/>
            </w:pPr>
            <w:r>
              <w:t>冀财社【2023】241号/省级/提前下达2024年重大疾病健康筛查（肺癌筛查）补助资金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9.02</w:t>
            </w:r>
          </w:p>
        </w:tc>
        <w:tc>
          <w:tcPr>
            <w:tcW w:w="2835" w:type="dxa"/>
            <w:vAlign w:val="center"/>
          </w:tcPr>
          <w:p>
            <w:pPr>
              <w:pStyle w:val="10"/>
            </w:pPr>
            <w:r>
              <w:t>其中：财政    资金</w:t>
            </w:r>
          </w:p>
        </w:tc>
        <w:tc>
          <w:tcPr>
            <w:tcW w:w="2551" w:type="dxa"/>
            <w:vAlign w:val="center"/>
          </w:tcPr>
          <w:p>
            <w:pPr>
              <w:pStyle w:val="12"/>
            </w:pPr>
            <w:r>
              <w:t>9.02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完成重大人群健康筛查、肺癌筛查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5.00</w:t>
            </w:r>
          </w:p>
        </w:tc>
        <w:tc>
          <w:tcPr>
            <w:tcW w:w="2551" w:type="dxa"/>
            <w:vAlign w:val="center"/>
          </w:tcPr>
          <w:p>
            <w:pPr>
              <w:pStyle w:val="13"/>
            </w:pPr>
            <w:r>
              <w:t>9.02</w:t>
            </w:r>
          </w:p>
        </w:tc>
        <w:tc>
          <w:tcPr>
            <w:tcW w:w="3544" w:type="dxa"/>
            <w:gridSpan w:val="2"/>
            <w:vAlign w:val="center"/>
          </w:tcPr>
          <w:p>
            <w:pPr>
              <w:pStyle w:val="13"/>
            </w:pPr>
            <w:r>
              <w:t>9.02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1.完成重大人群健康筛查、肺癌筛查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人口数</w:t>
            </w:r>
          </w:p>
        </w:tc>
        <w:tc>
          <w:tcPr>
            <w:tcW w:w="5386" w:type="dxa"/>
            <w:vAlign w:val="center"/>
          </w:tcPr>
          <w:p>
            <w:pPr>
              <w:pStyle w:val="12"/>
            </w:pPr>
            <w:r>
              <w:t>乡镇人口数</w:t>
            </w:r>
          </w:p>
        </w:tc>
        <w:tc>
          <w:tcPr>
            <w:tcW w:w="2268" w:type="dxa"/>
            <w:vAlign w:val="center"/>
          </w:tcPr>
          <w:p>
            <w:pPr>
              <w:pStyle w:val="12"/>
            </w:pPr>
            <w:r>
              <w:t>25.73万人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参与人数</w:t>
            </w:r>
          </w:p>
        </w:tc>
        <w:tc>
          <w:tcPr>
            <w:tcW w:w="5386" w:type="dxa"/>
            <w:vAlign w:val="center"/>
          </w:tcPr>
          <w:p>
            <w:pPr>
              <w:pStyle w:val="12"/>
            </w:pPr>
            <w:r>
              <w:t>肺癌筛查人数</w:t>
            </w:r>
          </w:p>
        </w:tc>
        <w:tc>
          <w:tcPr>
            <w:tcW w:w="2268" w:type="dxa"/>
            <w:vAlign w:val="center"/>
          </w:tcPr>
          <w:p>
            <w:pPr>
              <w:pStyle w:val="12"/>
            </w:pPr>
            <w:r>
              <w:t>1365人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参与人数</w:t>
            </w:r>
          </w:p>
        </w:tc>
        <w:tc>
          <w:tcPr>
            <w:tcW w:w="5386" w:type="dxa"/>
            <w:vAlign w:val="center"/>
          </w:tcPr>
          <w:p>
            <w:pPr>
              <w:pStyle w:val="12"/>
            </w:pPr>
            <w:r>
              <w:t>50-64岁参与风险评估人数</w:t>
            </w:r>
          </w:p>
        </w:tc>
        <w:tc>
          <w:tcPr>
            <w:tcW w:w="2268" w:type="dxa"/>
            <w:vAlign w:val="center"/>
          </w:tcPr>
          <w:p>
            <w:pPr>
              <w:pStyle w:val="12"/>
            </w:pPr>
            <w:r>
              <w:t>8298人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高危人群参与率</w:t>
            </w:r>
          </w:p>
        </w:tc>
        <w:tc>
          <w:tcPr>
            <w:tcW w:w="5386" w:type="dxa"/>
            <w:vAlign w:val="center"/>
          </w:tcPr>
          <w:p>
            <w:pPr>
              <w:pStyle w:val="12"/>
            </w:pPr>
            <w:r>
              <w:t>风险评估人数*35%（高危率）*47%（高危人群参与率）</w:t>
            </w:r>
          </w:p>
        </w:tc>
        <w:tc>
          <w:tcPr>
            <w:tcW w:w="2268" w:type="dxa"/>
            <w:vAlign w:val="center"/>
          </w:tcPr>
          <w:p>
            <w:pPr>
              <w:pStyle w:val="12"/>
            </w:pPr>
            <w:r>
              <w:t>≥47%</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50-64岁风险评估参与率</w:t>
            </w:r>
          </w:p>
        </w:tc>
        <w:tc>
          <w:tcPr>
            <w:tcW w:w="5386" w:type="dxa"/>
            <w:vAlign w:val="center"/>
          </w:tcPr>
          <w:p>
            <w:pPr>
              <w:pStyle w:val="12"/>
            </w:pPr>
            <w:r>
              <w:t>乡村人口数*2.15%（年龄占比）*15%参与率</w:t>
            </w:r>
          </w:p>
        </w:tc>
        <w:tc>
          <w:tcPr>
            <w:tcW w:w="2268" w:type="dxa"/>
            <w:vAlign w:val="center"/>
          </w:tcPr>
          <w:p>
            <w:pPr>
              <w:pStyle w:val="12"/>
            </w:pPr>
            <w:r>
              <w:t>≥15%</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开展筛查工作，降低发病率</w:t>
            </w:r>
          </w:p>
        </w:tc>
        <w:tc>
          <w:tcPr>
            <w:tcW w:w="5386" w:type="dxa"/>
            <w:vAlign w:val="center"/>
          </w:tcPr>
          <w:p>
            <w:pPr>
              <w:pStyle w:val="12"/>
            </w:pPr>
            <w:r>
              <w:t>开展筛查工作，降低发病率，提高生活质量</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19、计划生育家庭特别扶助金绩效目标表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13052524P000005100639</w:t>
            </w:r>
          </w:p>
        </w:tc>
        <w:tc>
          <w:tcPr>
            <w:tcW w:w="2835" w:type="dxa"/>
            <w:vAlign w:val="center"/>
          </w:tcPr>
          <w:p>
            <w:pPr>
              <w:pStyle w:val="10"/>
            </w:pPr>
            <w:r>
              <w:t>项目名称</w:t>
            </w:r>
          </w:p>
        </w:tc>
        <w:tc>
          <w:tcPr>
            <w:tcW w:w="6095" w:type="dxa"/>
            <w:gridSpan w:val="3"/>
            <w:vAlign w:val="center"/>
          </w:tcPr>
          <w:p>
            <w:pPr>
              <w:pStyle w:val="12"/>
            </w:pPr>
            <w:r>
              <w:t>计划生育家庭特别扶助金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63.99</w:t>
            </w:r>
          </w:p>
        </w:tc>
        <w:tc>
          <w:tcPr>
            <w:tcW w:w="2835" w:type="dxa"/>
            <w:vAlign w:val="center"/>
          </w:tcPr>
          <w:p>
            <w:pPr>
              <w:pStyle w:val="10"/>
            </w:pPr>
            <w:r>
              <w:t>其中：财政    资金</w:t>
            </w:r>
          </w:p>
        </w:tc>
        <w:tc>
          <w:tcPr>
            <w:tcW w:w="2551" w:type="dxa"/>
            <w:vAlign w:val="center"/>
          </w:tcPr>
          <w:p>
            <w:pPr>
              <w:pStyle w:val="12"/>
            </w:pPr>
            <w:r>
              <w:t>63.99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33.99</w:t>
            </w:r>
          </w:p>
        </w:tc>
        <w:tc>
          <w:tcPr>
            <w:tcW w:w="2551" w:type="dxa"/>
            <w:vAlign w:val="center"/>
          </w:tcPr>
          <w:p>
            <w:pPr>
              <w:pStyle w:val="13"/>
            </w:pPr>
            <w:r>
              <w:t>63.99</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63.99万元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20、计生特殊家庭生育关怀绩效目标表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13052524P00000510060E</w:t>
            </w:r>
          </w:p>
        </w:tc>
        <w:tc>
          <w:tcPr>
            <w:tcW w:w="2835" w:type="dxa"/>
            <w:vAlign w:val="center"/>
          </w:tcPr>
          <w:p>
            <w:pPr>
              <w:pStyle w:val="10"/>
            </w:pPr>
            <w:r>
              <w:t>项目名称</w:t>
            </w:r>
          </w:p>
        </w:tc>
        <w:tc>
          <w:tcPr>
            <w:tcW w:w="6095" w:type="dxa"/>
            <w:gridSpan w:val="3"/>
            <w:vAlign w:val="center"/>
          </w:tcPr>
          <w:p>
            <w:pPr>
              <w:pStyle w:val="12"/>
            </w:pPr>
            <w:r>
              <w:t>计生特殊家庭生育关怀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用于对计生特殊家庭开展扶助及慰问金发放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2.40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1.对计生特殊家庭开展扶助关怀工作，经常联系慰问给予帮助</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覆盖人群数</w:t>
            </w:r>
          </w:p>
        </w:tc>
        <w:tc>
          <w:tcPr>
            <w:tcW w:w="5386" w:type="dxa"/>
            <w:vAlign w:val="center"/>
          </w:tcPr>
          <w:p>
            <w:pPr>
              <w:pStyle w:val="12"/>
            </w:pPr>
            <w:r>
              <w:t>县域内失独、伤残特殊家庭覆盖人群数</w:t>
            </w:r>
          </w:p>
        </w:tc>
        <w:tc>
          <w:tcPr>
            <w:tcW w:w="2268" w:type="dxa"/>
            <w:vAlign w:val="center"/>
          </w:tcPr>
          <w:p>
            <w:pPr>
              <w:pStyle w:val="12"/>
            </w:pPr>
            <w:r>
              <w:t>97人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走访率</w:t>
            </w:r>
          </w:p>
        </w:tc>
        <w:tc>
          <w:tcPr>
            <w:tcW w:w="5386" w:type="dxa"/>
            <w:vAlign w:val="center"/>
          </w:tcPr>
          <w:p>
            <w:pPr>
              <w:pStyle w:val="12"/>
            </w:pPr>
            <w:r>
              <w:t>走访慰问到位率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年度内慰问及时率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慰问资金成本</w:t>
            </w:r>
          </w:p>
        </w:tc>
        <w:tc>
          <w:tcPr>
            <w:tcW w:w="2268" w:type="dxa"/>
            <w:vAlign w:val="center"/>
          </w:tcPr>
          <w:p>
            <w:pPr>
              <w:pStyle w:val="12"/>
            </w:pPr>
            <w:r>
              <w:t>2.4万元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获得感</w:t>
            </w:r>
          </w:p>
        </w:tc>
        <w:tc>
          <w:tcPr>
            <w:tcW w:w="5386" w:type="dxa"/>
            <w:vAlign w:val="center"/>
          </w:tcPr>
          <w:p>
            <w:pPr>
              <w:pStyle w:val="12"/>
            </w:pPr>
            <w:r>
              <w:t>提高扶助关怀工作，使计生特殊家庭获得感明显增强</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慰问对象满意率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21、家医签约督导、考核、培训、宣传、印刷绩效目标表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13052524P00000510057U</w:t>
            </w:r>
          </w:p>
        </w:tc>
        <w:tc>
          <w:tcPr>
            <w:tcW w:w="2835" w:type="dxa"/>
            <w:vAlign w:val="center"/>
          </w:tcPr>
          <w:p>
            <w:pPr>
              <w:pStyle w:val="10"/>
            </w:pPr>
            <w:r>
              <w:t>项目名称</w:t>
            </w:r>
          </w:p>
        </w:tc>
        <w:tc>
          <w:tcPr>
            <w:tcW w:w="6095" w:type="dxa"/>
            <w:gridSpan w:val="3"/>
            <w:vAlign w:val="center"/>
          </w:tcPr>
          <w:p>
            <w:pPr>
              <w:pStyle w:val="12"/>
            </w:pPr>
            <w:r>
              <w:t>家医签约督导、考核、培训、宣传、印刷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对家医签约服务开展业务2次业务督导，2次考核、4次家签业务培训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1.建立健全保障制度，确定本地全人群和重点人群签约服务覆盖率年度提升目标，（2035年全人群75%以上，重点人群85%以上，满意度85%以上）</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专业培训次数</w:t>
            </w:r>
          </w:p>
        </w:tc>
        <w:tc>
          <w:tcPr>
            <w:tcW w:w="5386" w:type="dxa"/>
            <w:vAlign w:val="center"/>
          </w:tcPr>
          <w:p>
            <w:pPr>
              <w:pStyle w:val="12"/>
            </w:pPr>
            <w:r>
              <w:t>专业培训（包括残疾人个性化家签）次数</w:t>
            </w:r>
          </w:p>
        </w:tc>
        <w:tc>
          <w:tcPr>
            <w:tcW w:w="2268" w:type="dxa"/>
            <w:vAlign w:val="center"/>
          </w:tcPr>
          <w:p>
            <w:pPr>
              <w:pStyle w:val="12"/>
            </w:pPr>
            <w:r>
              <w:t>4次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宣传服务活动次数</w:t>
            </w:r>
          </w:p>
        </w:tc>
        <w:tc>
          <w:tcPr>
            <w:tcW w:w="5386" w:type="dxa"/>
            <w:vAlign w:val="center"/>
          </w:tcPr>
          <w:p>
            <w:pPr>
              <w:pStyle w:val="12"/>
            </w:pPr>
            <w:r>
              <w:t>组织开展5.19“世界家庭日”宣传服务活动次数</w:t>
            </w:r>
          </w:p>
        </w:tc>
        <w:tc>
          <w:tcPr>
            <w:tcW w:w="2268" w:type="dxa"/>
            <w:vAlign w:val="center"/>
          </w:tcPr>
          <w:p>
            <w:pPr>
              <w:pStyle w:val="12"/>
            </w:pPr>
            <w:r>
              <w:t>1次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通过网络、报刊、电视台、微信、展板、条幅、标语、宣传栏、宣传牌、宣传折页等方式开展宣传，宣传签约服务政策的次数</w:t>
            </w:r>
          </w:p>
        </w:tc>
        <w:tc>
          <w:tcPr>
            <w:tcW w:w="2268" w:type="dxa"/>
            <w:vAlign w:val="center"/>
          </w:tcPr>
          <w:p>
            <w:pPr>
              <w:pStyle w:val="12"/>
            </w:pPr>
            <w:r>
              <w:t>1次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家医签约绩效评价</w:t>
            </w:r>
          </w:p>
        </w:tc>
        <w:tc>
          <w:tcPr>
            <w:tcW w:w="5386" w:type="dxa"/>
            <w:vAlign w:val="center"/>
          </w:tcPr>
          <w:p>
            <w:pPr>
              <w:pStyle w:val="12"/>
            </w:pPr>
            <w:r>
              <w:t>对签约机构开展绩效评价率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按方案开展工作</w:t>
            </w:r>
          </w:p>
        </w:tc>
        <w:tc>
          <w:tcPr>
            <w:tcW w:w="5386" w:type="dxa"/>
            <w:vAlign w:val="center"/>
          </w:tcPr>
          <w:p>
            <w:pPr>
              <w:pStyle w:val="12"/>
            </w:pPr>
            <w:r>
              <w:t>保障工作的开展进度，与总进度比率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23万元</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rPr>
                <w:rFonts w:hint="eastAsia" w:eastAsia="方正书宋_GBK"/>
                <w:lang w:eastAsia="zh-CN"/>
              </w:rPr>
            </w:pPr>
            <w:r>
              <w:t>不断</w:t>
            </w:r>
            <w:r>
              <w:rPr>
                <w:rFonts w:hint="eastAsia"/>
                <w:lang w:eastAsia="zh-CN"/>
              </w:rPr>
              <w:t>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rPr>
                <w:rFonts w:hint="eastAsia" w:eastAsia="方正书宋_GBK"/>
                <w:lang w:eastAsia="zh-CN"/>
              </w:rPr>
            </w:pPr>
            <w:r>
              <w:t>不断</w:t>
            </w:r>
            <w:r>
              <w:rPr>
                <w:rFonts w:hint="eastAsia"/>
                <w:lang w:eastAsia="zh-CN"/>
              </w:rPr>
              <w:t>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签约居民满意度指标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根据上级工作方案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22、健康扶贫绩效目标表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13052524P00000510070A</w:t>
            </w:r>
          </w:p>
        </w:tc>
        <w:tc>
          <w:tcPr>
            <w:tcW w:w="2835" w:type="dxa"/>
            <w:vAlign w:val="center"/>
          </w:tcPr>
          <w:p>
            <w:pPr>
              <w:pStyle w:val="10"/>
            </w:pPr>
            <w:r>
              <w:t>项目名称</w:t>
            </w:r>
          </w:p>
        </w:tc>
        <w:tc>
          <w:tcPr>
            <w:tcW w:w="6095" w:type="dxa"/>
            <w:gridSpan w:val="3"/>
            <w:vAlign w:val="center"/>
          </w:tcPr>
          <w:p>
            <w:pPr>
              <w:pStyle w:val="12"/>
            </w:pPr>
            <w:r>
              <w:t>健康扶贫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主管副院长、具体负责人、骨干乡村医生等人员参加的健康扶贫政策培训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7.00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1.1.提高健康扶贫政策知晓度，增强家庭医生业务能力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脱贫户数</w:t>
            </w:r>
          </w:p>
        </w:tc>
        <w:tc>
          <w:tcPr>
            <w:tcW w:w="5386" w:type="dxa"/>
            <w:vAlign w:val="center"/>
          </w:tcPr>
          <w:p>
            <w:pPr>
              <w:pStyle w:val="12"/>
            </w:pPr>
            <w:r>
              <w:t>脱贫户3435户7777人；重点人群49户133人全部履约,</w:t>
            </w:r>
          </w:p>
        </w:tc>
        <w:tc>
          <w:tcPr>
            <w:tcW w:w="2268" w:type="dxa"/>
            <w:vAlign w:val="center"/>
          </w:tcPr>
          <w:p>
            <w:pPr>
              <w:pStyle w:val="12"/>
            </w:pPr>
            <w:r>
              <w:t>7826户</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脱贫户完成4季度履约</w:t>
            </w:r>
          </w:p>
        </w:tc>
        <w:tc>
          <w:tcPr>
            <w:tcW w:w="5386" w:type="dxa"/>
            <w:vAlign w:val="center"/>
          </w:tcPr>
          <w:p>
            <w:pPr>
              <w:pStyle w:val="12"/>
            </w:pPr>
            <w:r>
              <w:t>脱贫户完成4季度履约</w:t>
            </w:r>
          </w:p>
        </w:tc>
        <w:tc>
          <w:tcPr>
            <w:tcW w:w="2268" w:type="dxa"/>
            <w:vAlign w:val="center"/>
          </w:tcPr>
          <w:p>
            <w:pPr>
              <w:pStyle w:val="12"/>
            </w:pPr>
            <w:r>
              <w:t>完成履约</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8万元</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处理及时性</w:t>
            </w:r>
          </w:p>
        </w:tc>
        <w:tc>
          <w:tcPr>
            <w:tcW w:w="5386" w:type="dxa"/>
            <w:vAlign w:val="center"/>
          </w:tcPr>
          <w:p>
            <w:pPr>
              <w:pStyle w:val="12"/>
            </w:pPr>
            <w:r>
              <w:t>处理及时性</w:t>
            </w:r>
          </w:p>
        </w:tc>
        <w:tc>
          <w:tcPr>
            <w:tcW w:w="2268" w:type="dxa"/>
            <w:vAlign w:val="center"/>
          </w:tcPr>
          <w:p>
            <w:pPr>
              <w:pStyle w:val="12"/>
            </w:pPr>
            <w:r>
              <w:t>及时处理</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提高健康扶贫政策知晓率</w:t>
            </w:r>
          </w:p>
        </w:tc>
        <w:tc>
          <w:tcPr>
            <w:tcW w:w="5386" w:type="dxa"/>
            <w:vAlign w:val="center"/>
          </w:tcPr>
          <w:p>
            <w:pPr>
              <w:pStyle w:val="12"/>
            </w:pPr>
            <w:r>
              <w:t>提高政策知晓率直至100%</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建档立卡户满意率</w:t>
            </w:r>
          </w:p>
        </w:tc>
        <w:tc>
          <w:tcPr>
            <w:tcW w:w="5386" w:type="dxa"/>
            <w:vAlign w:val="center"/>
          </w:tcPr>
          <w:p>
            <w:pPr>
              <w:pStyle w:val="12"/>
            </w:pPr>
            <w:r>
              <w:t>建档立卡户满意率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23、救助公益金绩效目标表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13052524P000005100612</w:t>
            </w:r>
          </w:p>
        </w:tc>
        <w:tc>
          <w:tcPr>
            <w:tcW w:w="2835" w:type="dxa"/>
            <w:vAlign w:val="center"/>
          </w:tcPr>
          <w:p>
            <w:pPr>
              <w:pStyle w:val="10"/>
            </w:pPr>
            <w:r>
              <w:t>项目名称</w:t>
            </w:r>
          </w:p>
        </w:tc>
        <w:tc>
          <w:tcPr>
            <w:tcW w:w="6095" w:type="dxa"/>
            <w:gridSpan w:val="3"/>
            <w:vAlign w:val="center"/>
          </w:tcPr>
          <w:p>
            <w:pPr>
              <w:pStyle w:val="12"/>
            </w:pPr>
            <w:r>
              <w:t xml:space="preserve">救助公益金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w:t>
            </w:r>
          </w:p>
        </w:tc>
        <w:tc>
          <w:tcPr>
            <w:tcW w:w="2835" w:type="dxa"/>
            <w:vAlign w:val="center"/>
          </w:tcPr>
          <w:p>
            <w:pPr>
              <w:pStyle w:val="10"/>
            </w:pPr>
            <w:r>
              <w:t>其中：财政    资金</w:t>
            </w:r>
          </w:p>
        </w:tc>
        <w:tc>
          <w:tcPr>
            <w:tcW w:w="2551" w:type="dxa"/>
            <w:vAlign w:val="center"/>
          </w:tcPr>
          <w:p>
            <w:pPr>
              <w:pStyle w:val="12"/>
            </w:pPr>
            <w:r>
              <w:t>9.60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主要用于对符合条件伤残、死亡的独生子女的父母发放一次性救助金，购买住院护工补贴保险，开展健康体检等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5.00</w:t>
            </w:r>
          </w:p>
        </w:tc>
        <w:tc>
          <w:tcPr>
            <w:tcW w:w="2551" w:type="dxa"/>
            <w:vAlign w:val="center"/>
          </w:tcPr>
          <w:p>
            <w:pPr>
              <w:pStyle w:val="13"/>
            </w:pPr>
            <w:r>
              <w:t>9.60</w:t>
            </w:r>
          </w:p>
        </w:tc>
        <w:tc>
          <w:tcPr>
            <w:tcW w:w="3544" w:type="dxa"/>
            <w:gridSpan w:val="2"/>
            <w:vAlign w:val="center"/>
          </w:tcPr>
          <w:p>
            <w:pPr>
              <w:pStyle w:val="13"/>
            </w:pPr>
            <w:r>
              <w:t>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1.实施救助公益金制度，缓解计划生育特殊家庭在生产、生活、医疗和养老等方面的特殊困难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救助独生子女伤残、死亡家庭人数</w:t>
            </w:r>
          </w:p>
        </w:tc>
        <w:tc>
          <w:tcPr>
            <w:tcW w:w="2268" w:type="dxa"/>
            <w:vAlign w:val="center"/>
          </w:tcPr>
          <w:p>
            <w:pPr>
              <w:pStyle w:val="12"/>
            </w:pPr>
            <w:r>
              <w:t>97人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符合条件救助对象覆盖率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救助资金到位及时率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独生子女伤残家庭一次性救助标准</w:t>
            </w:r>
          </w:p>
        </w:tc>
        <w:tc>
          <w:tcPr>
            <w:tcW w:w="2268" w:type="dxa"/>
            <w:vAlign w:val="center"/>
          </w:tcPr>
          <w:p>
            <w:pPr>
              <w:pStyle w:val="12"/>
            </w:pPr>
            <w:r>
              <w:t>≥1万元/户</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独生子女死亡家庭一次性救助标准</w:t>
            </w:r>
          </w:p>
        </w:tc>
        <w:tc>
          <w:tcPr>
            <w:tcW w:w="2268" w:type="dxa"/>
            <w:vAlign w:val="center"/>
          </w:tcPr>
          <w:p>
            <w:pPr>
              <w:pStyle w:val="12"/>
            </w:pPr>
            <w:r>
              <w:t>≥2万元/户</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开展健康体检一次</w:t>
            </w:r>
          </w:p>
        </w:tc>
        <w:tc>
          <w:tcPr>
            <w:tcW w:w="5386" w:type="dxa"/>
            <w:vAlign w:val="center"/>
          </w:tcPr>
          <w:p>
            <w:pPr>
              <w:pStyle w:val="12"/>
            </w:pPr>
            <w:r>
              <w:t>为特殊家庭老人开展一次健康体检标准</w:t>
            </w:r>
          </w:p>
        </w:tc>
        <w:tc>
          <w:tcPr>
            <w:tcW w:w="2268" w:type="dxa"/>
            <w:vAlign w:val="center"/>
          </w:tcPr>
          <w:p>
            <w:pPr>
              <w:pStyle w:val="12"/>
            </w:pPr>
            <w:r>
              <w:t>430元/人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住院护工补贴保险标准</w:t>
            </w:r>
          </w:p>
        </w:tc>
        <w:tc>
          <w:tcPr>
            <w:tcW w:w="5386" w:type="dxa"/>
            <w:vAlign w:val="center"/>
          </w:tcPr>
          <w:p>
            <w:pPr>
              <w:pStyle w:val="12"/>
            </w:pPr>
            <w:r>
              <w:t>住院护工补贴保险标准</w:t>
            </w:r>
          </w:p>
        </w:tc>
        <w:tc>
          <w:tcPr>
            <w:tcW w:w="2268" w:type="dxa"/>
            <w:vAlign w:val="center"/>
          </w:tcPr>
          <w:p>
            <w:pPr>
              <w:pStyle w:val="12"/>
            </w:pPr>
            <w:r>
              <w:t>500元/人/年</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家庭发展能力较上年提高</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社会稳定能力</w:t>
            </w:r>
          </w:p>
        </w:tc>
        <w:tc>
          <w:tcPr>
            <w:tcW w:w="5386" w:type="dxa"/>
            <w:vAlign w:val="center"/>
          </w:tcPr>
          <w:p>
            <w:pPr>
              <w:pStyle w:val="12"/>
            </w:pPr>
            <w:r>
              <w:t>社会稳定能力较上年提高</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救助对象满意率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24、落实原赤脚医生养老补助绩效目标表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13052524P000005100664</w:t>
            </w:r>
          </w:p>
        </w:tc>
        <w:tc>
          <w:tcPr>
            <w:tcW w:w="2835" w:type="dxa"/>
            <w:vAlign w:val="center"/>
          </w:tcPr>
          <w:p>
            <w:pPr>
              <w:pStyle w:val="10"/>
            </w:pPr>
            <w:r>
              <w:t>项目名称</w:t>
            </w:r>
          </w:p>
        </w:tc>
        <w:tc>
          <w:tcPr>
            <w:tcW w:w="6095" w:type="dxa"/>
            <w:gridSpan w:val="3"/>
            <w:vAlign w:val="center"/>
          </w:tcPr>
          <w:p>
            <w:pPr>
              <w:pStyle w:val="12"/>
            </w:pPr>
            <w:r>
              <w:t>落实原赤脚医生养老补助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300.33</w:t>
            </w:r>
          </w:p>
        </w:tc>
        <w:tc>
          <w:tcPr>
            <w:tcW w:w="2835" w:type="dxa"/>
            <w:vAlign w:val="center"/>
          </w:tcPr>
          <w:p>
            <w:pPr>
              <w:pStyle w:val="10"/>
            </w:pPr>
            <w:r>
              <w:t>其中：财政    资金</w:t>
            </w:r>
          </w:p>
        </w:tc>
        <w:tc>
          <w:tcPr>
            <w:tcW w:w="2551" w:type="dxa"/>
            <w:vAlign w:val="center"/>
          </w:tcPr>
          <w:p>
            <w:pPr>
              <w:pStyle w:val="12"/>
            </w:pPr>
            <w:r>
              <w:t>300.33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用于赤脚医生生活补助发放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300.33</w:t>
            </w:r>
          </w:p>
        </w:tc>
        <w:tc>
          <w:tcPr>
            <w:tcW w:w="2835" w:type="dxa"/>
            <w:vAlign w:val="center"/>
          </w:tcPr>
          <w:p>
            <w:pPr>
              <w:pStyle w:val="13"/>
            </w:pPr>
            <w:r>
              <w:t>300.33</w:t>
            </w:r>
          </w:p>
        </w:tc>
        <w:tc>
          <w:tcPr>
            <w:tcW w:w="2551" w:type="dxa"/>
            <w:vAlign w:val="center"/>
          </w:tcPr>
          <w:p>
            <w:pPr>
              <w:pStyle w:val="13"/>
            </w:pPr>
            <w:r>
              <w:t>300.33</w:t>
            </w:r>
          </w:p>
        </w:tc>
        <w:tc>
          <w:tcPr>
            <w:tcW w:w="3544" w:type="dxa"/>
            <w:gridSpan w:val="2"/>
            <w:vAlign w:val="center"/>
          </w:tcPr>
          <w:p>
            <w:pPr>
              <w:pStyle w:val="13"/>
            </w:pPr>
            <w:r>
              <w:t>300.33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1.通过对赤脚医生补助，提高赤脚医生生活质量，维护社会和谐稳定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赤脚医生人数</w:t>
            </w:r>
          </w:p>
        </w:tc>
        <w:tc>
          <w:tcPr>
            <w:tcW w:w="5386" w:type="dxa"/>
            <w:vAlign w:val="center"/>
          </w:tcPr>
          <w:p>
            <w:pPr>
              <w:pStyle w:val="12"/>
            </w:pPr>
            <w:r>
              <w:t>赤脚医生发放人数</w:t>
            </w:r>
          </w:p>
        </w:tc>
        <w:tc>
          <w:tcPr>
            <w:tcW w:w="2268" w:type="dxa"/>
            <w:vAlign w:val="center"/>
          </w:tcPr>
          <w:p>
            <w:pPr>
              <w:pStyle w:val="12"/>
            </w:pPr>
            <w:r>
              <w:t>889人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按要求发放补助，保证准确，足额发放率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及时审批并足额拨付发放补助率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补助标准是按工作年限每满一年每月20元标准</w:t>
            </w:r>
          </w:p>
        </w:tc>
        <w:tc>
          <w:tcPr>
            <w:tcW w:w="2268" w:type="dxa"/>
            <w:vAlign w:val="center"/>
          </w:tcPr>
          <w:p>
            <w:pPr>
              <w:pStyle w:val="12"/>
            </w:pPr>
            <w:r>
              <w:t>300.32万元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社会反响</w:t>
            </w:r>
          </w:p>
        </w:tc>
        <w:tc>
          <w:tcPr>
            <w:tcW w:w="5386" w:type="dxa"/>
            <w:vAlign w:val="center"/>
          </w:tcPr>
          <w:p>
            <w:pPr>
              <w:pStyle w:val="12"/>
            </w:pPr>
            <w:r>
              <w:t>妥善解决赤脚医生生活补助问题</w:t>
            </w:r>
          </w:p>
        </w:tc>
        <w:tc>
          <w:tcPr>
            <w:tcW w:w="2268" w:type="dxa"/>
            <w:vAlign w:val="center"/>
          </w:tcPr>
          <w:p>
            <w:pPr>
              <w:pStyle w:val="12"/>
            </w:pPr>
            <w:r>
              <w:t>妥善解决</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达到长期维护社会和谐</w:t>
            </w:r>
          </w:p>
        </w:tc>
        <w:tc>
          <w:tcPr>
            <w:tcW w:w="2268" w:type="dxa"/>
            <w:vAlign w:val="center"/>
          </w:tcPr>
          <w:p>
            <w:pPr>
              <w:pStyle w:val="12"/>
            </w:pPr>
            <w:r>
              <w:t>中长期</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≥90%</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25、农村部分计划生育家庭奖励扶助金绩效目标表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13052524P00000510062M</w:t>
            </w:r>
          </w:p>
        </w:tc>
        <w:tc>
          <w:tcPr>
            <w:tcW w:w="2835" w:type="dxa"/>
            <w:vAlign w:val="center"/>
          </w:tcPr>
          <w:p>
            <w:pPr>
              <w:pStyle w:val="10"/>
            </w:pPr>
            <w:r>
              <w:t>项目名称</w:t>
            </w:r>
          </w:p>
        </w:tc>
        <w:tc>
          <w:tcPr>
            <w:tcW w:w="6095" w:type="dxa"/>
            <w:gridSpan w:val="3"/>
            <w:vAlign w:val="center"/>
          </w:tcPr>
          <w:p>
            <w:pPr>
              <w:pStyle w:val="12"/>
            </w:pPr>
            <w:r>
              <w:t>农村部分计划生育家庭奖励扶助金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59.10</w:t>
            </w:r>
          </w:p>
        </w:tc>
        <w:tc>
          <w:tcPr>
            <w:tcW w:w="2835" w:type="dxa"/>
            <w:vAlign w:val="center"/>
          </w:tcPr>
          <w:p>
            <w:pPr>
              <w:pStyle w:val="10"/>
            </w:pPr>
            <w:r>
              <w:t>其中：财政    资金</w:t>
            </w:r>
          </w:p>
        </w:tc>
        <w:tc>
          <w:tcPr>
            <w:tcW w:w="2551" w:type="dxa"/>
            <w:vAlign w:val="center"/>
          </w:tcPr>
          <w:p>
            <w:pPr>
              <w:pStyle w:val="12"/>
            </w:pPr>
            <w:r>
              <w:t>59.10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39.09</w:t>
            </w:r>
          </w:p>
        </w:tc>
        <w:tc>
          <w:tcPr>
            <w:tcW w:w="2551" w:type="dxa"/>
            <w:vAlign w:val="center"/>
          </w:tcPr>
          <w:p>
            <w:pPr>
              <w:pStyle w:val="13"/>
            </w:pPr>
            <w:r>
              <w:t>59.09</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59.09万元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符合条件的家庭能够及时领取</w:t>
            </w:r>
          </w:p>
        </w:tc>
        <w:tc>
          <w:tcPr>
            <w:tcW w:w="2268" w:type="dxa"/>
            <w:vAlign w:val="center"/>
          </w:tcPr>
          <w:p>
            <w:pPr>
              <w:pStyle w:val="12"/>
            </w:pPr>
            <w:r>
              <w:t>及时足额领取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w:t>
            </w:r>
            <w:r>
              <w:rPr>
                <w:rFonts w:hint="eastAsia"/>
                <w:lang w:val="en-US" w:eastAsia="zh-CN"/>
              </w:rP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26、农村独生子女父母每月10元奖励金绩效目标表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13052524P00000510064W</w:t>
            </w:r>
          </w:p>
        </w:tc>
        <w:tc>
          <w:tcPr>
            <w:tcW w:w="2835" w:type="dxa"/>
            <w:vAlign w:val="center"/>
          </w:tcPr>
          <w:p>
            <w:pPr>
              <w:pStyle w:val="10"/>
            </w:pPr>
            <w:r>
              <w:t>项目名称</w:t>
            </w:r>
          </w:p>
        </w:tc>
        <w:tc>
          <w:tcPr>
            <w:tcW w:w="6095" w:type="dxa"/>
            <w:gridSpan w:val="3"/>
            <w:vAlign w:val="center"/>
          </w:tcPr>
          <w:p>
            <w:pPr>
              <w:pStyle w:val="12"/>
            </w:pPr>
            <w:r>
              <w:t>农村独生子女父母每月10元奖励金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28.73</w:t>
            </w:r>
          </w:p>
        </w:tc>
        <w:tc>
          <w:tcPr>
            <w:tcW w:w="2835" w:type="dxa"/>
            <w:vAlign w:val="center"/>
          </w:tcPr>
          <w:p>
            <w:pPr>
              <w:pStyle w:val="10"/>
            </w:pPr>
            <w:r>
              <w:t>其中：财政    资金</w:t>
            </w:r>
          </w:p>
        </w:tc>
        <w:tc>
          <w:tcPr>
            <w:tcW w:w="2551" w:type="dxa"/>
            <w:vAlign w:val="center"/>
          </w:tcPr>
          <w:p>
            <w:pPr>
              <w:pStyle w:val="12"/>
            </w:pPr>
            <w:r>
              <w:t>28.73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对独生子女父母每月分别发给不低于十元的奖金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28.72</w:t>
            </w:r>
          </w:p>
        </w:tc>
        <w:tc>
          <w:tcPr>
            <w:tcW w:w="3544" w:type="dxa"/>
            <w:gridSpan w:val="2"/>
            <w:vAlign w:val="center"/>
          </w:tcPr>
          <w:p>
            <w:pPr>
              <w:pStyle w:val="13"/>
            </w:pPr>
            <w:r>
              <w:t>28.72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1.从领取《独生子女父母光荣证》之日起，到子女十八周岁止，对独生子女父母由双方所在单位每月分别发给不低于十元的奖金</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目标人群数</w:t>
            </w:r>
          </w:p>
        </w:tc>
        <w:tc>
          <w:tcPr>
            <w:tcW w:w="5386" w:type="dxa"/>
            <w:vAlign w:val="center"/>
          </w:tcPr>
          <w:p>
            <w:pPr>
              <w:pStyle w:val="12"/>
            </w:pPr>
            <w:r>
              <w:t>农村独生子女父母奖励目标人群数</w:t>
            </w:r>
          </w:p>
        </w:tc>
        <w:tc>
          <w:tcPr>
            <w:tcW w:w="2268" w:type="dxa"/>
            <w:vAlign w:val="center"/>
          </w:tcPr>
          <w:p>
            <w:pPr>
              <w:pStyle w:val="12"/>
            </w:pPr>
            <w:r>
              <w:t>2394名</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符合条件申报对象覆盖率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到位及时率</w:t>
            </w:r>
          </w:p>
        </w:tc>
        <w:tc>
          <w:tcPr>
            <w:tcW w:w="5386" w:type="dxa"/>
            <w:vAlign w:val="center"/>
          </w:tcPr>
          <w:p>
            <w:pPr>
              <w:pStyle w:val="12"/>
            </w:pPr>
            <w:r>
              <w:t>农村部分计划生育家庭奖励扶助资金到位年度内完成率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28.72万元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社会稳定能力</w:t>
            </w:r>
          </w:p>
        </w:tc>
        <w:tc>
          <w:tcPr>
            <w:tcW w:w="5386" w:type="dxa"/>
            <w:vAlign w:val="center"/>
          </w:tcPr>
          <w:p>
            <w:pPr>
              <w:pStyle w:val="12"/>
            </w:pPr>
            <w:r>
              <w:t>社会稳定能力</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27、普惠性托育机构补助绩效目标表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13052524P00000510072H</w:t>
            </w:r>
          </w:p>
        </w:tc>
        <w:tc>
          <w:tcPr>
            <w:tcW w:w="2835" w:type="dxa"/>
            <w:vAlign w:val="center"/>
          </w:tcPr>
          <w:p>
            <w:pPr>
              <w:pStyle w:val="10"/>
            </w:pPr>
            <w:r>
              <w:t>项目名称</w:t>
            </w:r>
          </w:p>
        </w:tc>
        <w:tc>
          <w:tcPr>
            <w:tcW w:w="6095" w:type="dxa"/>
            <w:gridSpan w:val="3"/>
            <w:vAlign w:val="center"/>
          </w:tcPr>
          <w:p>
            <w:pPr>
              <w:pStyle w:val="12"/>
            </w:pPr>
            <w:r>
              <w:t>普惠性托育机构补助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普惠性托育机构按实际收托3岁以下婴幼儿数进行补助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10.00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1.增加普惠托育服务供给，减轻群众育幼负担，促进三孩政策落实。</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w:t>
            </w:r>
          </w:p>
        </w:tc>
        <w:tc>
          <w:tcPr>
            <w:tcW w:w="5386" w:type="dxa"/>
            <w:vAlign w:val="center"/>
          </w:tcPr>
          <w:p>
            <w:pPr>
              <w:pStyle w:val="12"/>
            </w:pPr>
            <w:r>
              <w:t>普惠性托育机构实际收托3岁以下婴幼儿数</w:t>
            </w:r>
          </w:p>
        </w:tc>
        <w:tc>
          <w:tcPr>
            <w:tcW w:w="2268" w:type="dxa"/>
            <w:vAlign w:val="center"/>
          </w:tcPr>
          <w:p>
            <w:pPr>
              <w:pStyle w:val="12"/>
            </w:pPr>
            <w:r>
              <w:t>494名</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审核通过后及时将补助资金发放到各普惠性托育机构。</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补助标准为每人每月100 元，补助资金=补助标准*实际在托 3 岁以下婴幼儿数*在托月数</w:t>
            </w:r>
          </w:p>
        </w:tc>
        <w:tc>
          <w:tcPr>
            <w:tcW w:w="2268" w:type="dxa"/>
            <w:vAlign w:val="center"/>
          </w:tcPr>
          <w:p>
            <w:pPr>
              <w:pStyle w:val="12"/>
            </w:pPr>
            <w:r>
              <w:t>100元/人/月</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普惠性托育机构覆盖率</w:t>
            </w:r>
          </w:p>
        </w:tc>
        <w:tc>
          <w:tcPr>
            <w:tcW w:w="5386" w:type="dxa"/>
            <w:vAlign w:val="center"/>
          </w:tcPr>
          <w:p>
            <w:pPr>
              <w:pStyle w:val="12"/>
            </w:pPr>
            <w:r>
              <w:t>普惠性托育机构覆盖率</w:t>
            </w:r>
          </w:p>
        </w:tc>
        <w:tc>
          <w:tcPr>
            <w:tcW w:w="2268" w:type="dxa"/>
            <w:vAlign w:val="center"/>
          </w:tcPr>
          <w:p>
            <w:pPr>
              <w:pStyle w:val="12"/>
            </w:pPr>
            <w:r>
              <w:t>≥</w:t>
            </w:r>
            <w:r>
              <w:rPr>
                <w:rFonts w:hint="eastAsia"/>
                <w:lang w:val="en-US" w:eastAsia="zh-CN"/>
              </w:rPr>
              <w:t>9</w:t>
            </w:r>
            <w:r>
              <w:t>5%</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≥95%</w:t>
            </w:r>
          </w:p>
        </w:tc>
        <w:tc>
          <w:tcPr>
            <w:tcW w:w="1276" w:type="dxa"/>
            <w:vAlign w:val="center"/>
          </w:tcPr>
          <w:p>
            <w:pPr>
              <w:pStyle w:val="12"/>
            </w:pPr>
            <w:r>
              <w:t>实施细则</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28、扫黑除恶斗争工作经费绩效目标表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13052524P00000510191Y</w:t>
            </w:r>
          </w:p>
        </w:tc>
        <w:tc>
          <w:tcPr>
            <w:tcW w:w="2835" w:type="dxa"/>
            <w:vAlign w:val="center"/>
          </w:tcPr>
          <w:p>
            <w:pPr>
              <w:pStyle w:val="10"/>
            </w:pPr>
            <w:r>
              <w:t>项目名称</w:t>
            </w:r>
          </w:p>
        </w:tc>
        <w:tc>
          <w:tcPr>
            <w:tcW w:w="6095"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扫黑除恶相关培训、宣传等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0.50</w:t>
            </w:r>
          </w:p>
        </w:tc>
        <w:tc>
          <w:tcPr>
            <w:tcW w:w="2551" w:type="dxa"/>
            <w:vAlign w:val="center"/>
          </w:tcPr>
          <w:p>
            <w:pPr>
              <w:pStyle w:val="13"/>
            </w:pPr>
            <w:r>
              <w:t>0.50</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1.完善常态化培训，系统业务培训和专业培训</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单位个数</w:t>
            </w:r>
          </w:p>
        </w:tc>
        <w:tc>
          <w:tcPr>
            <w:tcW w:w="5386" w:type="dxa"/>
            <w:vAlign w:val="center"/>
          </w:tcPr>
          <w:p>
            <w:pPr>
              <w:pStyle w:val="12"/>
            </w:pPr>
            <w:r>
              <w:t>培训单位个数</w:t>
            </w:r>
          </w:p>
        </w:tc>
        <w:tc>
          <w:tcPr>
            <w:tcW w:w="2268" w:type="dxa"/>
            <w:vAlign w:val="center"/>
          </w:tcPr>
          <w:p>
            <w:pPr>
              <w:pStyle w:val="12"/>
            </w:pPr>
            <w:r>
              <w:t>1个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完成培训率</w:t>
            </w:r>
          </w:p>
        </w:tc>
        <w:tc>
          <w:tcPr>
            <w:tcW w:w="5386" w:type="dxa"/>
            <w:vAlign w:val="center"/>
          </w:tcPr>
          <w:p>
            <w:pPr>
              <w:pStyle w:val="12"/>
            </w:pPr>
            <w:r>
              <w:t>完成培训率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年度内完成培训率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0.5万元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维护社会安定，保障人民安居乐业</w:t>
            </w:r>
          </w:p>
        </w:tc>
        <w:tc>
          <w:tcPr>
            <w:tcW w:w="5386" w:type="dxa"/>
            <w:vAlign w:val="center"/>
          </w:tcPr>
          <w:p>
            <w:pPr>
              <w:pStyle w:val="12"/>
            </w:pPr>
            <w:r>
              <w:t>维护社会安定，保障人民安居乐业</w:t>
            </w:r>
          </w:p>
        </w:tc>
        <w:tc>
          <w:tcPr>
            <w:tcW w:w="2268" w:type="dxa"/>
            <w:vAlign w:val="center"/>
          </w:tcPr>
          <w:p>
            <w:pPr>
              <w:pStyle w:val="12"/>
            </w:pPr>
            <w:r>
              <w:t>全面巩固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29、推进健康中国行动工作经费绩效目标表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13052524P00000510058F</w:t>
            </w:r>
          </w:p>
        </w:tc>
        <w:tc>
          <w:tcPr>
            <w:tcW w:w="2835" w:type="dxa"/>
            <w:vAlign w:val="center"/>
          </w:tcPr>
          <w:p>
            <w:pPr>
              <w:pStyle w:val="10"/>
            </w:pPr>
            <w:r>
              <w:t>项目名称</w:t>
            </w:r>
          </w:p>
        </w:tc>
        <w:tc>
          <w:tcPr>
            <w:tcW w:w="6095" w:type="dxa"/>
            <w:gridSpan w:val="3"/>
            <w:vAlign w:val="center"/>
          </w:tcPr>
          <w:p>
            <w:pPr>
              <w:pStyle w:val="12"/>
            </w:pPr>
            <w:r>
              <w:t>推进健康中国行动工作经费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加快全民健康知识普及、推广健康生活方式、提升全民健康素养水平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通过推进健康中国行动，完善我县全民健康软硬件环境，进一步提升全民健康素养水平。</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活动数量</w:t>
            </w:r>
          </w:p>
        </w:tc>
        <w:tc>
          <w:tcPr>
            <w:tcW w:w="5386" w:type="dxa"/>
            <w:vAlign w:val="center"/>
          </w:tcPr>
          <w:p>
            <w:pPr>
              <w:pStyle w:val="12"/>
            </w:pPr>
            <w:r>
              <w:t>健康中国专项活动次数</w:t>
            </w:r>
          </w:p>
        </w:tc>
        <w:tc>
          <w:tcPr>
            <w:tcW w:w="2268" w:type="dxa"/>
            <w:vAlign w:val="center"/>
          </w:tcPr>
          <w:p>
            <w:pPr>
              <w:pStyle w:val="12"/>
            </w:pPr>
            <w:r>
              <w:t>15次</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行动实施</w:t>
            </w:r>
          </w:p>
        </w:tc>
        <w:tc>
          <w:tcPr>
            <w:tcW w:w="5386" w:type="dxa"/>
            <w:vAlign w:val="center"/>
          </w:tcPr>
          <w:p>
            <w:pPr>
              <w:pStyle w:val="12"/>
            </w:pPr>
            <w:r>
              <w:t>推进健康中国行动总体工作完成率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年度内实施率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2万元</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健康素养水平</w:t>
            </w:r>
          </w:p>
        </w:tc>
        <w:tc>
          <w:tcPr>
            <w:tcW w:w="5386" w:type="dxa"/>
            <w:vAlign w:val="center"/>
          </w:tcPr>
          <w:p>
            <w:pPr>
              <w:pStyle w:val="12"/>
            </w:pPr>
            <w:r>
              <w:t>加快全民健康知识普及、推广健康生活方式、不断提升全民健康素养水平。</w:t>
            </w:r>
          </w:p>
        </w:tc>
        <w:tc>
          <w:tcPr>
            <w:tcW w:w="2268" w:type="dxa"/>
            <w:vAlign w:val="center"/>
          </w:tcPr>
          <w:p>
            <w:pPr>
              <w:pStyle w:val="12"/>
            </w:pPr>
            <w:r>
              <w:t>不断提升</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30、退役军人专岗经费绩效目标表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13052524P00000510055L</w:t>
            </w:r>
          </w:p>
        </w:tc>
        <w:tc>
          <w:tcPr>
            <w:tcW w:w="2835" w:type="dxa"/>
            <w:vAlign w:val="center"/>
          </w:tcPr>
          <w:p>
            <w:pPr>
              <w:pStyle w:val="10"/>
            </w:pPr>
            <w:r>
              <w:t>项目名称</w:t>
            </w:r>
          </w:p>
        </w:tc>
        <w:tc>
          <w:tcPr>
            <w:tcW w:w="6095" w:type="dxa"/>
            <w:gridSpan w:val="3"/>
            <w:vAlign w:val="center"/>
          </w:tcPr>
          <w:p>
            <w:pPr>
              <w:pStyle w:val="12"/>
            </w:pPr>
            <w:r>
              <w:t>退役军人专岗经费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3.65</w:t>
            </w:r>
          </w:p>
        </w:tc>
        <w:tc>
          <w:tcPr>
            <w:tcW w:w="2835" w:type="dxa"/>
            <w:vAlign w:val="center"/>
          </w:tcPr>
          <w:p>
            <w:pPr>
              <w:pStyle w:val="10"/>
            </w:pPr>
            <w:r>
              <w:t>其中：财政    资金</w:t>
            </w:r>
          </w:p>
        </w:tc>
        <w:tc>
          <w:tcPr>
            <w:tcW w:w="2551" w:type="dxa"/>
            <w:vAlign w:val="center"/>
          </w:tcPr>
          <w:p>
            <w:pPr>
              <w:pStyle w:val="12"/>
            </w:pPr>
            <w:r>
              <w:t>3.65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用于公益岗人员工资和社保缴费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0.91</w:t>
            </w:r>
          </w:p>
        </w:tc>
        <w:tc>
          <w:tcPr>
            <w:tcW w:w="2835" w:type="dxa"/>
            <w:vAlign w:val="center"/>
          </w:tcPr>
          <w:p>
            <w:pPr>
              <w:pStyle w:val="13"/>
            </w:pPr>
            <w:r>
              <w:t>1.82</w:t>
            </w:r>
          </w:p>
        </w:tc>
        <w:tc>
          <w:tcPr>
            <w:tcW w:w="2551" w:type="dxa"/>
            <w:vAlign w:val="center"/>
          </w:tcPr>
          <w:p>
            <w:pPr>
              <w:pStyle w:val="13"/>
            </w:pPr>
            <w:r>
              <w:t>2.73</w:t>
            </w:r>
          </w:p>
        </w:tc>
        <w:tc>
          <w:tcPr>
            <w:tcW w:w="3544" w:type="dxa"/>
            <w:gridSpan w:val="2"/>
            <w:vAlign w:val="center"/>
          </w:tcPr>
          <w:p>
            <w:pPr>
              <w:pStyle w:val="13"/>
            </w:pPr>
            <w:r>
              <w:t>3.64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1.完成退役军人专岗就业经费发放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公益岗人员数量</w:t>
            </w:r>
          </w:p>
        </w:tc>
        <w:tc>
          <w:tcPr>
            <w:tcW w:w="5386" w:type="dxa"/>
            <w:vAlign w:val="center"/>
          </w:tcPr>
          <w:p>
            <w:pPr>
              <w:pStyle w:val="12"/>
            </w:pPr>
            <w:r>
              <w:t>享受公益岗人员数量</w:t>
            </w:r>
          </w:p>
        </w:tc>
        <w:tc>
          <w:tcPr>
            <w:tcW w:w="2268" w:type="dxa"/>
            <w:vAlign w:val="center"/>
          </w:tcPr>
          <w:p>
            <w:pPr>
              <w:pStyle w:val="12"/>
            </w:pPr>
            <w:r>
              <w:t>1人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公益岗补贴发放准确率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公益岗补贴人均标准</w:t>
            </w:r>
          </w:p>
        </w:tc>
        <w:tc>
          <w:tcPr>
            <w:tcW w:w="2268" w:type="dxa"/>
            <w:vAlign w:val="center"/>
          </w:tcPr>
          <w:p>
            <w:pPr>
              <w:pStyle w:val="12"/>
            </w:pPr>
            <w:r>
              <w:t>3.64万元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专岗人员工资在年度内拨付率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零就业家庭帮扶率</w:t>
            </w:r>
          </w:p>
        </w:tc>
        <w:tc>
          <w:tcPr>
            <w:tcW w:w="5386" w:type="dxa"/>
            <w:vAlign w:val="center"/>
          </w:tcPr>
          <w:p>
            <w:pPr>
              <w:pStyle w:val="12"/>
            </w:pPr>
            <w:r>
              <w:t>零就业家庭帮扶率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专岗人员满意率</w:t>
            </w:r>
          </w:p>
        </w:tc>
        <w:tc>
          <w:tcPr>
            <w:tcW w:w="5386" w:type="dxa"/>
            <w:vAlign w:val="center"/>
          </w:tcPr>
          <w:p>
            <w:pPr>
              <w:pStyle w:val="12"/>
            </w:pPr>
            <w:r>
              <w:t>专岗人员满意率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31、卫健局办公经费绩效目标表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13052524P000005100541</w:t>
            </w:r>
          </w:p>
        </w:tc>
        <w:tc>
          <w:tcPr>
            <w:tcW w:w="2835" w:type="dxa"/>
            <w:vAlign w:val="center"/>
          </w:tcPr>
          <w:p>
            <w:pPr>
              <w:pStyle w:val="10"/>
            </w:pPr>
            <w:r>
              <w:t>项目名称</w:t>
            </w:r>
          </w:p>
        </w:tc>
        <w:tc>
          <w:tcPr>
            <w:tcW w:w="6095" w:type="dxa"/>
            <w:gridSpan w:val="3"/>
            <w:vAlign w:val="center"/>
          </w:tcPr>
          <w:p>
            <w:pPr>
              <w:pStyle w:val="12"/>
            </w:pPr>
            <w:r>
              <w:t>卫健局办公经费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w:t>
            </w:r>
          </w:p>
        </w:tc>
        <w:tc>
          <w:tcPr>
            <w:tcW w:w="2835" w:type="dxa"/>
            <w:vAlign w:val="center"/>
          </w:tcPr>
          <w:p>
            <w:pPr>
              <w:pStyle w:val="10"/>
            </w:pPr>
            <w:r>
              <w:t>其中：财政    资金</w:t>
            </w:r>
          </w:p>
        </w:tc>
        <w:tc>
          <w:tcPr>
            <w:tcW w:w="2551" w:type="dxa"/>
            <w:vAlign w:val="center"/>
          </w:tcPr>
          <w:p>
            <w:pPr>
              <w:pStyle w:val="12"/>
            </w:pPr>
            <w:r>
              <w:t>19.50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局机关正常公务运转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1.保证局机关正常公务运转</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单位数</w:t>
            </w:r>
          </w:p>
        </w:tc>
        <w:tc>
          <w:tcPr>
            <w:tcW w:w="5386" w:type="dxa"/>
            <w:vAlign w:val="center"/>
          </w:tcPr>
          <w:p>
            <w:pPr>
              <w:pStyle w:val="12"/>
            </w:pPr>
            <w:r>
              <w:t>单位数</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开展率</w:t>
            </w:r>
          </w:p>
        </w:tc>
        <w:tc>
          <w:tcPr>
            <w:tcW w:w="5386" w:type="dxa"/>
            <w:vAlign w:val="center"/>
          </w:tcPr>
          <w:p>
            <w:pPr>
              <w:pStyle w:val="12"/>
            </w:pPr>
            <w:r>
              <w:t>确保各项工作秩序正常开展率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年度内完成率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有效开展工作</w:t>
            </w:r>
          </w:p>
        </w:tc>
        <w:tc>
          <w:tcPr>
            <w:tcW w:w="5386" w:type="dxa"/>
            <w:vAlign w:val="center"/>
          </w:tcPr>
          <w:p>
            <w:pPr>
              <w:pStyle w:val="12"/>
            </w:pPr>
            <w:r>
              <w:t>有效保障各项工作顺利开展率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服务对象对机关办事效率满意度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32、邢台市卫生专网绩效目标表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13052524P000005100593</w:t>
            </w:r>
          </w:p>
        </w:tc>
        <w:tc>
          <w:tcPr>
            <w:tcW w:w="2835" w:type="dxa"/>
            <w:vAlign w:val="center"/>
          </w:tcPr>
          <w:p>
            <w:pPr>
              <w:pStyle w:val="10"/>
            </w:pPr>
            <w:r>
              <w:t>项目名称</w:t>
            </w:r>
          </w:p>
        </w:tc>
        <w:tc>
          <w:tcPr>
            <w:tcW w:w="6095" w:type="dxa"/>
            <w:gridSpan w:val="3"/>
            <w:vAlign w:val="center"/>
          </w:tcPr>
          <w:p>
            <w:pPr>
              <w:pStyle w:val="12"/>
            </w:pPr>
            <w:r>
              <w:t>邢台市卫生专网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用于邢台市全民健康信息平台信息共享和互联互通网络费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0.80</w:t>
            </w:r>
          </w:p>
        </w:tc>
        <w:tc>
          <w:tcPr>
            <w:tcW w:w="2551" w:type="dxa"/>
            <w:vAlign w:val="center"/>
          </w:tcPr>
          <w:p>
            <w:pPr>
              <w:pStyle w:val="13"/>
            </w:pPr>
            <w:r>
              <w:t>1.30</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1.对接邢台市全民健康信息平台</w:t>
            </w:r>
          </w:p>
          <w:p>
            <w:pPr>
              <w:pStyle w:val="12"/>
            </w:pPr>
            <w:r>
              <w:t>2.实现与邢台市全民健康信息平台信息共享和互联互通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专网数量</w:t>
            </w:r>
          </w:p>
        </w:tc>
        <w:tc>
          <w:tcPr>
            <w:tcW w:w="5386" w:type="dxa"/>
            <w:vAlign w:val="center"/>
          </w:tcPr>
          <w:p>
            <w:pPr>
              <w:pStyle w:val="12"/>
            </w:pPr>
            <w:r>
              <w:t>连通邢台市全民健康信息平台数</w:t>
            </w:r>
          </w:p>
        </w:tc>
        <w:tc>
          <w:tcPr>
            <w:tcW w:w="2268" w:type="dxa"/>
            <w:vAlign w:val="center"/>
          </w:tcPr>
          <w:p>
            <w:pPr>
              <w:pStyle w:val="12"/>
            </w:pPr>
            <w:r>
              <w:t>1个</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符合国标率</w:t>
            </w:r>
          </w:p>
        </w:tc>
        <w:tc>
          <w:tcPr>
            <w:tcW w:w="5386" w:type="dxa"/>
            <w:vAlign w:val="center"/>
          </w:tcPr>
          <w:p>
            <w:pPr>
              <w:pStyle w:val="12"/>
            </w:pPr>
            <w:r>
              <w:t>符合国标、安全稳定传输数据率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实时掌握辖区内医疗资源及各项业务数据情况完成率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最低成本满足数据传输速率</w:t>
            </w:r>
          </w:p>
        </w:tc>
        <w:tc>
          <w:tcPr>
            <w:tcW w:w="2268" w:type="dxa"/>
            <w:vAlign w:val="center"/>
          </w:tcPr>
          <w:p>
            <w:pPr>
              <w:pStyle w:val="12"/>
            </w:pPr>
            <w:r>
              <w:t>1.5万元</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节电情况</w:t>
            </w:r>
          </w:p>
        </w:tc>
        <w:tc>
          <w:tcPr>
            <w:tcW w:w="5386" w:type="dxa"/>
            <w:vAlign w:val="center"/>
          </w:tcPr>
          <w:p>
            <w:pPr>
              <w:pStyle w:val="12"/>
            </w:pPr>
            <w:r>
              <w:t>点对点传输，节约电源</w:t>
            </w:r>
          </w:p>
        </w:tc>
        <w:tc>
          <w:tcPr>
            <w:tcW w:w="2268" w:type="dxa"/>
            <w:vAlign w:val="center"/>
          </w:tcPr>
          <w:p>
            <w:pPr>
              <w:pStyle w:val="12"/>
            </w:pPr>
            <w:r>
              <w:t>不断提高</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提供医疗服务资源</w:t>
            </w:r>
          </w:p>
        </w:tc>
        <w:tc>
          <w:tcPr>
            <w:tcW w:w="5386" w:type="dxa"/>
            <w:vAlign w:val="center"/>
          </w:tcPr>
          <w:p>
            <w:pPr>
              <w:pStyle w:val="12"/>
            </w:pPr>
            <w:r>
              <w:t>通过专线访问市级平台，实时掌握辖区内医疗资源及各项业务数据情况，为决策提供依据，为群众提供更好的医疗服务资源。</w:t>
            </w:r>
          </w:p>
        </w:tc>
        <w:tc>
          <w:tcPr>
            <w:tcW w:w="2268" w:type="dxa"/>
            <w:vAlign w:val="center"/>
          </w:tcPr>
          <w:p>
            <w:pPr>
              <w:pStyle w:val="12"/>
            </w:pPr>
            <w:r>
              <w:t>不断提高</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33、医疗废物信息化平台服务及维护绩效目标表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13052524P00000510067P</w:t>
            </w:r>
          </w:p>
        </w:tc>
        <w:tc>
          <w:tcPr>
            <w:tcW w:w="2835" w:type="dxa"/>
            <w:vAlign w:val="center"/>
          </w:tcPr>
          <w:p>
            <w:pPr>
              <w:pStyle w:val="10"/>
            </w:pPr>
            <w:r>
              <w:t>项目名称</w:t>
            </w:r>
          </w:p>
        </w:tc>
        <w:tc>
          <w:tcPr>
            <w:tcW w:w="6095" w:type="dxa"/>
            <w:gridSpan w:val="3"/>
            <w:vAlign w:val="center"/>
          </w:tcPr>
          <w:p>
            <w:pPr>
              <w:pStyle w:val="12"/>
            </w:pPr>
            <w:r>
              <w:t>医疗废物信息化平台服务及维护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用于医疗废物信息化平台网络费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1.对辖区内医疗卫生机构医疗废物分类收集、交接、贮存、转出信息化管理</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医疗废物信息化平台数</w:t>
            </w:r>
          </w:p>
        </w:tc>
        <w:tc>
          <w:tcPr>
            <w:tcW w:w="5386" w:type="dxa"/>
            <w:vAlign w:val="center"/>
          </w:tcPr>
          <w:p>
            <w:pPr>
              <w:pStyle w:val="12"/>
            </w:pPr>
            <w:r>
              <w:t>医疗废物信息化平台数</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准确掌握全县医疗废物</w:t>
            </w:r>
          </w:p>
        </w:tc>
        <w:tc>
          <w:tcPr>
            <w:tcW w:w="5386" w:type="dxa"/>
            <w:vAlign w:val="center"/>
          </w:tcPr>
          <w:p>
            <w:pPr>
              <w:pStyle w:val="12"/>
            </w:pPr>
            <w:r>
              <w:t>做到辖区内所有医疗卫生机构医疗废物分类收集、交接、贮存、转出信息化管理率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年度内完成率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监管全县医疗废物</w:t>
            </w:r>
          </w:p>
        </w:tc>
        <w:tc>
          <w:tcPr>
            <w:tcW w:w="5386" w:type="dxa"/>
            <w:vAlign w:val="center"/>
          </w:tcPr>
          <w:p>
            <w:pPr>
              <w:pStyle w:val="12"/>
            </w:pPr>
            <w:r>
              <w:t>对辖区内所有医疗卫生机构医疗废物分类收集、交接、贮存、转出信息化管理</w:t>
            </w:r>
          </w:p>
        </w:tc>
        <w:tc>
          <w:tcPr>
            <w:tcW w:w="2268" w:type="dxa"/>
            <w:vAlign w:val="center"/>
          </w:tcPr>
          <w:p>
            <w:pPr>
              <w:pStyle w:val="12"/>
            </w:pPr>
            <w:r>
              <w:t>完成监管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34、职业病防治项目绩效目标表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13052524P00000510068B</w:t>
            </w:r>
          </w:p>
        </w:tc>
        <w:tc>
          <w:tcPr>
            <w:tcW w:w="2835" w:type="dxa"/>
            <w:vAlign w:val="center"/>
          </w:tcPr>
          <w:p>
            <w:pPr>
              <w:pStyle w:val="10"/>
            </w:pPr>
            <w:r>
              <w:t>项目名称</w:t>
            </w:r>
          </w:p>
        </w:tc>
        <w:tc>
          <w:tcPr>
            <w:tcW w:w="6095" w:type="dxa"/>
            <w:gridSpan w:val="3"/>
            <w:vAlign w:val="center"/>
          </w:tcPr>
          <w:p>
            <w:pPr>
              <w:pStyle w:val="12"/>
            </w:pPr>
            <w:r>
              <w:t>职业病防治项目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聘请专家组织验收、聘请专家团队、职业病防治宣传教育等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18.00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1.宣传职业病防治，预防企业职工职业病。</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宣讲次数</w:t>
            </w:r>
          </w:p>
        </w:tc>
        <w:tc>
          <w:tcPr>
            <w:tcW w:w="5386" w:type="dxa"/>
            <w:vAlign w:val="center"/>
          </w:tcPr>
          <w:p>
            <w:pPr>
              <w:pStyle w:val="12"/>
            </w:pPr>
            <w:r>
              <w:t>宣讲场次达到4场次</w:t>
            </w:r>
          </w:p>
        </w:tc>
        <w:tc>
          <w:tcPr>
            <w:tcW w:w="2268" w:type="dxa"/>
            <w:vAlign w:val="center"/>
          </w:tcPr>
          <w:p>
            <w:pPr>
              <w:pStyle w:val="12"/>
            </w:pPr>
            <w:r>
              <w:t xml:space="preserve">4次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项目验收合格比列</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2023年底前完成</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合理利用项目资金</w:t>
            </w:r>
          </w:p>
        </w:tc>
        <w:tc>
          <w:tcPr>
            <w:tcW w:w="5386" w:type="dxa"/>
            <w:vAlign w:val="center"/>
          </w:tcPr>
          <w:p>
            <w:pPr>
              <w:pStyle w:val="12"/>
            </w:pPr>
            <w:r>
              <w:t>不超范围支出</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rPr>
                <w:rFonts w:hint="eastAsia" w:eastAsia="方正书宋_GBK"/>
                <w:lang w:eastAsia="zh-CN"/>
              </w:rPr>
            </w:pPr>
            <w:r>
              <w:t>社会知晓率达到95%</w:t>
            </w:r>
            <w:r>
              <w:rPr>
                <w:rFonts w:hint="eastAsia"/>
                <w:lang w:eastAsia="zh-CN"/>
              </w:rPr>
              <w:t>以上</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35、2024年“双随机、一公开“工作检测项目绩效目标表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13052524P00000510099J</w:t>
            </w:r>
          </w:p>
        </w:tc>
        <w:tc>
          <w:tcPr>
            <w:tcW w:w="2835" w:type="dxa"/>
            <w:vAlign w:val="center"/>
          </w:tcPr>
          <w:p>
            <w:pPr>
              <w:pStyle w:val="10"/>
            </w:pPr>
            <w:r>
              <w:t>项目名称</w:t>
            </w:r>
          </w:p>
        </w:tc>
        <w:tc>
          <w:tcPr>
            <w:tcW w:w="6095" w:type="dxa"/>
            <w:gridSpan w:val="3"/>
            <w:vAlign w:val="center"/>
          </w:tcPr>
          <w:p>
            <w:pPr>
              <w:pStyle w:val="12"/>
            </w:pPr>
            <w:r>
              <w:t>2024年“双随机、一公开“工作检测项目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2024年“双随机、一公开”工作检测项目委托业务费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25.00</w:t>
            </w:r>
          </w:p>
        </w:tc>
        <w:tc>
          <w:tcPr>
            <w:tcW w:w="3544" w:type="dxa"/>
            <w:gridSpan w:val="2"/>
            <w:vAlign w:val="center"/>
          </w:tcPr>
          <w:p>
            <w:pPr>
              <w:pStyle w:val="13"/>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1.按照上级下达双随机抽查检测任务，及时完成项目检测工作并录入河北省卫生健康监督执法信息平台</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双随机单位抽查数不少于120家</w:t>
            </w:r>
          </w:p>
        </w:tc>
        <w:tc>
          <w:tcPr>
            <w:tcW w:w="5386" w:type="dxa"/>
            <w:vAlign w:val="center"/>
          </w:tcPr>
          <w:p>
            <w:pPr>
              <w:pStyle w:val="12"/>
            </w:pPr>
            <w:r>
              <w:t>完成抽查单位检测工作</w:t>
            </w:r>
          </w:p>
        </w:tc>
        <w:tc>
          <w:tcPr>
            <w:tcW w:w="2268" w:type="dxa"/>
            <w:vAlign w:val="center"/>
          </w:tcPr>
          <w:p>
            <w:pPr>
              <w:pStyle w:val="12"/>
              <w:rPr>
                <w:rFonts w:hint="default" w:eastAsia="方正书宋_GBK"/>
                <w:lang w:val="en-US"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2024年上级下达双随机抽查单位数及工作计划要求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双随机抽查检测合格率</w:t>
            </w:r>
          </w:p>
        </w:tc>
        <w:tc>
          <w:tcPr>
            <w:tcW w:w="5386" w:type="dxa"/>
            <w:vAlign w:val="center"/>
          </w:tcPr>
          <w:p>
            <w:pPr>
              <w:pStyle w:val="12"/>
            </w:pPr>
            <w:r>
              <w:t>双随机抽查检测合格率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双随机检测完成及时率</w:t>
            </w:r>
          </w:p>
        </w:tc>
        <w:tc>
          <w:tcPr>
            <w:tcW w:w="5386" w:type="dxa"/>
            <w:vAlign w:val="center"/>
          </w:tcPr>
          <w:p>
            <w:pPr>
              <w:pStyle w:val="12"/>
            </w:pPr>
            <w:r>
              <w:t>双随机检测完成及时率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及时录入河北省卫生健康执法信息平台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随机抽查检测单位数量</w:t>
            </w:r>
          </w:p>
        </w:tc>
        <w:tc>
          <w:tcPr>
            <w:tcW w:w="5386" w:type="dxa"/>
            <w:vAlign w:val="center"/>
          </w:tcPr>
          <w:p>
            <w:pPr>
              <w:pStyle w:val="12"/>
            </w:pPr>
            <w:r>
              <w:t>按实际检测单位数量和中标价拨付</w:t>
            </w:r>
          </w:p>
        </w:tc>
        <w:tc>
          <w:tcPr>
            <w:tcW w:w="2268" w:type="dxa"/>
            <w:vAlign w:val="center"/>
          </w:tcPr>
          <w:p>
            <w:pPr>
              <w:pStyle w:val="12"/>
            </w:pPr>
            <w:r>
              <w:t>≤39万元</w:t>
            </w:r>
          </w:p>
        </w:tc>
        <w:tc>
          <w:tcPr>
            <w:tcW w:w="1276" w:type="dxa"/>
            <w:vAlign w:val="center"/>
          </w:tcPr>
          <w:p>
            <w:pPr>
              <w:pStyle w:val="12"/>
            </w:pPr>
            <w: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评定工作场所卫生质量，发现问题及时采取有效措施</w:t>
            </w:r>
          </w:p>
        </w:tc>
        <w:tc>
          <w:tcPr>
            <w:tcW w:w="5386" w:type="dxa"/>
            <w:vAlign w:val="center"/>
          </w:tcPr>
          <w:p>
            <w:pPr>
              <w:pStyle w:val="12"/>
            </w:pPr>
            <w:r>
              <w:t>及时发现潜在疾病传播途径，保证广大群众和工作人员身体健康</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公共场所及工作场所是否存在有害物质</w:t>
            </w:r>
          </w:p>
        </w:tc>
        <w:tc>
          <w:tcPr>
            <w:tcW w:w="5386" w:type="dxa"/>
            <w:vAlign w:val="center"/>
          </w:tcPr>
          <w:p>
            <w:pPr>
              <w:pStyle w:val="12"/>
            </w:pPr>
            <w:r>
              <w:t>检测有害物质的浓度计量指标值</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依据检测报告检测指标结果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促进大众健康意识普遍提高</w:t>
            </w:r>
          </w:p>
        </w:tc>
        <w:tc>
          <w:tcPr>
            <w:tcW w:w="5386" w:type="dxa"/>
            <w:vAlign w:val="center"/>
          </w:tcPr>
          <w:p>
            <w:pPr>
              <w:pStyle w:val="12"/>
            </w:pPr>
            <w:r>
              <w:t>促进大众健康意识普遍提高</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关于印发2022年河北省“双随机、一公开”监管工作实施方案的通知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被检测单位满意度</w:t>
            </w:r>
          </w:p>
        </w:tc>
        <w:tc>
          <w:tcPr>
            <w:tcW w:w="5386" w:type="dxa"/>
            <w:vAlign w:val="center"/>
          </w:tcPr>
          <w:p>
            <w:pPr>
              <w:pStyle w:val="12"/>
            </w:pPr>
            <w:r>
              <w:t>被检测单位满意度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36、办案补助/卫生罚没收入绩效目标表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13052524P00000510098Y</w:t>
            </w:r>
          </w:p>
        </w:tc>
        <w:tc>
          <w:tcPr>
            <w:tcW w:w="2835" w:type="dxa"/>
            <w:vAlign w:val="center"/>
          </w:tcPr>
          <w:p>
            <w:pPr>
              <w:pStyle w:val="10"/>
            </w:pPr>
            <w:r>
              <w:t>项目名称</w:t>
            </w:r>
          </w:p>
        </w:tc>
        <w:tc>
          <w:tcPr>
            <w:tcW w:w="6095" w:type="dxa"/>
            <w:gridSpan w:val="3"/>
            <w:vAlign w:val="center"/>
          </w:tcPr>
          <w:p>
            <w:pPr>
              <w:pStyle w:val="12"/>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30.00</w:t>
            </w:r>
          </w:p>
        </w:tc>
        <w:tc>
          <w:tcPr>
            <w:tcW w:w="2551" w:type="dxa"/>
            <w:vAlign w:val="center"/>
          </w:tcPr>
          <w:p>
            <w:pPr>
              <w:pStyle w:val="13"/>
            </w:pPr>
            <w:r>
              <w:t>50.00</w:t>
            </w:r>
          </w:p>
        </w:tc>
        <w:tc>
          <w:tcPr>
            <w:tcW w:w="3544" w:type="dxa"/>
            <w:gridSpan w:val="2"/>
            <w:vAlign w:val="center"/>
          </w:tcPr>
          <w:p>
            <w:pPr>
              <w:pStyle w:val="13"/>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1.依法开展全县公共场所卫生、医疗卫生、学校卫生、饮用水卫生、职业卫生、放射卫生、传染病防治、计划生育和中医药服务等监督检查，并开展专项整治和重点检查工作。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卫生健康监督执法工作保障率</w:t>
            </w:r>
          </w:p>
        </w:tc>
        <w:tc>
          <w:tcPr>
            <w:tcW w:w="5386" w:type="dxa"/>
            <w:vAlign w:val="center"/>
          </w:tcPr>
          <w:p>
            <w:pPr>
              <w:pStyle w:val="12"/>
            </w:pPr>
            <w:r>
              <w:t>卫生健康监督执法工作保障率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发现违法行为查出及时率</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举报案件完成率</w:t>
            </w:r>
          </w:p>
        </w:tc>
        <w:tc>
          <w:tcPr>
            <w:tcW w:w="5386" w:type="dxa"/>
            <w:vAlign w:val="center"/>
          </w:tcPr>
          <w:p>
            <w:pPr>
              <w:pStyle w:val="12"/>
            </w:pPr>
            <w:r>
              <w:t>举报案件查出率和结案率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经费自理人员保障覆盖率</w:t>
            </w:r>
          </w:p>
        </w:tc>
        <w:tc>
          <w:tcPr>
            <w:tcW w:w="5386" w:type="dxa"/>
            <w:vAlign w:val="center"/>
          </w:tcPr>
          <w:p>
            <w:pPr>
              <w:pStyle w:val="12"/>
            </w:pPr>
            <w:r>
              <w:t>经费自理人员保障覆盖率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社会保障制度可持续性</w:t>
            </w:r>
          </w:p>
        </w:tc>
        <w:tc>
          <w:tcPr>
            <w:tcW w:w="5386" w:type="dxa"/>
            <w:vAlign w:val="center"/>
          </w:tcPr>
          <w:p>
            <w:pPr>
              <w:pStyle w:val="12"/>
            </w:pPr>
            <w:r>
              <w:t>社会保障制度可持续性</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保障满意度</w:t>
            </w:r>
          </w:p>
        </w:tc>
        <w:tc>
          <w:tcPr>
            <w:tcW w:w="5386" w:type="dxa"/>
            <w:vAlign w:val="center"/>
          </w:tcPr>
          <w:p>
            <w:pPr>
              <w:pStyle w:val="12"/>
            </w:pPr>
            <w:r>
              <w:t>保障满意度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37、冀财社【2023】153号/中央/2023年卫生监督机构能力建设绩效目标表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13052523P00000211421B</w:t>
            </w:r>
          </w:p>
        </w:tc>
        <w:tc>
          <w:tcPr>
            <w:tcW w:w="2835" w:type="dxa"/>
            <w:vAlign w:val="center"/>
          </w:tcPr>
          <w:p>
            <w:pPr>
              <w:pStyle w:val="10"/>
            </w:pPr>
            <w:r>
              <w:t>项目名称</w:t>
            </w:r>
          </w:p>
        </w:tc>
        <w:tc>
          <w:tcPr>
            <w:tcW w:w="6095" w:type="dxa"/>
            <w:gridSpan w:val="3"/>
            <w:vAlign w:val="center"/>
          </w:tcPr>
          <w:p>
            <w:pPr>
              <w:pStyle w:val="12"/>
            </w:pPr>
            <w:r>
              <w:t>冀财社【2023】153号/中央/2023年卫生监督机构能力建设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改善卫生监督机构执法条件，提高卫生监督执法能和应急处置能力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25.00</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1.改善卫生监督机构执法条件，提高卫生监督执法能和应急处置能力。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卫生监督执法装备设备配备套数</w:t>
            </w:r>
          </w:p>
        </w:tc>
        <w:tc>
          <w:tcPr>
            <w:tcW w:w="5386" w:type="dxa"/>
            <w:vAlign w:val="center"/>
          </w:tcPr>
          <w:p>
            <w:pPr>
              <w:pStyle w:val="12"/>
            </w:pPr>
            <w:r>
              <w:t>卫生监督执法装备设备配备套数</w:t>
            </w:r>
          </w:p>
        </w:tc>
        <w:tc>
          <w:tcPr>
            <w:tcW w:w="2268" w:type="dxa"/>
            <w:vAlign w:val="center"/>
          </w:tcPr>
          <w:p>
            <w:pPr>
              <w:pStyle w:val="12"/>
            </w:pPr>
            <w:r>
              <w:t>≥7套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提高卫生监督执法能和应急处置能力</w:t>
            </w:r>
          </w:p>
        </w:tc>
        <w:tc>
          <w:tcPr>
            <w:tcW w:w="5386" w:type="dxa"/>
            <w:vAlign w:val="center"/>
          </w:tcPr>
          <w:p>
            <w:pPr>
              <w:pStyle w:val="12"/>
            </w:pPr>
            <w:r>
              <w:t>提高卫生监督执法能和应急处置能力</w:t>
            </w:r>
          </w:p>
        </w:tc>
        <w:tc>
          <w:tcPr>
            <w:tcW w:w="2268" w:type="dxa"/>
            <w:vAlign w:val="center"/>
          </w:tcPr>
          <w:p>
            <w:pPr>
              <w:pStyle w:val="12"/>
            </w:pPr>
            <w:r>
              <w:t>逐步提高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2268" w:type="dxa"/>
            <w:vAlign w:val="center"/>
          </w:tcPr>
          <w:p>
            <w:pPr>
              <w:pStyle w:val="12"/>
            </w:pPr>
            <w:r>
              <w:t>按时支出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卫生监督工作效率提升</w:t>
            </w:r>
          </w:p>
        </w:tc>
        <w:tc>
          <w:tcPr>
            <w:tcW w:w="5386" w:type="dxa"/>
            <w:vAlign w:val="center"/>
          </w:tcPr>
          <w:p>
            <w:pPr>
              <w:pStyle w:val="12"/>
            </w:pPr>
            <w:r>
              <w:t>卫生监督工作效率提升</w:t>
            </w:r>
          </w:p>
        </w:tc>
        <w:tc>
          <w:tcPr>
            <w:tcW w:w="2268" w:type="dxa"/>
            <w:vAlign w:val="center"/>
          </w:tcPr>
          <w:p>
            <w:pPr>
              <w:pStyle w:val="12"/>
            </w:pPr>
            <w:r>
              <w:t>有效提升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被监督对象满意度</w:t>
            </w:r>
          </w:p>
        </w:tc>
        <w:tc>
          <w:tcPr>
            <w:tcW w:w="5386" w:type="dxa"/>
            <w:vAlign w:val="center"/>
          </w:tcPr>
          <w:p>
            <w:pPr>
              <w:pStyle w:val="12"/>
            </w:pPr>
            <w:r>
              <w:t>被监督对象满意度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38、卫生计生执法办公经费绩效目标表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13052524P00000510097B</w:t>
            </w:r>
          </w:p>
        </w:tc>
        <w:tc>
          <w:tcPr>
            <w:tcW w:w="2835" w:type="dxa"/>
            <w:vAlign w:val="center"/>
          </w:tcPr>
          <w:p>
            <w:pPr>
              <w:pStyle w:val="10"/>
            </w:pPr>
            <w:r>
              <w:t>项目名称</w:t>
            </w:r>
          </w:p>
        </w:tc>
        <w:tc>
          <w:tcPr>
            <w:tcW w:w="6095" w:type="dxa"/>
            <w:gridSpan w:val="3"/>
            <w:vAlign w:val="center"/>
          </w:tcPr>
          <w:p>
            <w:pPr>
              <w:pStyle w:val="12"/>
            </w:pPr>
            <w:r>
              <w:t>卫生计生执法办公经费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卫生计生综合执法办公经费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1.依法开展全县卫生健康领域综合监督检查，保障全面工作正常运转。</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辖区监管单位监督覆盖率</w:t>
            </w:r>
          </w:p>
        </w:tc>
        <w:tc>
          <w:tcPr>
            <w:tcW w:w="5386" w:type="dxa"/>
            <w:vAlign w:val="center"/>
          </w:tcPr>
          <w:p>
            <w:pPr>
              <w:pStyle w:val="12"/>
            </w:pPr>
            <w:r>
              <w:t>完成辖区被监管单位不少于425家</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卫生健康监督执法工作保障率</w:t>
            </w:r>
          </w:p>
        </w:tc>
        <w:tc>
          <w:tcPr>
            <w:tcW w:w="5386" w:type="dxa"/>
            <w:vAlign w:val="center"/>
          </w:tcPr>
          <w:p>
            <w:pPr>
              <w:pStyle w:val="12"/>
            </w:pPr>
            <w:r>
              <w:t>卫生健康监督执法工作保障率</w:t>
            </w:r>
          </w:p>
        </w:tc>
        <w:tc>
          <w:tcPr>
            <w:tcW w:w="2268" w:type="dxa"/>
            <w:vAlign w:val="center"/>
          </w:tcPr>
          <w:p>
            <w:pPr>
              <w:pStyle w:val="12"/>
              <w:rPr>
                <w:rFonts w:hint="eastAsia" w:eastAsia="方正书宋_GBK"/>
                <w:lang w:eastAsia="zh-CN"/>
              </w:rPr>
            </w:pPr>
            <w:r>
              <w:t>≥96</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发现违法行为查出及时率</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举报案件完成率</w:t>
            </w:r>
          </w:p>
        </w:tc>
        <w:tc>
          <w:tcPr>
            <w:tcW w:w="5386" w:type="dxa"/>
            <w:vAlign w:val="center"/>
          </w:tcPr>
          <w:p>
            <w:pPr>
              <w:pStyle w:val="12"/>
            </w:pPr>
            <w:r>
              <w:t>举报案件查处率和结案率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被监管单位是否存在违法问题</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业务保障能力可持续性</w:t>
            </w:r>
          </w:p>
        </w:tc>
        <w:tc>
          <w:tcPr>
            <w:tcW w:w="5386" w:type="dxa"/>
            <w:vAlign w:val="center"/>
          </w:tcPr>
          <w:p>
            <w:pPr>
              <w:pStyle w:val="12"/>
            </w:pPr>
            <w:r>
              <w:t>业务保障能力可持续性</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被监管单位满意度</w:t>
            </w:r>
          </w:p>
        </w:tc>
        <w:tc>
          <w:tcPr>
            <w:tcW w:w="5386" w:type="dxa"/>
            <w:vAlign w:val="center"/>
          </w:tcPr>
          <w:p>
            <w:pPr>
              <w:pStyle w:val="12"/>
            </w:pPr>
            <w:r>
              <w:t>被监管单位满意度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39、艾滋病防治项目绩效目标表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13052524P000005101066</w:t>
            </w:r>
          </w:p>
        </w:tc>
        <w:tc>
          <w:tcPr>
            <w:tcW w:w="2835" w:type="dxa"/>
            <w:vAlign w:val="center"/>
          </w:tcPr>
          <w:p>
            <w:pPr>
              <w:pStyle w:val="10"/>
            </w:pPr>
            <w:r>
              <w:t>项目名称</w:t>
            </w:r>
          </w:p>
        </w:tc>
        <w:tc>
          <w:tcPr>
            <w:tcW w:w="6095" w:type="dxa"/>
            <w:gridSpan w:val="3"/>
            <w:vAlign w:val="center"/>
          </w:tcPr>
          <w:p>
            <w:pPr>
              <w:pStyle w:val="12"/>
            </w:pPr>
            <w:r>
              <w:t>艾滋病防治项目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管理全县艾滋病人，对全县高危人群和高危行为进行干预。</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1.管理全县艾滋病人，对全县高危人群和高危行为进行干预。</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病毒检验数据准确度(％)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≥98</w:t>
            </w:r>
            <w:r>
              <w:rPr>
                <w:rFonts w:hint="eastAsia"/>
                <w:lang w:eastAsia="zh-CN"/>
              </w:rPr>
              <w:t xml:space="preserve"> </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干预数量</w:t>
            </w:r>
          </w:p>
        </w:tc>
        <w:tc>
          <w:tcPr>
            <w:tcW w:w="5386" w:type="dxa"/>
            <w:vAlign w:val="center"/>
          </w:tcPr>
          <w:p>
            <w:pPr>
              <w:pStyle w:val="12"/>
            </w:pPr>
            <w:r>
              <w:t>干预数量</w:t>
            </w:r>
          </w:p>
        </w:tc>
        <w:tc>
          <w:tcPr>
            <w:tcW w:w="2268" w:type="dxa"/>
            <w:vAlign w:val="center"/>
          </w:tcPr>
          <w:p>
            <w:pPr>
              <w:pStyle w:val="12"/>
            </w:pPr>
            <w:r>
              <w:t>≥500人次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组织宣传活动次数（次）</w:t>
            </w:r>
          </w:p>
        </w:tc>
        <w:tc>
          <w:tcPr>
            <w:tcW w:w="5386" w:type="dxa"/>
            <w:vAlign w:val="center"/>
          </w:tcPr>
          <w:p>
            <w:pPr>
              <w:pStyle w:val="12"/>
            </w:pPr>
            <w:r>
              <w:t>组织宣传活动次数</w:t>
            </w:r>
          </w:p>
        </w:tc>
        <w:tc>
          <w:tcPr>
            <w:tcW w:w="2268" w:type="dxa"/>
            <w:vAlign w:val="center"/>
          </w:tcPr>
          <w:p>
            <w:pPr>
              <w:pStyle w:val="12"/>
            </w:pPr>
            <w:r>
              <w:t>≥1次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艾滋病患者增长率（%）</w:t>
            </w:r>
          </w:p>
        </w:tc>
        <w:tc>
          <w:tcPr>
            <w:tcW w:w="5386" w:type="dxa"/>
            <w:vAlign w:val="center"/>
          </w:tcPr>
          <w:p>
            <w:pPr>
              <w:pStyle w:val="12"/>
            </w:pPr>
            <w:r>
              <w:t>当年患者人数占上年患者人数的比率</w:t>
            </w:r>
          </w:p>
        </w:tc>
        <w:tc>
          <w:tcPr>
            <w:tcW w:w="2268" w:type="dxa"/>
            <w:vAlign w:val="center"/>
          </w:tcPr>
          <w:p>
            <w:pPr>
              <w:pStyle w:val="12"/>
              <w:rPr>
                <w:rFonts w:hint="eastAsia" w:eastAsia="方正书宋_GBK"/>
                <w:lang w:eastAsia="zh-CN"/>
              </w:rPr>
            </w:pPr>
            <w:r>
              <w:t>≤10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40、办案补助/二类疫苗储运项目绩效目标表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13052524P00000510108D</w:t>
            </w:r>
          </w:p>
        </w:tc>
        <w:tc>
          <w:tcPr>
            <w:tcW w:w="2835" w:type="dxa"/>
            <w:vAlign w:val="center"/>
          </w:tcPr>
          <w:p>
            <w:pPr>
              <w:pStyle w:val="10"/>
            </w:pPr>
            <w:r>
              <w:t>项目名称</w:t>
            </w:r>
          </w:p>
        </w:tc>
        <w:tc>
          <w:tcPr>
            <w:tcW w:w="6095" w:type="dxa"/>
            <w:gridSpan w:val="3"/>
            <w:vAlign w:val="center"/>
          </w:tcPr>
          <w:p>
            <w:pPr>
              <w:pStyle w:val="12"/>
            </w:pPr>
            <w:r>
              <w:t>办案补助/二类疫苗储运项目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105.60</w:t>
            </w:r>
          </w:p>
        </w:tc>
        <w:tc>
          <w:tcPr>
            <w:tcW w:w="2835" w:type="dxa"/>
            <w:vAlign w:val="center"/>
          </w:tcPr>
          <w:p>
            <w:pPr>
              <w:pStyle w:val="10"/>
            </w:pPr>
            <w:r>
              <w:t>其中：财政    资金</w:t>
            </w:r>
          </w:p>
        </w:tc>
        <w:tc>
          <w:tcPr>
            <w:tcW w:w="2551" w:type="dxa"/>
            <w:vAlign w:val="center"/>
          </w:tcPr>
          <w:p>
            <w:pPr>
              <w:pStyle w:val="12"/>
            </w:pPr>
            <w:r>
              <w:t>105.60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二类疫苗储存运输、冷链运转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26.40</w:t>
            </w:r>
          </w:p>
        </w:tc>
        <w:tc>
          <w:tcPr>
            <w:tcW w:w="2835" w:type="dxa"/>
            <w:vAlign w:val="center"/>
          </w:tcPr>
          <w:p>
            <w:pPr>
              <w:pStyle w:val="13"/>
            </w:pPr>
            <w:r>
              <w:t>52.80</w:t>
            </w:r>
          </w:p>
        </w:tc>
        <w:tc>
          <w:tcPr>
            <w:tcW w:w="2551" w:type="dxa"/>
            <w:vAlign w:val="center"/>
          </w:tcPr>
          <w:p>
            <w:pPr>
              <w:pStyle w:val="13"/>
            </w:pPr>
            <w:r>
              <w:t>79.25</w:t>
            </w:r>
          </w:p>
        </w:tc>
        <w:tc>
          <w:tcPr>
            <w:tcW w:w="3544" w:type="dxa"/>
            <w:gridSpan w:val="2"/>
            <w:vAlign w:val="center"/>
          </w:tcPr>
          <w:p>
            <w:pPr>
              <w:pStyle w:val="13"/>
            </w:pPr>
            <w:r>
              <w:t>105.60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1.二类疫苗储存运输、冷链运转</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二类疫苗销售量</w:t>
            </w:r>
          </w:p>
        </w:tc>
        <w:tc>
          <w:tcPr>
            <w:tcW w:w="5386" w:type="dxa"/>
            <w:vAlign w:val="center"/>
          </w:tcPr>
          <w:p>
            <w:pPr>
              <w:pStyle w:val="12"/>
            </w:pPr>
            <w:r>
              <w:t>销售二类疫苗的数量</w:t>
            </w:r>
          </w:p>
        </w:tc>
        <w:tc>
          <w:tcPr>
            <w:tcW w:w="2268" w:type="dxa"/>
            <w:vAlign w:val="center"/>
          </w:tcPr>
          <w:p>
            <w:pPr>
              <w:pStyle w:val="12"/>
            </w:pPr>
            <w:r>
              <w:t>≥132000支</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疫苗接种合格率</w:t>
            </w:r>
          </w:p>
        </w:tc>
        <w:tc>
          <w:tcPr>
            <w:tcW w:w="5386" w:type="dxa"/>
            <w:vAlign w:val="center"/>
          </w:tcPr>
          <w:p>
            <w:pPr>
              <w:pStyle w:val="12"/>
            </w:pPr>
            <w:r>
              <w:t>疫苗接种合格率</w:t>
            </w:r>
          </w:p>
        </w:tc>
        <w:tc>
          <w:tcPr>
            <w:tcW w:w="2268" w:type="dxa"/>
            <w:vAlign w:val="center"/>
          </w:tcPr>
          <w:p>
            <w:pPr>
              <w:pStyle w:val="12"/>
              <w:rPr>
                <w:rFonts w:hint="eastAsia" w:eastAsia="方正书宋_GBK"/>
                <w:lang w:eastAsia="zh-CN"/>
              </w:rPr>
            </w:pPr>
            <w:r>
              <w:t>≥99</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疫苗接种及时率</w:t>
            </w:r>
          </w:p>
        </w:tc>
        <w:tc>
          <w:tcPr>
            <w:tcW w:w="5386" w:type="dxa"/>
            <w:vAlign w:val="center"/>
          </w:tcPr>
          <w:p>
            <w:pPr>
              <w:pStyle w:val="12"/>
            </w:pPr>
            <w:r>
              <w:t>疫苗接种及时率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96万元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41、冀财社【2022】188号/省级提前下达2023年公共卫生服务其他资金（疾控类）绩效目标表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13052523P00873610049Y</w:t>
            </w:r>
          </w:p>
        </w:tc>
        <w:tc>
          <w:tcPr>
            <w:tcW w:w="2835" w:type="dxa"/>
            <w:vAlign w:val="center"/>
          </w:tcPr>
          <w:p>
            <w:pPr>
              <w:pStyle w:val="10"/>
            </w:pPr>
            <w:r>
              <w:t>项目名称</w:t>
            </w:r>
          </w:p>
        </w:tc>
        <w:tc>
          <w:tcPr>
            <w:tcW w:w="6095" w:type="dxa"/>
            <w:gridSpan w:val="3"/>
            <w:vAlign w:val="center"/>
          </w:tcPr>
          <w:p>
            <w:pPr>
              <w:pStyle w:val="12"/>
            </w:pPr>
            <w:r>
              <w:t>冀财社【2022】188号/省级提前下达2023年公共卫生服务其他资金（疾控类）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免疫规划疫苗冷链储运及疾病预防控制机构能力建设等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5.26</w:t>
            </w:r>
          </w:p>
        </w:tc>
        <w:tc>
          <w:tcPr>
            <w:tcW w:w="3544" w:type="dxa"/>
            <w:gridSpan w:val="2"/>
            <w:vAlign w:val="center"/>
          </w:tcPr>
          <w:p>
            <w:pPr>
              <w:pStyle w:val="13"/>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1.免疫规划疫苗冷链储运及疾病预防控制机构能力建设等</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冷链设备正常运转率</w:t>
            </w:r>
          </w:p>
        </w:tc>
        <w:tc>
          <w:tcPr>
            <w:tcW w:w="5386" w:type="dxa"/>
            <w:vAlign w:val="center"/>
          </w:tcPr>
          <w:p>
            <w:pPr>
              <w:pStyle w:val="12"/>
            </w:pPr>
            <w:r>
              <w:t>冷链设备正常运转情况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26.96万元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提升地方病检验能力</w:t>
            </w:r>
          </w:p>
        </w:tc>
        <w:tc>
          <w:tcPr>
            <w:tcW w:w="5386" w:type="dxa"/>
            <w:vAlign w:val="center"/>
          </w:tcPr>
          <w:p>
            <w:pPr>
              <w:pStyle w:val="12"/>
            </w:pPr>
            <w:r>
              <w:t>提升地方病检验能力情况</w:t>
            </w:r>
          </w:p>
        </w:tc>
        <w:tc>
          <w:tcPr>
            <w:tcW w:w="2268" w:type="dxa"/>
            <w:vAlign w:val="center"/>
          </w:tcPr>
          <w:p>
            <w:pPr>
              <w:pStyle w:val="12"/>
            </w:pPr>
            <w:r>
              <w:t>大幅提高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42、冀财社【2022】195号/中央提前下达2023年重大传染病防控经费绩效目标表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13052523P00873610033D</w:t>
            </w:r>
          </w:p>
        </w:tc>
        <w:tc>
          <w:tcPr>
            <w:tcW w:w="2835" w:type="dxa"/>
            <w:vAlign w:val="center"/>
          </w:tcPr>
          <w:p>
            <w:pPr>
              <w:pStyle w:val="10"/>
            </w:pPr>
            <w:r>
              <w:t>项目名称</w:t>
            </w:r>
          </w:p>
        </w:tc>
        <w:tc>
          <w:tcPr>
            <w:tcW w:w="6095" w:type="dxa"/>
            <w:gridSpan w:val="3"/>
            <w:vAlign w:val="center"/>
          </w:tcPr>
          <w:p>
            <w:pPr>
              <w:pStyle w:val="12"/>
            </w:pPr>
            <w:r>
              <w:t>冀财社【2022】195号/中央提前下达2023年重大传染病防控经费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20.91</w:t>
            </w:r>
          </w:p>
        </w:tc>
        <w:tc>
          <w:tcPr>
            <w:tcW w:w="2835" w:type="dxa"/>
            <w:vAlign w:val="center"/>
          </w:tcPr>
          <w:p>
            <w:pPr>
              <w:pStyle w:val="10"/>
            </w:pPr>
            <w:r>
              <w:t>其中：财政    资金</w:t>
            </w:r>
          </w:p>
        </w:tc>
        <w:tc>
          <w:tcPr>
            <w:tcW w:w="2551" w:type="dxa"/>
            <w:vAlign w:val="center"/>
          </w:tcPr>
          <w:p>
            <w:pPr>
              <w:pStyle w:val="12"/>
            </w:pPr>
            <w:r>
              <w:t>20.91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主要用于扩大国家免疫规划、艾滋病防治、结核病防治、精神心理疾病综合管理、重大慢性病防控管理等重大公共卫生服务有关工作。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20.91</w:t>
            </w:r>
          </w:p>
        </w:tc>
        <w:tc>
          <w:tcPr>
            <w:tcW w:w="3544" w:type="dxa"/>
            <w:gridSpan w:val="2"/>
            <w:vAlign w:val="center"/>
          </w:tcPr>
          <w:p>
            <w:pPr>
              <w:pStyle w:val="13"/>
            </w:pPr>
            <w:r>
              <w:t>20.91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严重精神障碍患者管理随访次数</w:t>
            </w:r>
          </w:p>
        </w:tc>
        <w:tc>
          <w:tcPr>
            <w:tcW w:w="5386" w:type="dxa"/>
            <w:vAlign w:val="center"/>
          </w:tcPr>
          <w:p>
            <w:pPr>
              <w:pStyle w:val="12"/>
            </w:pPr>
            <w:r>
              <w:t>严重精神障碍患者管理随访次数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病毒检验数据准确度(％)</w:t>
            </w:r>
          </w:p>
        </w:tc>
        <w:tc>
          <w:tcPr>
            <w:tcW w:w="5386" w:type="dxa"/>
            <w:vAlign w:val="center"/>
          </w:tcPr>
          <w:p>
            <w:pPr>
              <w:pStyle w:val="12"/>
            </w:pPr>
            <w:r>
              <w:t>病毒检验数据准确度(％)</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40万元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43、冀财社【2023】112号/中央/2023年重大传染病防控补助资金/艾滋病防治（疾控类）绩效目标表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13052523P000002113502</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w:t>
            </w:r>
          </w:p>
        </w:tc>
        <w:tc>
          <w:tcPr>
            <w:tcW w:w="2835" w:type="dxa"/>
            <w:vAlign w:val="center"/>
          </w:tcPr>
          <w:p>
            <w:pPr>
              <w:pStyle w:val="10"/>
            </w:pPr>
            <w:r>
              <w:t>其中：财政    资金</w:t>
            </w:r>
          </w:p>
        </w:tc>
        <w:tc>
          <w:tcPr>
            <w:tcW w:w="2551" w:type="dxa"/>
            <w:vAlign w:val="center"/>
          </w:tcPr>
          <w:p>
            <w:pPr>
              <w:pStyle w:val="12"/>
            </w:pPr>
            <w:r>
              <w:t>1.57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有效控制艾滋病疫情，艾滋病疫情继续控制在低流行水平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1.57</w:t>
            </w:r>
          </w:p>
        </w:tc>
        <w:tc>
          <w:tcPr>
            <w:tcW w:w="2551" w:type="dxa"/>
            <w:vAlign w:val="center"/>
          </w:tcPr>
          <w:p>
            <w:pPr>
              <w:pStyle w:val="13"/>
            </w:pPr>
            <w:r>
              <w:t>1.57</w:t>
            </w:r>
          </w:p>
        </w:tc>
        <w:tc>
          <w:tcPr>
            <w:tcW w:w="3544" w:type="dxa"/>
            <w:gridSpan w:val="2"/>
            <w:vAlign w:val="center"/>
          </w:tcPr>
          <w:p>
            <w:pPr>
              <w:pStyle w:val="13"/>
            </w:pPr>
            <w:r>
              <w:t>1.57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艾滋病免费抗病毒治疗任务</w:t>
            </w:r>
          </w:p>
        </w:tc>
        <w:tc>
          <w:tcPr>
            <w:tcW w:w="5386" w:type="dxa"/>
            <w:vAlign w:val="center"/>
          </w:tcPr>
          <w:p>
            <w:pPr>
              <w:pStyle w:val="12"/>
            </w:pPr>
            <w:r>
              <w:t>艾滋病免费抗病毒治疗任务</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44、冀财社【2023】112号/中央/2023年重大传染病防控补助资金/结核病防治（疾控）绩效目标表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13052523P00000211351M</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冀财社【2023】112号/中央/2023年重大传染病防控补助资金/结核病防治（疾控）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进一步减少结核感染、患病和死亡，切实降低结核病疾病负担。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0.20</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1.进一步减少结核感染、患病和死亡，切实降低结核病疾病负担。</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≥1次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肺结核患者治疗任务完成率</w:t>
            </w:r>
          </w:p>
        </w:tc>
        <w:tc>
          <w:tcPr>
            <w:tcW w:w="5386" w:type="dxa"/>
            <w:vAlign w:val="center"/>
          </w:tcPr>
          <w:p>
            <w:pPr>
              <w:pStyle w:val="12"/>
            </w:pPr>
            <w:r>
              <w:t>肺结核患者治疗任务完成情况</w:t>
            </w:r>
          </w:p>
        </w:tc>
        <w:tc>
          <w:tcPr>
            <w:tcW w:w="2268" w:type="dxa"/>
            <w:vAlign w:val="center"/>
          </w:tcPr>
          <w:p>
            <w:pPr>
              <w:pStyle w:val="12"/>
            </w:pPr>
            <w:r>
              <w:t>≥85%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完成项目的成本控制在预算水平</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及时筛查结核病患者</w:t>
            </w:r>
          </w:p>
        </w:tc>
        <w:tc>
          <w:tcPr>
            <w:tcW w:w="5386" w:type="dxa"/>
            <w:vAlign w:val="center"/>
          </w:tcPr>
          <w:p>
            <w:pPr>
              <w:pStyle w:val="12"/>
            </w:pPr>
            <w:r>
              <w:t>及时筛查结核病患者，降低结核病传染率</w:t>
            </w:r>
          </w:p>
        </w:tc>
        <w:tc>
          <w:tcPr>
            <w:tcW w:w="2268" w:type="dxa"/>
            <w:vAlign w:val="center"/>
          </w:tcPr>
          <w:p>
            <w:pPr>
              <w:pStyle w:val="12"/>
            </w:pPr>
            <w:r>
              <w:t>及时筛查结核病患者，降低结核病传染率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45、冀财社【2023】112号/中央/2023年重大传染病防控补助资金/精神卫生和慢性非传染性疾病绩效目标表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13052523P000002113529</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冀财社【2023】112号/中央/2023年重大传染病防控补助资金/精神卫生和慢性非传染性疾病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w:t>
            </w:r>
          </w:p>
        </w:tc>
        <w:tc>
          <w:tcPr>
            <w:tcW w:w="2835" w:type="dxa"/>
            <w:vAlign w:val="center"/>
          </w:tcPr>
          <w:p>
            <w:pPr>
              <w:pStyle w:val="10"/>
            </w:pPr>
            <w:r>
              <w:t>其中：财政    资金</w:t>
            </w:r>
          </w:p>
        </w:tc>
        <w:tc>
          <w:tcPr>
            <w:tcW w:w="2551" w:type="dxa"/>
            <w:vAlign w:val="center"/>
          </w:tcPr>
          <w:p>
            <w:pPr>
              <w:pStyle w:val="12"/>
            </w:pPr>
            <w:r>
              <w:t>3.27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加强慢性病防控能力；加强严重精神障碍患者筛查、登记报告和随访服务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3.27</w:t>
            </w:r>
          </w:p>
        </w:tc>
        <w:tc>
          <w:tcPr>
            <w:tcW w:w="3544" w:type="dxa"/>
            <w:gridSpan w:val="2"/>
            <w:vAlign w:val="center"/>
          </w:tcPr>
          <w:p>
            <w:pPr>
              <w:pStyle w:val="13"/>
            </w:pPr>
            <w:r>
              <w:t>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1.加强慢性病防控能力；加强严重精神障碍患者筛查、登记报告和随访服务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重症精神障碍病例筛查与诊断数</w:t>
            </w:r>
          </w:p>
        </w:tc>
        <w:tc>
          <w:tcPr>
            <w:tcW w:w="5386" w:type="dxa"/>
            <w:vAlign w:val="center"/>
          </w:tcPr>
          <w:p>
            <w:pPr>
              <w:pStyle w:val="12"/>
            </w:pPr>
            <w:r>
              <w:t>重症精神障碍病例筛查与诊断数量</w:t>
            </w:r>
          </w:p>
        </w:tc>
        <w:tc>
          <w:tcPr>
            <w:tcW w:w="2268" w:type="dxa"/>
            <w:vAlign w:val="center"/>
          </w:tcPr>
          <w:p>
            <w:pPr>
              <w:pStyle w:val="12"/>
            </w:pPr>
            <w:r>
              <w:t>≥228次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严重精神障碍患者筛查任务完成率</w:t>
            </w:r>
          </w:p>
        </w:tc>
        <w:tc>
          <w:tcPr>
            <w:tcW w:w="5386" w:type="dxa"/>
            <w:vAlign w:val="center"/>
          </w:tcPr>
          <w:p>
            <w:pPr>
              <w:pStyle w:val="12"/>
            </w:pPr>
            <w:r>
              <w:t>严重精神障碍患者筛查任务完成情况</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培训及时性</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46、冀财社【2023】112号/中央/2023年重大传染病防控补助资金/食品安全风险监测绩效目标表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13052523P00000211354G</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3.02</w:t>
            </w:r>
          </w:p>
        </w:tc>
        <w:tc>
          <w:tcPr>
            <w:tcW w:w="2835" w:type="dxa"/>
            <w:vAlign w:val="center"/>
          </w:tcPr>
          <w:p>
            <w:pPr>
              <w:pStyle w:val="10"/>
            </w:pPr>
            <w:r>
              <w:t>其中：财政    资金</w:t>
            </w:r>
          </w:p>
        </w:tc>
        <w:tc>
          <w:tcPr>
            <w:tcW w:w="2551" w:type="dxa"/>
            <w:vAlign w:val="center"/>
          </w:tcPr>
          <w:p>
            <w:pPr>
              <w:pStyle w:val="12"/>
            </w:pPr>
            <w:r>
              <w:t>3.02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按时完成食源性疾病监测、食品污染和有害因素监测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3.02</w:t>
            </w:r>
          </w:p>
        </w:tc>
        <w:tc>
          <w:tcPr>
            <w:tcW w:w="3544" w:type="dxa"/>
            <w:gridSpan w:val="2"/>
            <w:vAlign w:val="center"/>
          </w:tcPr>
          <w:p>
            <w:pPr>
              <w:pStyle w:val="13"/>
            </w:pPr>
            <w:r>
              <w:t>3.02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1.按时完成食源性疾病监测、食品污染和有害因素监测</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食品污染和有害因素监测数量</w:t>
            </w:r>
          </w:p>
        </w:tc>
        <w:tc>
          <w:tcPr>
            <w:tcW w:w="5386" w:type="dxa"/>
            <w:vAlign w:val="center"/>
          </w:tcPr>
          <w:p>
            <w:pPr>
              <w:pStyle w:val="12"/>
            </w:pPr>
            <w:r>
              <w:t>食品污染和有害因素监测数量</w:t>
            </w:r>
          </w:p>
        </w:tc>
        <w:tc>
          <w:tcPr>
            <w:tcW w:w="2268" w:type="dxa"/>
            <w:vAlign w:val="center"/>
          </w:tcPr>
          <w:p>
            <w:pPr>
              <w:pStyle w:val="12"/>
            </w:pPr>
            <w:r>
              <w:t>≥10次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上报数据及时率</w:t>
            </w:r>
          </w:p>
        </w:tc>
        <w:tc>
          <w:tcPr>
            <w:tcW w:w="5386" w:type="dxa"/>
            <w:vAlign w:val="center"/>
          </w:tcPr>
          <w:p>
            <w:pPr>
              <w:pStyle w:val="12"/>
            </w:pPr>
            <w:r>
              <w:t>上报数据及时情况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3.32万元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47、冀财社【2023】112号/中央/2023年重大传染病防控补助资金/重点传染病监测（疾控类）绩效目标表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13052523P00000211353W</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6.71</w:t>
            </w:r>
          </w:p>
        </w:tc>
        <w:tc>
          <w:tcPr>
            <w:tcW w:w="2835" w:type="dxa"/>
            <w:vAlign w:val="center"/>
          </w:tcPr>
          <w:p>
            <w:pPr>
              <w:pStyle w:val="10"/>
            </w:pPr>
            <w:r>
              <w:t>其中：财政    资金</w:t>
            </w:r>
          </w:p>
        </w:tc>
        <w:tc>
          <w:tcPr>
            <w:tcW w:w="2551" w:type="dxa"/>
            <w:vAlign w:val="center"/>
          </w:tcPr>
          <w:p>
            <w:pPr>
              <w:pStyle w:val="12"/>
            </w:pPr>
            <w:r>
              <w:t>6.71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学校卫生监测、饮用水和环境卫生监测、新冠监测等重点传染病监测</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6.71</w:t>
            </w:r>
          </w:p>
        </w:tc>
        <w:tc>
          <w:tcPr>
            <w:tcW w:w="3544" w:type="dxa"/>
            <w:gridSpan w:val="2"/>
            <w:vAlign w:val="center"/>
          </w:tcPr>
          <w:p>
            <w:pPr>
              <w:pStyle w:val="13"/>
            </w:pPr>
            <w:r>
              <w:t>6.71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1.学校卫生监测、饮用水和环境卫生监测、新冠监测等重点传染病监测</w:t>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学校常见病监测</w:t>
            </w:r>
          </w:p>
        </w:tc>
        <w:tc>
          <w:tcPr>
            <w:tcW w:w="5386" w:type="dxa"/>
            <w:vAlign w:val="center"/>
          </w:tcPr>
          <w:p>
            <w:pPr>
              <w:pStyle w:val="12"/>
            </w:pPr>
            <w:r>
              <w:t>学校和幼儿园数</w:t>
            </w:r>
          </w:p>
        </w:tc>
        <w:tc>
          <w:tcPr>
            <w:tcW w:w="2268" w:type="dxa"/>
            <w:vAlign w:val="center"/>
          </w:tcPr>
          <w:p>
            <w:pPr>
              <w:pStyle w:val="12"/>
            </w:pPr>
            <w:r>
              <w:t>≥7个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饮用水和环境卫生监测完成率</w:t>
            </w:r>
          </w:p>
        </w:tc>
        <w:tc>
          <w:tcPr>
            <w:tcW w:w="5386" w:type="dxa"/>
            <w:vAlign w:val="center"/>
          </w:tcPr>
          <w:p>
            <w:pPr>
              <w:pStyle w:val="12"/>
            </w:pPr>
            <w:r>
              <w:t>饮用水和环境卫生监测完成的情况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7.94万元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持续稳定</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48、冀财社【2023】118号/中央/2022年重大传染病防控补助资金/艾滋病防治（疾控类）绩效目标表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13052523P00000211382W</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w:t>
            </w:r>
          </w:p>
        </w:tc>
        <w:tc>
          <w:tcPr>
            <w:tcW w:w="2835" w:type="dxa"/>
            <w:vAlign w:val="center"/>
          </w:tcPr>
          <w:p>
            <w:pPr>
              <w:pStyle w:val="10"/>
            </w:pPr>
            <w:r>
              <w:t>其中：财政    资金</w:t>
            </w:r>
          </w:p>
        </w:tc>
        <w:tc>
          <w:tcPr>
            <w:tcW w:w="2551" w:type="dxa"/>
            <w:vAlign w:val="center"/>
          </w:tcPr>
          <w:p>
            <w:pPr>
              <w:pStyle w:val="12"/>
            </w:pPr>
            <w:r>
              <w:t>3.95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有效控制艾滋病疫情，艾滋病疫情继续控制在低流行水平。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3.95</w:t>
            </w:r>
          </w:p>
        </w:tc>
        <w:tc>
          <w:tcPr>
            <w:tcW w:w="3544" w:type="dxa"/>
            <w:gridSpan w:val="2"/>
            <w:vAlign w:val="center"/>
          </w:tcPr>
          <w:p>
            <w:pPr>
              <w:pStyle w:val="13"/>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艾滋病免费抗病毒治疗任务</w:t>
            </w:r>
          </w:p>
        </w:tc>
        <w:tc>
          <w:tcPr>
            <w:tcW w:w="5386" w:type="dxa"/>
            <w:vAlign w:val="center"/>
          </w:tcPr>
          <w:p>
            <w:pPr>
              <w:pStyle w:val="12"/>
            </w:pPr>
            <w:r>
              <w:t>艾滋病免费抗病毒治疗任务</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5.14万元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49、冀财社【2023】118号/中央/2022年重大传染病防控补助资金/扩大国家免疫规划绩效目标表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13052523P000002113819</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冀财社【2023】118号/中央/2022年重大传染病防控补助资金/扩大国家免疫规划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5.93</w:t>
            </w:r>
          </w:p>
        </w:tc>
        <w:tc>
          <w:tcPr>
            <w:tcW w:w="2835" w:type="dxa"/>
            <w:vAlign w:val="center"/>
          </w:tcPr>
          <w:p>
            <w:pPr>
              <w:pStyle w:val="10"/>
            </w:pPr>
            <w:r>
              <w:t>其中：财政    资金</w:t>
            </w:r>
          </w:p>
        </w:tc>
        <w:tc>
          <w:tcPr>
            <w:tcW w:w="2551" w:type="dxa"/>
            <w:vAlign w:val="center"/>
          </w:tcPr>
          <w:p>
            <w:pPr>
              <w:pStyle w:val="12"/>
            </w:pPr>
            <w:r>
              <w:t>5.93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为适龄儿童接种免疫规划疫苗，全省免疫规划疫苗接种率大于等于90%。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5.93</w:t>
            </w:r>
          </w:p>
        </w:tc>
        <w:tc>
          <w:tcPr>
            <w:tcW w:w="3544" w:type="dxa"/>
            <w:gridSpan w:val="2"/>
            <w:vAlign w:val="center"/>
          </w:tcPr>
          <w:p>
            <w:pPr>
              <w:pStyle w:val="13"/>
            </w:pPr>
            <w:r>
              <w:t>5.93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1.为适龄儿童接种免疫规划疫苗，全省免疫规划疫苗接种率大于等于90%。</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5386" w:type="dxa"/>
            <w:vAlign w:val="center"/>
          </w:tcPr>
          <w:p>
            <w:pPr>
              <w:pStyle w:val="12"/>
            </w:pPr>
            <w:r>
              <w:t>组织培训会议的次数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疫苗接种率</w:t>
            </w:r>
          </w:p>
        </w:tc>
        <w:tc>
          <w:tcPr>
            <w:tcW w:w="5386" w:type="dxa"/>
            <w:vAlign w:val="center"/>
          </w:tcPr>
          <w:p>
            <w:pPr>
              <w:pStyle w:val="12"/>
            </w:pPr>
            <w:r>
              <w:t>以乡镇（街道)为单位适龄儿童国家免疫规划疫苗接种率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pPr>
            <w:r>
              <w:t>≥80%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≥80%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50、冀财社【2023】118号/中央/2022年重大传染病防控补助资金/食品安全风险监测绩效目标表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13052523P000002113844</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按时完成食源性疾病监测、食品污染和有害因素监测</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2.03</w:t>
            </w:r>
          </w:p>
        </w:tc>
        <w:tc>
          <w:tcPr>
            <w:tcW w:w="3544" w:type="dxa"/>
            <w:gridSpan w:val="2"/>
            <w:vAlign w:val="center"/>
          </w:tcPr>
          <w:p>
            <w:pPr>
              <w:pStyle w:val="13"/>
            </w:pPr>
            <w:r>
              <w:t>2.03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1.按时完成食源性疾病监测、食品污染和有害因素监测</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食品污染和有害因素监测数量</w:t>
            </w:r>
          </w:p>
        </w:tc>
        <w:tc>
          <w:tcPr>
            <w:tcW w:w="5386" w:type="dxa"/>
            <w:vAlign w:val="center"/>
          </w:tcPr>
          <w:p>
            <w:pPr>
              <w:pStyle w:val="12"/>
            </w:pPr>
            <w:r>
              <w:t>食品污染和有害因素监测数量</w:t>
            </w:r>
          </w:p>
        </w:tc>
        <w:tc>
          <w:tcPr>
            <w:tcW w:w="2268" w:type="dxa"/>
            <w:vAlign w:val="center"/>
          </w:tcPr>
          <w:p>
            <w:pPr>
              <w:pStyle w:val="12"/>
            </w:pPr>
            <w:r>
              <w:t>≥10次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上报数据及时率</w:t>
            </w:r>
          </w:p>
        </w:tc>
        <w:tc>
          <w:tcPr>
            <w:tcW w:w="5386" w:type="dxa"/>
            <w:vAlign w:val="center"/>
          </w:tcPr>
          <w:p>
            <w:pPr>
              <w:pStyle w:val="12"/>
            </w:pPr>
            <w:r>
              <w:t>上报数据及时情况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w:t>
            </w:r>
            <w:r>
              <w:rPr>
                <w:rFonts w:hint="eastAsia"/>
                <w:lang w:val="en-US" w:eastAsia="zh-CN"/>
              </w:rPr>
              <w:t>03</w:t>
            </w:r>
            <w:r>
              <w:t>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51、冀财社【2023】118号/中央/2022年重大传染病防控补助资金/重点传染病监测（疾控类）绩效目标表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13052523P00000211383G</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0.79</w:t>
            </w:r>
          </w:p>
        </w:tc>
        <w:tc>
          <w:tcPr>
            <w:tcW w:w="2835" w:type="dxa"/>
            <w:vAlign w:val="center"/>
          </w:tcPr>
          <w:p>
            <w:pPr>
              <w:pStyle w:val="10"/>
            </w:pPr>
            <w:r>
              <w:t>其中：财政    资金</w:t>
            </w:r>
          </w:p>
        </w:tc>
        <w:tc>
          <w:tcPr>
            <w:tcW w:w="2551" w:type="dxa"/>
            <w:vAlign w:val="center"/>
          </w:tcPr>
          <w:p>
            <w:pPr>
              <w:pStyle w:val="12"/>
            </w:pPr>
            <w:r>
              <w:t>0.79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学校卫生监测、饮用水和环境卫生监测、疟疾等其他寄生虫监测等重点传染病监测。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0.20</w:t>
            </w:r>
          </w:p>
        </w:tc>
        <w:tc>
          <w:tcPr>
            <w:tcW w:w="2551" w:type="dxa"/>
            <w:vAlign w:val="center"/>
          </w:tcPr>
          <w:p>
            <w:pPr>
              <w:pStyle w:val="13"/>
            </w:pPr>
            <w:r>
              <w:t>0.79</w:t>
            </w:r>
          </w:p>
        </w:tc>
        <w:tc>
          <w:tcPr>
            <w:tcW w:w="3544" w:type="dxa"/>
            <w:gridSpan w:val="2"/>
            <w:vAlign w:val="center"/>
          </w:tcPr>
          <w:p>
            <w:pPr>
              <w:pStyle w:val="13"/>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1.学校卫生监测、饮用水和环境卫生监测、疟疾等其他寄生虫监测等重点传染病监测。</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学校常见病监测</w:t>
            </w:r>
          </w:p>
        </w:tc>
        <w:tc>
          <w:tcPr>
            <w:tcW w:w="5386" w:type="dxa"/>
            <w:vAlign w:val="center"/>
          </w:tcPr>
          <w:p>
            <w:pPr>
              <w:pStyle w:val="12"/>
            </w:pPr>
            <w:r>
              <w:t>学校和幼儿园数</w:t>
            </w:r>
          </w:p>
        </w:tc>
        <w:tc>
          <w:tcPr>
            <w:tcW w:w="2268" w:type="dxa"/>
            <w:vAlign w:val="center"/>
          </w:tcPr>
          <w:p>
            <w:pPr>
              <w:pStyle w:val="12"/>
            </w:pPr>
            <w:r>
              <w:t>≥7个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饮用水和环境卫生监测完成率</w:t>
            </w:r>
          </w:p>
        </w:tc>
        <w:tc>
          <w:tcPr>
            <w:tcW w:w="5386" w:type="dxa"/>
            <w:vAlign w:val="center"/>
          </w:tcPr>
          <w:p>
            <w:pPr>
              <w:pStyle w:val="12"/>
            </w:pPr>
            <w:r>
              <w:t>饮用水和环境卫生监测完成的情况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rPr>
                <w:rFonts w:hint="eastAsia"/>
                <w:lang w:val="en-US" w:eastAsia="zh-CN"/>
              </w:rPr>
              <w:t>0</w:t>
            </w:r>
            <w:r>
              <w:t>.79万元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持续稳定</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52、冀财社【2023】153号/中央/2023年医疗服务与保障能力提升（疾控类）绩效目标表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13052523P00000211422Y</w:t>
            </w:r>
          </w:p>
        </w:tc>
        <w:tc>
          <w:tcPr>
            <w:tcW w:w="2835" w:type="dxa"/>
            <w:vAlign w:val="center"/>
          </w:tcPr>
          <w:p>
            <w:pPr>
              <w:pStyle w:val="10"/>
            </w:pPr>
            <w:r>
              <w:t>项目名称</w:t>
            </w:r>
          </w:p>
        </w:tc>
        <w:tc>
          <w:tcPr>
            <w:tcW w:w="6095" w:type="dxa"/>
            <w:gridSpan w:val="3"/>
            <w:vAlign w:val="center"/>
          </w:tcPr>
          <w:p>
            <w:pPr>
              <w:pStyle w:val="12"/>
            </w:pPr>
            <w:r>
              <w:t>冀财社【2023】153号/中央/2023年医疗服务与保障能力提升（疾控类）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32.00</w:t>
            </w:r>
          </w:p>
        </w:tc>
        <w:tc>
          <w:tcPr>
            <w:tcW w:w="3544" w:type="dxa"/>
            <w:gridSpan w:val="2"/>
            <w:vAlign w:val="center"/>
          </w:tcPr>
          <w:p>
            <w:pPr>
              <w:pStyle w:val="13"/>
            </w:pPr>
            <w:r>
              <w:t>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1.加强疾控机构能力建设，在原有基础上更新维护音视频网络联通基础条件。</w:t>
            </w:r>
          </w:p>
          <w:p>
            <w:pPr>
              <w:pStyle w:val="12"/>
            </w:pPr>
            <w:r>
              <w:t>2.对县级的疾控中心传染病应急专业人员开展传染病应急处置培训。</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传染病应急参训人员的培训完成率</w:t>
            </w:r>
          </w:p>
        </w:tc>
        <w:tc>
          <w:tcPr>
            <w:tcW w:w="5386" w:type="dxa"/>
            <w:vAlign w:val="center"/>
          </w:tcPr>
          <w:p>
            <w:pPr>
              <w:pStyle w:val="12"/>
            </w:pPr>
            <w:r>
              <w:t>传染病应急参训人员的培训完成情况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技术省级和业务保障能力提升</w:t>
            </w:r>
          </w:p>
        </w:tc>
        <w:tc>
          <w:tcPr>
            <w:tcW w:w="5386" w:type="dxa"/>
            <w:vAlign w:val="center"/>
          </w:tcPr>
          <w:p>
            <w:pPr>
              <w:pStyle w:val="12"/>
            </w:pPr>
            <w:r>
              <w:t>技术省级和业务保障能力提升</w:t>
            </w:r>
          </w:p>
          <w:p>
            <w:pPr>
              <w:pStyle w:val="12"/>
            </w:pPr>
          </w:p>
        </w:tc>
        <w:tc>
          <w:tcPr>
            <w:tcW w:w="2268" w:type="dxa"/>
            <w:vAlign w:val="center"/>
          </w:tcPr>
          <w:p>
            <w:pPr>
              <w:pStyle w:val="12"/>
            </w:pPr>
            <w:r>
              <w:t>逐步提高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按合同约定支付</w:t>
            </w:r>
          </w:p>
        </w:tc>
        <w:tc>
          <w:tcPr>
            <w:tcW w:w="2268" w:type="dxa"/>
            <w:vAlign w:val="center"/>
          </w:tcPr>
          <w:p>
            <w:pPr>
              <w:pStyle w:val="12"/>
            </w:pPr>
            <w:r>
              <w:t>及时支付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资金安排</w:t>
            </w:r>
          </w:p>
        </w:tc>
        <w:tc>
          <w:tcPr>
            <w:tcW w:w="5386" w:type="dxa"/>
            <w:vAlign w:val="center"/>
          </w:tcPr>
          <w:p>
            <w:pPr>
              <w:pStyle w:val="12"/>
            </w:pPr>
            <w:r>
              <w:t>使用资金情况</w:t>
            </w:r>
          </w:p>
        </w:tc>
        <w:tc>
          <w:tcPr>
            <w:tcW w:w="2268" w:type="dxa"/>
            <w:vAlign w:val="center"/>
          </w:tcPr>
          <w:p>
            <w:pPr>
              <w:pStyle w:val="12"/>
            </w:pPr>
            <w:r>
              <w:t>32万元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升级传染病疫情报告网络安全防护条件</w:t>
            </w:r>
          </w:p>
        </w:tc>
        <w:tc>
          <w:tcPr>
            <w:tcW w:w="5386" w:type="dxa"/>
            <w:vAlign w:val="center"/>
          </w:tcPr>
          <w:p>
            <w:pPr>
              <w:pStyle w:val="12"/>
            </w:pPr>
            <w:r>
              <w:t>升级传染病疫情报告网络安全防护条件</w:t>
            </w:r>
          </w:p>
          <w:p>
            <w:pPr>
              <w:pStyle w:val="12"/>
            </w:pPr>
          </w:p>
        </w:tc>
        <w:tc>
          <w:tcPr>
            <w:tcW w:w="2268" w:type="dxa"/>
            <w:vAlign w:val="center"/>
          </w:tcPr>
          <w:p>
            <w:pPr>
              <w:pStyle w:val="12"/>
            </w:pPr>
            <w:r>
              <w:t>完成升级</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培训学员满意度</w:t>
            </w:r>
          </w:p>
        </w:tc>
        <w:tc>
          <w:tcPr>
            <w:tcW w:w="5386" w:type="dxa"/>
            <w:vAlign w:val="center"/>
          </w:tcPr>
          <w:p>
            <w:pPr>
              <w:pStyle w:val="12"/>
            </w:pPr>
            <w:r>
              <w:t>培训学员满意情况</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53、冀财社【2023】238号/中央/提前下达2024年重大传染病防控经费补助资金绩效目标表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13052524P000004104264</w:t>
            </w:r>
          </w:p>
        </w:tc>
        <w:tc>
          <w:tcPr>
            <w:tcW w:w="2835" w:type="dxa"/>
            <w:vAlign w:val="center"/>
          </w:tcPr>
          <w:p>
            <w:pPr>
              <w:pStyle w:val="10"/>
            </w:pPr>
            <w:r>
              <w:t>项目名称</w:t>
            </w:r>
          </w:p>
        </w:tc>
        <w:tc>
          <w:tcPr>
            <w:tcW w:w="6095" w:type="dxa"/>
            <w:gridSpan w:val="3"/>
            <w:vAlign w:val="center"/>
          </w:tcPr>
          <w:p>
            <w:pPr>
              <w:pStyle w:val="12"/>
            </w:pPr>
            <w:r>
              <w:t>冀财社【2023】238号/中央/提前下达2024年重大传染病防控经费补助资金</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2024年重大传染病防止经费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13.50</w:t>
            </w:r>
          </w:p>
        </w:tc>
        <w:tc>
          <w:tcPr>
            <w:tcW w:w="2835" w:type="dxa"/>
            <w:vAlign w:val="center"/>
          </w:tcPr>
          <w:p>
            <w:pPr>
              <w:pStyle w:val="13"/>
            </w:pPr>
            <w:r>
              <w:t>27.00</w:t>
            </w:r>
          </w:p>
        </w:tc>
        <w:tc>
          <w:tcPr>
            <w:tcW w:w="2551" w:type="dxa"/>
            <w:vAlign w:val="center"/>
          </w:tcPr>
          <w:p>
            <w:pPr>
              <w:pStyle w:val="13"/>
            </w:pPr>
            <w:r>
              <w:t>40.50</w:t>
            </w:r>
          </w:p>
        </w:tc>
        <w:tc>
          <w:tcPr>
            <w:tcW w:w="3544" w:type="dxa"/>
            <w:gridSpan w:val="2"/>
            <w:vAlign w:val="center"/>
          </w:tcPr>
          <w:p>
            <w:pPr>
              <w:pStyle w:val="13"/>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0-6岁适龄儿童常规免疫接种达到95%以上</w:t>
            </w:r>
            <w:r>
              <w:tab/>
            </w:r>
            <w:r>
              <w:tab/>
            </w:r>
            <w:r>
              <w:tab/>
            </w:r>
            <w:r>
              <w:tab/>
            </w:r>
            <w:r>
              <w:tab/>
            </w:r>
            <w:r>
              <w:tab/>
            </w:r>
          </w:p>
          <w:p>
            <w:pPr>
              <w:pStyle w:val="12"/>
            </w:pPr>
          </w:p>
          <w:p>
            <w:pPr>
              <w:pStyle w:val="12"/>
            </w:pPr>
            <w:r>
              <w:t>2.目标内容2   减少艾滋病新发感染</w:t>
            </w:r>
            <w:r>
              <w:tab/>
            </w:r>
            <w:r>
              <w:tab/>
            </w:r>
            <w:r>
              <w:tab/>
            </w:r>
            <w:r>
              <w:tab/>
            </w:r>
            <w:r>
              <w:tab/>
            </w:r>
            <w:r>
              <w:tab/>
            </w:r>
          </w:p>
          <w:p>
            <w:pPr>
              <w:pStyle w:val="12"/>
            </w:pPr>
          </w:p>
          <w:p>
            <w:pPr>
              <w:pStyle w:val="12"/>
            </w:pPr>
            <w:r>
              <w:t>3.目标内容3  指导开展全民健康生活方式行动</w:t>
            </w:r>
            <w:r>
              <w:tab/>
            </w:r>
            <w:r>
              <w:tab/>
            </w:r>
            <w:r>
              <w:tab/>
            </w:r>
            <w:r>
              <w:tab/>
            </w:r>
            <w:r>
              <w:tab/>
            </w:r>
            <w:r>
              <w:tab/>
            </w:r>
          </w:p>
          <w:p>
            <w:pPr>
              <w:pStyle w:val="12"/>
            </w:pPr>
          </w:p>
          <w:p>
            <w:pPr>
              <w:pStyle w:val="12"/>
            </w:pPr>
            <w:r>
              <w:t>4.目标内容4  加强严重精神障碍患者筛查、登记报告、随访服务</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任务完成率</w:t>
            </w:r>
          </w:p>
        </w:tc>
        <w:tc>
          <w:tcPr>
            <w:tcW w:w="2268" w:type="dxa"/>
            <w:vAlign w:val="center"/>
          </w:tcPr>
          <w:p>
            <w:pPr>
              <w:pStyle w:val="12"/>
            </w:pPr>
            <w:r>
              <w:t>≥96%</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完成项目及时率</w:t>
            </w:r>
          </w:p>
        </w:tc>
        <w:tc>
          <w:tcPr>
            <w:tcW w:w="5386" w:type="dxa"/>
            <w:vAlign w:val="center"/>
          </w:tcPr>
          <w:p>
            <w:pPr>
              <w:pStyle w:val="12"/>
            </w:pPr>
            <w:r>
              <w:t>完成项目及时率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54、冀财社【2023】241号/省级/提前下达2024年免疫规划疫苗冷链储运补助资金绩效目标表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13052524P000004104239</w:t>
            </w:r>
          </w:p>
        </w:tc>
        <w:tc>
          <w:tcPr>
            <w:tcW w:w="2835" w:type="dxa"/>
            <w:vAlign w:val="center"/>
          </w:tcPr>
          <w:p>
            <w:pPr>
              <w:pStyle w:val="10"/>
            </w:pPr>
            <w:r>
              <w:t>项目名称</w:t>
            </w:r>
          </w:p>
        </w:tc>
        <w:tc>
          <w:tcPr>
            <w:tcW w:w="6095" w:type="dxa"/>
            <w:gridSpan w:val="3"/>
            <w:vAlign w:val="center"/>
          </w:tcPr>
          <w:p>
            <w:pPr>
              <w:pStyle w:val="12"/>
            </w:pPr>
            <w:r>
              <w:t>冀财社【2023】241号/省级/提前下达2024年免疫规划疫苗冷链储运补助资金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免疫规划疫苗冷链储运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5.25</w:t>
            </w:r>
          </w:p>
        </w:tc>
        <w:tc>
          <w:tcPr>
            <w:tcW w:w="3544"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1.免疫规划疫苗冷链储运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冷链设备正常运转率</w:t>
            </w:r>
          </w:p>
        </w:tc>
        <w:tc>
          <w:tcPr>
            <w:tcW w:w="5386" w:type="dxa"/>
            <w:vAlign w:val="center"/>
          </w:tcPr>
          <w:p>
            <w:pPr>
              <w:pStyle w:val="12"/>
            </w:pPr>
            <w:r>
              <w:t>冷链设备正常运转情况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提高适龄儿童国家免疫规划疫苗接种率</w:t>
            </w:r>
          </w:p>
        </w:tc>
        <w:tc>
          <w:tcPr>
            <w:tcW w:w="5386" w:type="dxa"/>
            <w:vAlign w:val="center"/>
          </w:tcPr>
          <w:p>
            <w:pPr>
              <w:pStyle w:val="12"/>
            </w:pPr>
            <w:r>
              <w:t>提高适龄儿童国家免疫规划疫苗接种率</w:t>
            </w:r>
          </w:p>
        </w:tc>
        <w:tc>
          <w:tcPr>
            <w:tcW w:w="2268" w:type="dxa"/>
            <w:vAlign w:val="center"/>
          </w:tcPr>
          <w:p>
            <w:pPr>
              <w:pStyle w:val="12"/>
            </w:pPr>
            <w:r>
              <w:t>不断提高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55、冀财社【2023】78号/中央2023年地方病防治补助资金绩效目标表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13052523P00000211171T</w:t>
            </w:r>
          </w:p>
        </w:tc>
        <w:tc>
          <w:tcPr>
            <w:tcW w:w="2835" w:type="dxa"/>
            <w:vAlign w:val="center"/>
          </w:tcPr>
          <w:p>
            <w:pPr>
              <w:pStyle w:val="10"/>
            </w:pPr>
            <w:r>
              <w:t>项目名称</w:t>
            </w:r>
          </w:p>
        </w:tc>
        <w:tc>
          <w:tcPr>
            <w:tcW w:w="6095" w:type="dxa"/>
            <w:gridSpan w:val="3"/>
            <w:vAlign w:val="center"/>
          </w:tcPr>
          <w:p>
            <w:pPr>
              <w:pStyle w:val="12"/>
            </w:pPr>
            <w:r>
              <w:t>冀财社【2023】78号/中央2023年地方病防治补助资金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7.05</w:t>
            </w:r>
          </w:p>
        </w:tc>
        <w:tc>
          <w:tcPr>
            <w:tcW w:w="2835" w:type="dxa"/>
            <w:vAlign w:val="center"/>
          </w:tcPr>
          <w:p>
            <w:pPr>
              <w:pStyle w:val="10"/>
            </w:pPr>
            <w:r>
              <w:t>其中：财政    资金</w:t>
            </w:r>
          </w:p>
        </w:tc>
        <w:tc>
          <w:tcPr>
            <w:tcW w:w="2551" w:type="dxa"/>
            <w:vAlign w:val="center"/>
          </w:tcPr>
          <w:p>
            <w:pPr>
              <w:pStyle w:val="12"/>
            </w:pPr>
            <w:r>
              <w:t>7.05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进一步加强我县地方病防治工作，完成预防和控制地方病防治任务。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7.05</w:t>
            </w:r>
          </w:p>
        </w:tc>
        <w:tc>
          <w:tcPr>
            <w:tcW w:w="3544" w:type="dxa"/>
            <w:gridSpan w:val="2"/>
            <w:vAlign w:val="center"/>
          </w:tcPr>
          <w:p>
            <w:pPr>
              <w:pStyle w:val="13"/>
            </w:pPr>
            <w:r>
              <w:t>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1.进一步加强我县地方病防治工作，完成预防和控制地方病防治任务。</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地方病防治工作任务完成率</w:t>
            </w:r>
          </w:p>
        </w:tc>
        <w:tc>
          <w:tcPr>
            <w:tcW w:w="5386" w:type="dxa"/>
            <w:vAlign w:val="center"/>
          </w:tcPr>
          <w:p>
            <w:pPr>
              <w:pStyle w:val="12"/>
            </w:pPr>
            <w:r>
              <w:t>地方病防治工作任务完成情况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合格碘盐食用率（%）</w:t>
            </w:r>
          </w:p>
        </w:tc>
        <w:tc>
          <w:tcPr>
            <w:tcW w:w="5386" w:type="dxa"/>
            <w:vAlign w:val="center"/>
          </w:tcPr>
          <w:p>
            <w:pPr>
              <w:pStyle w:val="12"/>
            </w:pPr>
            <w:r>
              <w:t>合格碘盐食用量占总食用量的比率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氟斑牙患病率</w:t>
            </w:r>
          </w:p>
        </w:tc>
        <w:tc>
          <w:tcPr>
            <w:tcW w:w="5386" w:type="dxa"/>
            <w:vAlign w:val="center"/>
          </w:tcPr>
          <w:p>
            <w:pPr>
              <w:pStyle w:val="12"/>
            </w:pPr>
            <w:r>
              <w:t>患氟斑牙人数的比率</w:t>
            </w:r>
          </w:p>
        </w:tc>
        <w:tc>
          <w:tcPr>
            <w:tcW w:w="2268" w:type="dxa"/>
            <w:vAlign w:val="center"/>
          </w:tcPr>
          <w:p>
            <w:pPr>
              <w:pStyle w:val="12"/>
              <w:rPr>
                <w:rFonts w:hint="eastAsia" w:eastAsia="方正书宋_GBK"/>
                <w:lang w:eastAsia="zh-CN"/>
              </w:rPr>
            </w:pPr>
            <w:r>
              <w:t>≤30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现症病人随访率（%）</w:t>
            </w:r>
          </w:p>
        </w:tc>
        <w:tc>
          <w:tcPr>
            <w:tcW w:w="5386" w:type="dxa"/>
            <w:vAlign w:val="center"/>
          </w:tcPr>
          <w:p>
            <w:pPr>
              <w:pStyle w:val="12"/>
            </w:pPr>
            <w:r>
              <w:t>随访现症病人情况</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调查中满意和较满意的人数占调查总人数的比率</w:t>
            </w:r>
          </w:p>
        </w:tc>
        <w:tc>
          <w:tcPr>
            <w:tcW w:w="2268" w:type="dxa"/>
            <w:vAlign w:val="center"/>
          </w:tcPr>
          <w:p>
            <w:pPr>
              <w:pStyle w:val="12"/>
            </w:pPr>
            <w:r>
              <w:t>满意</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56、冀财社【2023】78号/中央2023年健康素养促进（疾控）绩效目标表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13052523P00000211172E</w:t>
            </w:r>
          </w:p>
        </w:tc>
        <w:tc>
          <w:tcPr>
            <w:tcW w:w="2835" w:type="dxa"/>
            <w:vAlign w:val="center"/>
          </w:tcPr>
          <w:p>
            <w:pPr>
              <w:pStyle w:val="10"/>
            </w:pPr>
            <w:r>
              <w:t>项目名称</w:t>
            </w:r>
          </w:p>
        </w:tc>
        <w:tc>
          <w:tcPr>
            <w:tcW w:w="6095" w:type="dxa"/>
            <w:gridSpan w:val="3"/>
            <w:vAlign w:val="center"/>
          </w:tcPr>
          <w:p>
            <w:pPr>
              <w:pStyle w:val="12"/>
            </w:pPr>
            <w:r>
              <w:t>冀财社【2023】78号/中央2023年健康素养促进（疾控）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w:t>
            </w:r>
          </w:p>
        </w:tc>
        <w:tc>
          <w:tcPr>
            <w:tcW w:w="2835" w:type="dxa"/>
            <w:vAlign w:val="center"/>
          </w:tcPr>
          <w:p>
            <w:pPr>
              <w:pStyle w:val="10"/>
            </w:pPr>
            <w:r>
              <w:t>其中：财政    资金</w:t>
            </w:r>
          </w:p>
        </w:tc>
        <w:tc>
          <w:tcPr>
            <w:tcW w:w="2551" w:type="dxa"/>
            <w:vAlign w:val="center"/>
          </w:tcPr>
          <w:p>
            <w:pPr>
              <w:pStyle w:val="12"/>
            </w:pPr>
            <w:r>
              <w:t>3.43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提高群众健康知识知晓率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3.43</w:t>
            </w:r>
          </w:p>
        </w:tc>
        <w:tc>
          <w:tcPr>
            <w:tcW w:w="3544" w:type="dxa"/>
            <w:gridSpan w:val="2"/>
            <w:vAlign w:val="center"/>
          </w:tcPr>
          <w:p>
            <w:pPr>
              <w:pStyle w:val="13"/>
            </w:pPr>
            <w:r>
              <w:t>3.43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1.提高群众健康知识知晓率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健康知识知晓率（%）</w:t>
            </w:r>
          </w:p>
        </w:tc>
        <w:tc>
          <w:tcPr>
            <w:tcW w:w="5386" w:type="dxa"/>
            <w:vAlign w:val="center"/>
          </w:tcPr>
          <w:p>
            <w:pPr>
              <w:pStyle w:val="12"/>
            </w:pPr>
            <w:r>
              <w:t>调查中知晓健康知识人数占调查总人数的比率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入户调查数量</w:t>
            </w:r>
          </w:p>
        </w:tc>
        <w:tc>
          <w:tcPr>
            <w:tcW w:w="5386" w:type="dxa"/>
            <w:vAlign w:val="center"/>
          </w:tcPr>
          <w:p>
            <w:pPr>
              <w:pStyle w:val="12"/>
            </w:pPr>
            <w:r>
              <w:t>入户调查数量</w:t>
            </w:r>
          </w:p>
        </w:tc>
        <w:tc>
          <w:tcPr>
            <w:tcW w:w="2268" w:type="dxa"/>
            <w:vAlign w:val="center"/>
          </w:tcPr>
          <w:p>
            <w:pPr>
              <w:pStyle w:val="12"/>
            </w:pPr>
            <w:r>
              <w:t>≥420户</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健康素养工作完成率（%）</w:t>
            </w:r>
          </w:p>
        </w:tc>
        <w:tc>
          <w:tcPr>
            <w:tcW w:w="5386" w:type="dxa"/>
            <w:vAlign w:val="center"/>
          </w:tcPr>
          <w:p>
            <w:pPr>
              <w:pStyle w:val="12"/>
            </w:pPr>
            <w:r>
              <w:t>健康素养工作完成情况</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居民健康素养水平较往年水平的提高情况</w:t>
            </w:r>
          </w:p>
        </w:tc>
        <w:tc>
          <w:tcPr>
            <w:tcW w:w="2268" w:type="dxa"/>
            <w:vAlign w:val="center"/>
          </w:tcPr>
          <w:p>
            <w:pPr>
              <w:pStyle w:val="12"/>
            </w:pPr>
            <w:r>
              <w:t>不断提高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调查活动参与者满意人数占参与人数的比例</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57、水质监测项目绩效目标表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13052524P00000510104Y</w:t>
            </w:r>
          </w:p>
        </w:tc>
        <w:tc>
          <w:tcPr>
            <w:tcW w:w="2835" w:type="dxa"/>
            <w:vAlign w:val="center"/>
          </w:tcPr>
          <w:p>
            <w:pPr>
              <w:pStyle w:val="10"/>
            </w:pPr>
            <w:r>
              <w:t>项目名称</w:t>
            </w:r>
          </w:p>
        </w:tc>
        <w:tc>
          <w:tcPr>
            <w:tcW w:w="6095" w:type="dxa"/>
            <w:gridSpan w:val="3"/>
            <w:vAlign w:val="center"/>
          </w:tcPr>
          <w:p>
            <w:pPr>
              <w:pStyle w:val="12"/>
            </w:pPr>
            <w:r>
              <w:t>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通过开展饮用水卫生监测工作，系统掌握和分析饮用水卫生安全状况，及时发现和处置饮用水安全隐含，防范饮用水污染危害人群健康。</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出水厂监测数量</w:t>
            </w:r>
          </w:p>
        </w:tc>
        <w:tc>
          <w:tcPr>
            <w:tcW w:w="5386" w:type="dxa"/>
            <w:vAlign w:val="center"/>
          </w:tcPr>
          <w:p>
            <w:pPr>
              <w:pStyle w:val="12"/>
            </w:pPr>
            <w:r>
              <w:t>出水厂监测数量</w:t>
            </w:r>
          </w:p>
        </w:tc>
        <w:tc>
          <w:tcPr>
            <w:tcW w:w="2268" w:type="dxa"/>
            <w:vAlign w:val="center"/>
          </w:tcPr>
          <w:p>
            <w:pPr>
              <w:pStyle w:val="12"/>
            </w:pPr>
            <w:r>
              <w:t>≥64份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58、一类疫苗储存运输项目绩效目标表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13052524P00000510105J</w:t>
            </w:r>
          </w:p>
        </w:tc>
        <w:tc>
          <w:tcPr>
            <w:tcW w:w="2835" w:type="dxa"/>
            <w:vAlign w:val="center"/>
          </w:tcPr>
          <w:p>
            <w:pPr>
              <w:pStyle w:val="10"/>
            </w:pPr>
            <w:r>
              <w:t>项目名称</w:t>
            </w:r>
          </w:p>
        </w:tc>
        <w:tc>
          <w:tcPr>
            <w:tcW w:w="6095" w:type="dxa"/>
            <w:gridSpan w:val="3"/>
            <w:vAlign w:val="center"/>
          </w:tcPr>
          <w:p>
            <w:pPr>
              <w:pStyle w:val="12"/>
            </w:pPr>
            <w:r>
              <w:t>一类疫苗储存运输项目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承担全县一类疫苗的储存运输工作，指导全县一类疫苗接种工作。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1.承担全县一类疫苗的储存运输工作，指导全县一类疫苗接种工作。</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5386" w:type="dxa"/>
            <w:vAlign w:val="center"/>
          </w:tcPr>
          <w:p>
            <w:pPr>
              <w:pStyle w:val="12"/>
            </w:pPr>
            <w:r>
              <w:t>组织培训会议的次数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督导检查次数（次）</w:t>
            </w:r>
          </w:p>
        </w:tc>
        <w:tc>
          <w:tcPr>
            <w:tcW w:w="5386" w:type="dxa"/>
            <w:vAlign w:val="center"/>
          </w:tcPr>
          <w:p>
            <w:pPr>
              <w:pStyle w:val="12"/>
            </w:pPr>
            <w:r>
              <w:t>开展督导检查的次数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疫苗接种率（%）</w:t>
            </w:r>
          </w:p>
        </w:tc>
        <w:tc>
          <w:tcPr>
            <w:tcW w:w="5386" w:type="dxa"/>
            <w:vAlign w:val="center"/>
          </w:tcPr>
          <w:p>
            <w:pPr>
              <w:pStyle w:val="12"/>
            </w:pPr>
            <w:r>
              <w:t>实际接种人次占全年应接种人次的比率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服务群体满意度(％)</w:t>
            </w:r>
          </w:p>
        </w:tc>
        <w:tc>
          <w:tcPr>
            <w:tcW w:w="5386" w:type="dxa"/>
            <w:vAlign w:val="center"/>
          </w:tcPr>
          <w:p>
            <w:pPr>
              <w:pStyle w:val="12"/>
            </w:pPr>
            <w:r>
              <w:t>调查中满意和较满意的人数占全部调查人数的比率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59、预防性体检项目绩效目标表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13052524P00000510107R</w:t>
            </w:r>
          </w:p>
        </w:tc>
        <w:tc>
          <w:tcPr>
            <w:tcW w:w="2835" w:type="dxa"/>
            <w:vAlign w:val="center"/>
          </w:tcPr>
          <w:p>
            <w:pPr>
              <w:pStyle w:val="10"/>
            </w:pPr>
            <w:r>
              <w:t>项目名称</w:t>
            </w:r>
          </w:p>
        </w:tc>
        <w:tc>
          <w:tcPr>
            <w:tcW w:w="6095" w:type="dxa"/>
            <w:gridSpan w:val="3"/>
            <w:vAlign w:val="center"/>
          </w:tcPr>
          <w:p>
            <w:pPr>
              <w:pStyle w:val="12"/>
            </w:pPr>
            <w:r>
              <w:t>预防性体检项目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免费办理全县食品行业、公共场所职业健康体检，厂矿企业进行职业病体检。</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w:t>
            </w:r>
          </w:p>
        </w:tc>
        <w:tc>
          <w:tcPr>
            <w:tcW w:w="2835" w:type="dxa"/>
            <w:vAlign w:val="center"/>
          </w:tcPr>
          <w:p>
            <w:pPr>
              <w:pStyle w:val="13"/>
            </w:pPr>
            <w:r>
              <w:t>28.00</w:t>
            </w:r>
          </w:p>
        </w:tc>
        <w:tc>
          <w:tcPr>
            <w:tcW w:w="2551" w:type="dxa"/>
            <w:vAlign w:val="center"/>
          </w:tcPr>
          <w:p>
            <w:pPr>
              <w:pStyle w:val="13"/>
            </w:pPr>
            <w:r>
              <w:t>42.00</w:t>
            </w:r>
          </w:p>
        </w:tc>
        <w:tc>
          <w:tcPr>
            <w:tcW w:w="3544" w:type="dxa"/>
            <w:gridSpan w:val="2"/>
            <w:vAlign w:val="center"/>
          </w:tcPr>
          <w:p>
            <w:pPr>
              <w:pStyle w:val="13"/>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1.免费办理全县食品行业、公共场所职业健康体检，厂矿企业进行职业病体检。</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食品从业人员体检情况的完成率（%）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药品从业人员体检情况的完成率（%）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健康体检情况的完成率（%）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食品从业人员体检完成率（%）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w:t>
            </w:r>
          </w:p>
        </w:tc>
        <w:tc>
          <w:tcPr>
            <w:tcW w:w="2835" w:type="dxa"/>
            <w:vAlign w:val="center"/>
          </w:tcPr>
          <w:p>
            <w:pPr>
              <w:pStyle w:val="10"/>
            </w:pPr>
            <w:r>
              <w:t>其中：财政    资金</w:t>
            </w:r>
          </w:p>
        </w:tc>
        <w:tc>
          <w:tcPr>
            <w:tcW w:w="2551" w:type="dxa"/>
            <w:vAlign w:val="center"/>
          </w:tcPr>
          <w:p>
            <w:pPr>
              <w:pStyle w:val="12"/>
            </w:pPr>
            <w:r>
              <w:t>1.75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1.75</w:t>
            </w:r>
          </w:p>
        </w:tc>
        <w:tc>
          <w:tcPr>
            <w:tcW w:w="3544" w:type="dxa"/>
            <w:gridSpan w:val="2"/>
            <w:vAlign w:val="center"/>
          </w:tcPr>
          <w:p>
            <w:pPr>
              <w:pStyle w:val="13"/>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1.1、保障卫生站正常运行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6所卫生站</w:t>
            </w:r>
          </w:p>
        </w:tc>
        <w:tc>
          <w:tcPr>
            <w:tcW w:w="5386" w:type="dxa"/>
            <w:vAlign w:val="center"/>
          </w:tcPr>
          <w:p>
            <w:pPr>
              <w:pStyle w:val="12"/>
            </w:pPr>
            <w:r>
              <w:t>辖区内卫生站</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基本运行支出</w:t>
            </w:r>
          </w:p>
        </w:tc>
        <w:tc>
          <w:tcPr>
            <w:tcW w:w="5386" w:type="dxa"/>
            <w:vAlign w:val="center"/>
          </w:tcPr>
          <w:p>
            <w:pPr>
              <w:pStyle w:val="12"/>
            </w:pPr>
            <w:r>
              <w:t>保障基本运行</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保证全年基本运行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严格控制厉行节约</w:t>
            </w:r>
          </w:p>
        </w:tc>
        <w:tc>
          <w:tcPr>
            <w:tcW w:w="5386" w:type="dxa"/>
            <w:vAlign w:val="center"/>
          </w:tcPr>
          <w:p>
            <w:pPr>
              <w:pStyle w:val="12"/>
            </w:pPr>
            <w:r>
              <w:t>按时完成保障</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满足群众基本就医需求</w:t>
            </w:r>
          </w:p>
        </w:tc>
        <w:tc>
          <w:tcPr>
            <w:tcW w:w="5386" w:type="dxa"/>
            <w:vAlign w:val="center"/>
          </w:tcPr>
          <w:p>
            <w:pPr>
              <w:pStyle w:val="12"/>
            </w:pPr>
            <w:r>
              <w:t>提供基本公共卫生项目服务</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61、妇女病免费检查公益项目绩效目标表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13052524P000005101162</w:t>
            </w:r>
          </w:p>
        </w:tc>
        <w:tc>
          <w:tcPr>
            <w:tcW w:w="2835" w:type="dxa"/>
            <w:vAlign w:val="center"/>
          </w:tcPr>
          <w:p>
            <w:pPr>
              <w:pStyle w:val="10"/>
            </w:pPr>
            <w:r>
              <w:t>项目名称</w:t>
            </w:r>
          </w:p>
        </w:tc>
        <w:tc>
          <w:tcPr>
            <w:tcW w:w="6095" w:type="dxa"/>
            <w:gridSpan w:val="3"/>
            <w:vAlign w:val="center"/>
          </w:tcPr>
          <w:p>
            <w:pPr>
              <w:pStyle w:val="12"/>
            </w:pPr>
            <w:r>
              <w:t>妇女病免费检查公益项目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用于项目开展单位需方补助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40.00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1.1、“关爱已婚妇女、保障健康生活”对辖区内1500名已婚妇女进行“妇女病”免费检查。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年度内完成1500人的检查任务</w:t>
            </w:r>
          </w:p>
        </w:tc>
        <w:tc>
          <w:tcPr>
            <w:tcW w:w="5386" w:type="dxa"/>
            <w:vAlign w:val="center"/>
          </w:tcPr>
          <w:p>
            <w:pPr>
              <w:pStyle w:val="12"/>
            </w:pPr>
            <w:r>
              <w:t>年度内完成1500人的检查任务</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按实施方案开展</w:t>
            </w:r>
          </w:p>
        </w:tc>
        <w:tc>
          <w:tcPr>
            <w:tcW w:w="5386" w:type="dxa"/>
            <w:vAlign w:val="center"/>
          </w:tcPr>
          <w:p>
            <w:pPr>
              <w:pStyle w:val="12"/>
            </w:pPr>
            <w:r>
              <w:t>逐项完成各项检查项目</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年底前完成检查任务</w:t>
            </w:r>
          </w:p>
        </w:tc>
        <w:tc>
          <w:tcPr>
            <w:tcW w:w="2268" w:type="dxa"/>
            <w:vAlign w:val="center"/>
          </w:tcPr>
          <w:p>
            <w:pPr>
              <w:pStyle w:val="12"/>
            </w:pPr>
            <w:r>
              <w:t>100</w:t>
            </w:r>
            <w:r>
              <w:rPr>
                <w:rFonts w:hint="eastAsia"/>
                <w:lang w:val="en-US" w:eastAsia="zh-CN"/>
              </w:rPr>
              <w:t>%</w:t>
            </w:r>
            <w:r>
              <w:t>时效性</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减少疾病</w:t>
            </w:r>
          </w:p>
        </w:tc>
        <w:tc>
          <w:tcPr>
            <w:tcW w:w="5386" w:type="dxa"/>
            <w:vAlign w:val="center"/>
          </w:tcPr>
          <w:p>
            <w:pPr>
              <w:pStyle w:val="12"/>
            </w:pPr>
            <w:r>
              <w:t>减少医疗支出、提升妇女健康</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受检服务对象满意度</w:t>
            </w:r>
          </w:p>
        </w:tc>
        <w:tc>
          <w:tcPr>
            <w:tcW w:w="2268" w:type="dxa"/>
            <w:vAlign w:val="center"/>
          </w:tcPr>
          <w:p>
            <w:pPr>
              <w:pStyle w:val="12"/>
            </w:pPr>
            <w:r>
              <w:t>≥98</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62、婚前医学检查项目绩效目标表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13052524P00000510115E</w:t>
            </w:r>
          </w:p>
        </w:tc>
        <w:tc>
          <w:tcPr>
            <w:tcW w:w="2835" w:type="dxa"/>
            <w:vAlign w:val="center"/>
          </w:tcPr>
          <w:p>
            <w:pPr>
              <w:pStyle w:val="10"/>
            </w:pPr>
            <w:r>
              <w:t>项目名称</w:t>
            </w:r>
          </w:p>
        </w:tc>
        <w:tc>
          <w:tcPr>
            <w:tcW w:w="6095" w:type="dxa"/>
            <w:gridSpan w:val="3"/>
            <w:vAlign w:val="center"/>
          </w:tcPr>
          <w:p>
            <w:pPr>
              <w:pStyle w:val="12"/>
            </w:pPr>
            <w:r>
              <w:t>婚前医学检查项目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用于婚前医学检查项目需方补助支出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8.00</w:t>
            </w:r>
          </w:p>
        </w:tc>
        <w:tc>
          <w:tcPr>
            <w:tcW w:w="2551" w:type="dxa"/>
            <w:vAlign w:val="center"/>
          </w:tcPr>
          <w:p>
            <w:pPr>
              <w:pStyle w:val="13"/>
            </w:pPr>
            <w:r>
              <w:t>8.00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1.1、2024年度继续在辖区内对计划结婚人群进行免费婚前医学检查，杜绝疾病传播、预防出生缺陷，做到应检尽检。</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婚前检查人数</w:t>
            </w:r>
          </w:p>
        </w:tc>
        <w:tc>
          <w:tcPr>
            <w:tcW w:w="5386" w:type="dxa"/>
            <w:vAlign w:val="center"/>
          </w:tcPr>
          <w:p>
            <w:pPr>
              <w:pStyle w:val="12"/>
            </w:pPr>
            <w:r>
              <w:t>年度内完成2000对的婚检</w:t>
            </w:r>
          </w:p>
        </w:tc>
        <w:tc>
          <w:tcPr>
            <w:tcW w:w="2268" w:type="dxa"/>
            <w:vAlign w:val="center"/>
          </w:tcPr>
          <w:p>
            <w:pPr>
              <w:pStyle w:val="12"/>
            </w:pPr>
            <w:r>
              <w:t>≥100</w:t>
            </w:r>
            <w:r>
              <w:rPr>
                <w:rFonts w:hint="eastAsia"/>
                <w:lang w:val="en-US" w:eastAsia="zh-CN"/>
              </w:rPr>
              <w:t>%</w:t>
            </w:r>
            <w:r>
              <w:t>完成婚检率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按实施方案进行</w:t>
            </w:r>
          </w:p>
        </w:tc>
        <w:tc>
          <w:tcPr>
            <w:tcW w:w="5386" w:type="dxa"/>
            <w:vAlign w:val="center"/>
          </w:tcPr>
          <w:p>
            <w:pPr>
              <w:pStyle w:val="12"/>
            </w:pPr>
            <w:r>
              <w:t>规范操作逐项检查</w:t>
            </w:r>
          </w:p>
        </w:tc>
        <w:tc>
          <w:tcPr>
            <w:tcW w:w="2268" w:type="dxa"/>
            <w:vAlign w:val="center"/>
          </w:tcPr>
          <w:p>
            <w:pPr>
              <w:pStyle w:val="12"/>
            </w:pPr>
            <w:r>
              <w:t>≥98</w:t>
            </w:r>
            <w:r>
              <w:rPr>
                <w:rFonts w:hint="eastAsia"/>
                <w:lang w:val="en-US" w:eastAsia="zh-CN"/>
              </w:rPr>
              <w:t>%</w:t>
            </w:r>
            <w:r>
              <w:t>检查有效率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当年完成目标任务</w:t>
            </w:r>
          </w:p>
        </w:tc>
        <w:tc>
          <w:tcPr>
            <w:tcW w:w="5386" w:type="dxa"/>
            <w:vAlign w:val="center"/>
          </w:tcPr>
          <w:p>
            <w:pPr>
              <w:pStyle w:val="12"/>
            </w:pPr>
            <w:r>
              <w:t>按时报告检查结果</w:t>
            </w:r>
          </w:p>
        </w:tc>
        <w:tc>
          <w:tcPr>
            <w:tcW w:w="2268" w:type="dxa"/>
            <w:vAlign w:val="center"/>
          </w:tcPr>
          <w:p>
            <w:pPr>
              <w:pStyle w:val="12"/>
            </w:pPr>
            <w:r>
              <w:t>100</w:t>
            </w:r>
            <w:r>
              <w:rPr>
                <w:rFonts w:hint="eastAsia"/>
                <w:lang w:val="en-US" w:eastAsia="zh-CN"/>
              </w:rPr>
              <w:t>%</w:t>
            </w:r>
            <w:r>
              <w:t xml:space="preserve">完成率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预算完成率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减少疾病传播</w:t>
            </w:r>
          </w:p>
        </w:tc>
        <w:tc>
          <w:tcPr>
            <w:tcW w:w="5386" w:type="dxa"/>
            <w:vAlign w:val="center"/>
          </w:tcPr>
          <w:p>
            <w:pPr>
              <w:pStyle w:val="12"/>
            </w:pPr>
            <w:r>
              <w:t>杜绝出生缺陷</w:t>
            </w:r>
          </w:p>
        </w:tc>
        <w:tc>
          <w:tcPr>
            <w:tcW w:w="2268" w:type="dxa"/>
            <w:vAlign w:val="center"/>
          </w:tcPr>
          <w:p>
            <w:pPr>
              <w:pStyle w:val="12"/>
            </w:pPr>
            <w:r>
              <w:t>≥95</w:t>
            </w:r>
            <w:r>
              <w:rPr>
                <w:rFonts w:hint="eastAsia"/>
                <w:lang w:val="en-US" w:eastAsia="zh-CN"/>
              </w:rPr>
              <w:t>%</w:t>
            </w:r>
            <w:r>
              <w:t>疾病传播控制率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婚检对象满意度</w:t>
            </w:r>
          </w:p>
        </w:tc>
        <w:tc>
          <w:tcPr>
            <w:tcW w:w="2268" w:type="dxa"/>
            <w:vAlign w:val="center"/>
          </w:tcPr>
          <w:p>
            <w:pPr>
              <w:pStyle w:val="12"/>
            </w:pPr>
            <w:r>
              <w:t>≥95</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63、冀财社[2023]238号/中央/提前下达2024年艾滋病防治（妇幼类）绩效目标表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13052524P00000410468T</w:t>
            </w:r>
          </w:p>
        </w:tc>
        <w:tc>
          <w:tcPr>
            <w:tcW w:w="2835" w:type="dxa"/>
            <w:vAlign w:val="center"/>
          </w:tcPr>
          <w:p>
            <w:pPr>
              <w:pStyle w:val="10"/>
            </w:pPr>
            <w:r>
              <w:t>项目名称</w:t>
            </w:r>
          </w:p>
        </w:tc>
        <w:tc>
          <w:tcPr>
            <w:tcW w:w="6095" w:type="dxa"/>
            <w:gridSpan w:val="3"/>
            <w:vAlign w:val="center"/>
          </w:tcPr>
          <w:p>
            <w:pPr>
              <w:pStyle w:val="12"/>
            </w:pPr>
            <w:r>
              <w:t>冀财社[2023]238号/中央/提前下达2024年艾滋病防治（妇幼类）</w:t>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用于孕妇产前“艾滋病、梅毒和乙肝”筛查，阻断重大传染病母婴传播，主要支出专用材料费、委托业务费和日常维护支出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5.00</w:t>
            </w:r>
          </w:p>
        </w:tc>
        <w:tc>
          <w:tcPr>
            <w:tcW w:w="2551" w:type="dxa"/>
            <w:vAlign w:val="center"/>
          </w:tcPr>
          <w:p>
            <w:pPr>
              <w:pStyle w:val="13"/>
            </w:pPr>
            <w:r>
              <w:t>12.00</w:t>
            </w:r>
          </w:p>
        </w:tc>
        <w:tc>
          <w:tcPr>
            <w:tcW w:w="3544"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1.1、2024年度继续在辖区内开展实施孕妇产前“艾滋病、梅毒和乙肝”产前筛查，杜绝重大传染病母婴传播，提升健康人口出生率，降低出生缺陷全年计划筛查人数3000人。</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3000人的任务数</w:t>
            </w:r>
          </w:p>
        </w:tc>
        <w:tc>
          <w:tcPr>
            <w:tcW w:w="5386" w:type="dxa"/>
            <w:vAlign w:val="center"/>
          </w:tcPr>
          <w:p>
            <w:pPr>
              <w:pStyle w:val="12"/>
            </w:pPr>
            <w:r>
              <w:t>全年对3000名孕妇进行产前筛查</w:t>
            </w:r>
          </w:p>
        </w:tc>
        <w:tc>
          <w:tcPr>
            <w:tcW w:w="2268" w:type="dxa"/>
            <w:vAlign w:val="center"/>
          </w:tcPr>
          <w:p>
            <w:pPr>
              <w:pStyle w:val="12"/>
            </w:pPr>
            <w:r>
              <w:t>≥100百分百以上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按流程图，完成筛查</w:t>
            </w:r>
          </w:p>
        </w:tc>
        <w:tc>
          <w:tcPr>
            <w:tcW w:w="5386" w:type="dxa"/>
            <w:vAlign w:val="center"/>
          </w:tcPr>
          <w:p>
            <w:pPr>
              <w:pStyle w:val="12"/>
            </w:pPr>
            <w:r>
              <w:t>严格执行筛查标准</w:t>
            </w:r>
          </w:p>
        </w:tc>
        <w:tc>
          <w:tcPr>
            <w:tcW w:w="2268" w:type="dxa"/>
            <w:vAlign w:val="center"/>
          </w:tcPr>
          <w:p>
            <w:pPr>
              <w:pStyle w:val="12"/>
            </w:pPr>
            <w:r>
              <w:t>有效率达到98%以上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年底前完成筛查任务</w:t>
            </w:r>
          </w:p>
        </w:tc>
        <w:tc>
          <w:tcPr>
            <w:tcW w:w="5386" w:type="dxa"/>
            <w:vAlign w:val="center"/>
          </w:tcPr>
          <w:p>
            <w:pPr>
              <w:pStyle w:val="12"/>
            </w:pPr>
            <w:r>
              <w:t>2024年底前完成筛查任务数</w:t>
            </w:r>
          </w:p>
        </w:tc>
        <w:tc>
          <w:tcPr>
            <w:tcW w:w="2268" w:type="dxa"/>
            <w:vAlign w:val="center"/>
          </w:tcPr>
          <w:p>
            <w:pPr>
              <w:pStyle w:val="12"/>
            </w:pPr>
            <w:r>
              <w:t>100</w:t>
            </w:r>
            <w:r>
              <w:rPr>
                <w:rFonts w:hint="eastAsia"/>
                <w:lang w:val="en-US" w:eastAsia="zh-CN"/>
              </w:rPr>
              <w:t>%</w:t>
            </w:r>
            <w:r>
              <w:t>完成时效率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严格控制预算支出</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提升出生人口素质</w:t>
            </w:r>
          </w:p>
        </w:tc>
        <w:tc>
          <w:tcPr>
            <w:tcW w:w="5386" w:type="dxa"/>
            <w:vAlign w:val="center"/>
          </w:tcPr>
          <w:p>
            <w:pPr>
              <w:pStyle w:val="12"/>
            </w:pPr>
            <w:r>
              <w:t>进一步降低出生缺陷发生率</w:t>
            </w:r>
          </w:p>
        </w:tc>
        <w:tc>
          <w:tcPr>
            <w:tcW w:w="2268" w:type="dxa"/>
            <w:vAlign w:val="center"/>
          </w:tcPr>
          <w:p>
            <w:pPr>
              <w:pStyle w:val="12"/>
            </w:pPr>
            <w:r>
              <w:t>小于千分之1.4</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参检对象对项目的满意度</w:t>
            </w:r>
          </w:p>
        </w:tc>
        <w:tc>
          <w:tcPr>
            <w:tcW w:w="2268" w:type="dxa"/>
            <w:vAlign w:val="center"/>
          </w:tcPr>
          <w:p>
            <w:pPr>
              <w:pStyle w:val="12"/>
              <w:rPr>
                <w:rFonts w:hint="eastAsia" w:eastAsia="方正书宋_GBK"/>
                <w:lang w:eastAsia="zh-CN"/>
              </w:rPr>
            </w:pPr>
            <w:r>
              <w:t>≥98</w:t>
            </w:r>
            <w:r>
              <w:rPr>
                <w:rFonts w:hint="eastAsia"/>
                <w:lang w:val="en-US" w:eastAsia="zh-CN"/>
              </w:rPr>
              <w:t>%</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64、冀财社【2023】241号/省级/提前下达2024年两癌检查补助资金绩效目标表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13052524P00000410427P</w:t>
            </w:r>
          </w:p>
        </w:tc>
        <w:tc>
          <w:tcPr>
            <w:tcW w:w="2835" w:type="dxa"/>
            <w:vAlign w:val="center"/>
          </w:tcPr>
          <w:p>
            <w:pPr>
              <w:pStyle w:val="10"/>
            </w:pPr>
            <w:r>
              <w:t>项目名称</w:t>
            </w:r>
          </w:p>
        </w:tc>
        <w:tc>
          <w:tcPr>
            <w:tcW w:w="6095" w:type="dxa"/>
            <w:gridSpan w:val="3"/>
            <w:vAlign w:val="center"/>
          </w:tcPr>
          <w:p>
            <w:pPr>
              <w:pStyle w:val="12"/>
            </w:pPr>
            <w:r>
              <w:t>冀财社【2023】241号/省级/提前下达2024年两癌检查补助资金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43.48</w:t>
            </w:r>
          </w:p>
        </w:tc>
        <w:tc>
          <w:tcPr>
            <w:tcW w:w="2835" w:type="dxa"/>
            <w:vAlign w:val="center"/>
          </w:tcPr>
          <w:p>
            <w:pPr>
              <w:pStyle w:val="10"/>
            </w:pPr>
            <w:r>
              <w:t>其中：财政    资金</w:t>
            </w:r>
          </w:p>
        </w:tc>
        <w:tc>
          <w:tcPr>
            <w:tcW w:w="2551" w:type="dxa"/>
            <w:vAlign w:val="center"/>
          </w:tcPr>
          <w:p>
            <w:pPr>
              <w:pStyle w:val="12"/>
            </w:pPr>
            <w:r>
              <w:t>43.48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用于妇女“两癌”检查需方补助和材料以及运行支出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35.00</w:t>
            </w:r>
          </w:p>
        </w:tc>
        <w:tc>
          <w:tcPr>
            <w:tcW w:w="3544" w:type="dxa"/>
            <w:gridSpan w:val="2"/>
            <w:vAlign w:val="center"/>
          </w:tcPr>
          <w:p>
            <w:pPr>
              <w:pStyle w:val="13"/>
            </w:pPr>
            <w:r>
              <w:t>43.48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1.1、降低妇女”两癌“发病率，提升妇女健康生活。</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全年15000人</w:t>
            </w:r>
          </w:p>
        </w:tc>
        <w:tc>
          <w:tcPr>
            <w:tcW w:w="5386" w:type="dxa"/>
            <w:vAlign w:val="center"/>
          </w:tcPr>
          <w:p>
            <w:pPr>
              <w:pStyle w:val="12"/>
            </w:pPr>
            <w:r>
              <w:t>2024年完成15000人的检查任务</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省级文件分配指标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及时、高效、准确</w:t>
            </w:r>
          </w:p>
        </w:tc>
        <w:tc>
          <w:tcPr>
            <w:tcW w:w="5386" w:type="dxa"/>
            <w:vAlign w:val="center"/>
          </w:tcPr>
          <w:p>
            <w:pPr>
              <w:pStyle w:val="12"/>
            </w:pPr>
            <w:r>
              <w:t>按项目方案流程实施</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2024年底前完成</w:t>
            </w:r>
          </w:p>
        </w:tc>
        <w:tc>
          <w:tcPr>
            <w:tcW w:w="5386" w:type="dxa"/>
            <w:vAlign w:val="center"/>
          </w:tcPr>
          <w:p>
            <w:pPr>
              <w:pStyle w:val="12"/>
            </w:pPr>
            <w:r>
              <w:t>按时入录项目系统，及时报送检查数据</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控制成本、厉行节约</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进一步提升妇女健康</w:t>
            </w:r>
          </w:p>
        </w:tc>
        <w:tc>
          <w:tcPr>
            <w:tcW w:w="5386" w:type="dxa"/>
            <w:vAlign w:val="center"/>
          </w:tcPr>
          <w:p>
            <w:pPr>
              <w:pStyle w:val="12"/>
            </w:pPr>
            <w:r>
              <w:t>降低妇女”两癌“发病率</w:t>
            </w:r>
          </w:p>
        </w:tc>
        <w:tc>
          <w:tcPr>
            <w:tcW w:w="2268" w:type="dxa"/>
            <w:vAlign w:val="center"/>
          </w:tcPr>
          <w:p>
            <w:pPr>
              <w:pStyle w:val="12"/>
            </w:pPr>
            <w:r>
              <w:t>影响率达到98%以上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受检人群对项目的满意度</w:t>
            </w:r>
          </w:p>
        </w:tc>
        <w:tc>
          <w:tcPr>
            <w:tcW w:w="2268" w:type="dxa"/>
            <w:vAlign w:val="center"/>
          </w:tcPr>
          <w:p>
            <w:pPr>
              <w:pStyle w:val="12"/>
            </w:pPr>
            <w:r>
              <w:t>满意度达到95%以上</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65、冀财社【2023】241号/省级/提前下达2024年无创产前基因筛查（含唐筛）补助资金绩效目标表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13052524P00000410424W</w:t>
            </w:r>
          </w:p>
        </w:tc>
        <w:tc>
          <w:tcPr>
            <w:tcW w:w="2835" w:type="dxa"/>
            <w:vAlign w:val="center"/>
          </w:tcPr>
          <w:p>
            <w:pPr>
              <w:pStyle w:val="10"/>
            </w:pPr>
            <w:r>
              <w:t>项目名称</w:t>
            </w:r>
          </w:p>
        </w:tc>
        <w:tc>
          <w:tcPr>
            <w:tcW w:w="6095" w:type="dxa"/>
            <w:gridSpan w:val="3"/>
            <w:vAlign w:val="center"/>
          </w:tcPr>
          <w:p>
            <w:pPr>
              <w:pStyle w:val="12"/>
            </w:pPr>
            <w:r>
              <w:t>冀财社【2023】241号/省级/提前下达2024年无创产前基因筛查（含唐筛）补助资金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用于孕妇产前无创基因筛查检测机构和市县妇幼保健机构运行支出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50.00</w:t>
            </w:r>
          </w:p>
        </w:tc>
        <w:tc>
          <w:tcPr>
            <w:tcW w:w="2551" w:type="dxa"/>
            <w:vAlign w:val="center"/>
          </w:tcPr>
          <w:p>
            <w:pPr>
              <w:pStyle w:val="13"/>
            </w:pPr>
            <w:r>
              <w:t>90.00</w:t>
            </w:r>
          </w:p>
        </w:tc>
        <w:tc>
          <w:tcPr>
            <w:tcW w:w="3544" w:type="dxa"/>
            <w:gridSpan w:val="2"/>
            <w:vAlign w:val="center"/>
          </w:tcPr>
          <w:p>
            <w:pPr>
              <w:pStyle w:val="13"/>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1.1、2024年度继续在县域内开展实施孕妇产前无创基因筛查项目，降低新生儿出生缺陷、提升健康出生率。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全年2000人</w:t>
            </w:r>
          </w:p>
        </w:tc>
        <w:tc>
          <w:tcPr>
            <w:tcW w:w="5386" w:type="dxa"/>
            <w:vAlign w:val="center"/>
          </w:tcPr>
          <w:p>
            <w:pPr>
              <w:pStyle w:val="12"/>
            </w:pPr>
            <w:r>
              <w:t>2024年完成2000名孕妇产前筛查任务</w:t>
            </w:r>
          </w:p>
        </w:tc>
        <w:tc>
          <w:tcPr>
            <w:tcW w:w="2268" w:type="dxa"/>
            <w:vAlign w:val="center"/>
          </w:tcPr>
          <w:p>
            <w:pPr>
              <w:pStyle w:val="12"/>
            </w:pPr>
            <w:r>
              <w:t>完成率达到100%以上</w:t>
            </w:r>
          </w:p>
        </w:tc>
        <w:tc>
          <w:tcPr>
            <w:tcW w:w="1276" w:type="dxa"/>
            <w:vAlign w:val="center"/>
          </w:tcPr>
          <w:p>
            <w:pPr>
              <w:pStyle w:val="12"/>
            </w:pPr>
            <w:r>
              <w:t>文件指标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按项目实施方案筛查</w:t>
            </w:r>
          </w:p>
        </w:tc>
        <w:tc>
          <w:tcPr>
            <w:tcW w:w="5386" w:type="dxa"/>
            <w:vAlign w:val="center"/>
          </w:tcPr>
          <w:p>
            <w:pPr>
              <w:pStyle w:val="12"/>
            </w:pPr>
            <w:r>
              <w:t>早检查、早发现、早干预</w:t>
            </w:r>
          </w:p>
        </w:tc>
        <w:tc>
          <w:tcPr>
            <w:tcW w:w="2268" w:type="dxa"/>
            <w:vAlign w:val="center"/>
          </w:tcPr>
          <w:p>
            <w:pPr>
              <w:pStyle w:val="12"/>
            </w:pPr>
            <w:r>
              <w:t>筛查有效率达到98%以上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2024年底前完成</w:t>
            </w:r>
          </w:p>
        </w:tc>
        <w:tc>
          <w:tcPr>
            <w:tcW w:w="5386" w:type="dxa"/>
            <w:vAlign w:val="center"/>
          </w:tcPr>
          <w:p>
            <w:pPr>
              <w:pStyle w:val="12"/>
            </w:pPr>
            <w:r>
              <w:t>及时报送筛查结果，做好随访</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严格执行预算资金</w:t>
            </w:r>
          </w:p>
        </w:tc>
        <w:tc>
          <w:tcPr>
            <w:tcW w:w="5386" w:type="dxa"/>
            <w:vAlign w:val="center"/>
          </w:tcPr>
          <w:p>
            <w:pPr>
              <w:pStyle w:val="12"/>
            </w:pPr>
            <w:r>
              <w:t>控制成本、厉行节约</w:t>
            </w:r>
          </w:p>
        </w:tc>
        <w:tc>
          <w:tcPr>
            <w:tcW w:w="2268" w:type="dxa"/>
            <w:vAlign w:val="center"/>
          </w:tcPr>
          <w:p>
            <w:pPr>
              <w:pStyle w:val="12"/>
            </w:pPr>
            <w:r>
              <w:t>预算执行率100%</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进一步降低出生缺陷</w:t>
            </w:r>
          </w:p>
        </w:tc>
        <w:tc>
          <w:tcPr>
            <w:tcW w:w="5386" w:type="dxa"/>
            <w:vAlign w:val="center"/>
          </w:tcPr>
          <w:p>
            <w:pPr>
              <w:pStyle w:val="12"/>
            </w:pPr>
            <w:r>
              <w:t>提升新生儿健康出生率</w:t>
            </w:r>
          </w:p>
        </w:tc>
        <w:tc>
          <w:tcPr>
            <w:tcW w:w="2268" w:type="dxa"/>
            <w:vAlign w:val="center"/>
          </w:tcPr>
          <w:p>
            <w:pPr>
              <w:pStyle w:val="12"/>
            </w:pPr>
            <w:r>
              <w:t>出生缺陷率千分之1.2以下</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孕妇对筛查项目的满意度</w:t>
            </w:r>
          </w:p>
        </w:tc>
        <w:tc>
          <w:tcPr>
            <w:tcW w:w="2268" w:type="dxa"/>
            <w:vAlign w:val="center"/>
          </w:tcPr>
          <w:p>
            <w:pPr>
              <w:pStyle w:val="12"/>
            </w:pPr>
            <w:r>
              <w:t>满意度达到95%以上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7.34</w:t>
            </w:r>
          </w:p>
        </w:tc>
        <w:tc>
          <w:tcPr>
            <w:tcW w:w="2835" w:type="dxa"/>
            <w:vAlign w:val="center"/>
          </w:tcPr>
          <w:p>
            <w:pPr>
              <w:pStyle w:val="10"/>
            </w:pPr>
            <w:r>
              <w:t>其中：财政    资金</w:t>
            </w:r>
          </w:p>
        </w:tc>
        <w:tc>
          <w:tcPr>
            <w:tcW w:w="2551" w:type="dxa"/>
            <w:vAlign w:val="center"/>
          </w:tcPr>
          <w:p>
            <w:pPr>
              <w:pStyle w:val="12"/>
            </w:pPr>
            <w:r>
              <w:t>7.34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用于小区卫生站服务人员养老保险缴纳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2.59</w:t>
            </w:r>
          </w:p>
        </w:tc>
        <w:tc>
          <w:tcPr>
            <w:tcW w:w="2835" w:type="dxa"/>
            <w:vAlign w:val="center"/>
          </w:tcPr>
          <w:p>
            <w:pPr>
              <w:pStyle w:val="13"/>
            </w:pPr>
            <w:r>
              <w:t>5.68</w:t>
            </w:r>
          </w:p>
        </w:tc>
        <w:tc>
          <w:tcPr>
            <w:tcW w:w="2551" w:type="dxa"/>
            <w:vAlign w:val="center"/>
          </w:tcPr>
          <w:p>
            <w:pPr>
              <w:pStyle w:val="13"/>
            </w:pPr>
            <w:r>
              <w:t>7.34</w:t>
            </w:r>
          </w:p>
        </w:tc>
        <w:tc>
          <w:tcPr>
            <w:tcW w:w="3544" w:type="dxa"/>
            <w:gridSpan w:val="2"/>
            <w:vAlign w:val="center"/>
          </w:tcPr>
          <w:p>
            <w:pPr>
              <w:pStyle w:val="13"/>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1.1、保障人员稳定，按时缴纳养老保险</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全年完成12人的社保缴费</w:t>
            </w:r>
          </w:p>
        </w:tc>
        <w:tc>
          <w:tcPr>
            <w:tcW w:w="5386" w:type="dxa"/>
            <w:vAlign w:val="center"/>
          </w:tcPr>
          <w:p>
            <w:pPr>
              <w:pStyle w:val="12"/>
              <w:rPr>
                <w:highlight w:val="none"/>
              </w:rPr>
            </w:pPr>
            <w:r>
              <w:rPr>
                <w:highlight w:val="none"/>
              </w:rPr>
              <w:t>按时完成社保缴费</w:t>
            </w:r>
          </w:p>
        </w:tc>
        <w:tc>
          <w:tcPr>
            <w:tcW w:w="2268" w:type="dxa"/>
            <w:vAlign w:val="center"/>
          </w:tcPr>
          <w:p>
            <w:pPr>
              <w:pStyle w:val="12"/>
              <w:rPr>
                <w:highlight w:val="none"/>
              </w:rPr>
            </w:pPr>
            <w:r>
              <w:rPr>
                <w:highlight w:val="none"/>
              </w:rPr>
              <w:t>12人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按时申报</w:t>
            </w:r>
          </w:p>
        </w:tc>
        <w:tc>
          <w:tcPr>
            <w:tcW w:w="5386" w:type="dxa"/>
            <w:vAlign w:val="center"/>
          </w:tcPr>
          <w:p>
            <w:pPr>
              <w:pStyle w:val="12"/>
            </w:pPr>
            <w:r>
              <w:t>保障按时缴费</w:t>
            </w:r>
          </w:p>
        </w:tc>
        <w:tc>
          <w:tcPr>
            <w:tcW w:w="2268" w:type="dxa"/>
            <w:vAlign w:val="center"/>
          </w:tcPr>
          <w:p>
            <w:pPr>
              <w:pStyle w:val="12"/>
            </w:pPr>
            <w:r>
              <w:t>100</w:t>
            </w:r>
            <w:r>
              <w:rPr>
                <w:rFonts w:hint="eastAsia"/>
                <w:lang w:val="en-US" w:eastAsia="zh-CN"/>
              </w:rPr>
              <w:t>%</w:t>
            </w:r>
            <w:r>
              <w:t>完成缴费率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当月申报，当月缴费</w:t>
            </w:r>
          </w:p>
        </w:tc>
        <w:tc>
          <w:tcPr>
            <w:tcW w:w="5386" w:type="dxa"/>
            <w:vAlign w:val="center"/>
          </w:tcPr>
          <w:p>
            <w:pPr>
              <w:pStyle w:val="12"/>
            </w:pPr>
            <w:r>
              <w:t>保证经费时效</w:t>
            </w:r>
          </w:p>
        </w:tc>
        <w:tc>
          <w:tcPr>
            <w:tcW w:w="2268" w:type="dxa"/>
            <w:vAlign w:val="center"/>
          </w:tcPr>
          <w:p>
            <w:pPr>
              <w:pStyle w:val="12"/>
            </w:pPr>
            <w:r>
              <w:t>100</w:t>
            </w:r>
            <w:r>
              <w:rPr>
                <w:rFonts w:hint="eastAsia"/>
                <w:lang w:val="en-US" w:eastAsia="zh-CN"/>
              </w:rPr>
              <w:t>%</w:t>
            </w:r>
            <w:r>
              <w:t>当月完成</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按最低缴费基数测算</w:t>
            </w:r>
          </w:p>
        </w:tc>
        <w:tc>
          <w:tcPr>
            <w:tcW w:w="5386" w:type="dxa"/>
            <w:vAlign w:val="center"/>
          </w:tcPr>
          <w:p>
            <w:pPr>
              <w:pStyle w:val="12"/>
            </w:pPr>
            <w:r>
              <w:t>完成全年计划数</w:t>
            </w:r>
          </w:p>
        </w:tc>
        <w:tc>
          <w:tcPr>
            <w:tcW w:w="2268" w:type="dxa"/>
            <w:vAlign w:val="center"/>
          </w:tcPr>
          <w:p>
            <w:pPr>
              <w:pStyle w:val="12"/>
            </w:pPr>
            <w:r>
              <w:t>100</w:t>
            </w:r>
            <w:r>
              <w:rPr>
                <w:rFonts w:hint="eastAsia"/>
                <w:lang w:val="en-US" w:eastAsia="zh-CN"/>
              </w:rPr>
              <w:t>%</w:t>
            </w:r>
            <w:r>
              <w:t>完成全年预算</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保障人员工作稳定</w:t>
            </w:r>
          </w:p>
        </w:tc>
        <w:tc>
          <w:tcPr>
            <w:tcW w:w="5386" w:type="dxa"/>
            <w:vAlign w:val="center"/>
          </w:tcPr>
          <w:p>
            <w:pPr>
              <w:pStyle w:val="12"/>
            </w:pPr>
            <w:r>
              <w:t>更好服务社区群众</w:t>
            </w:r>
          </w:p>
        </w:tc>
        <w:tc>
          <w:tcPr>
            <w:tcW w:w="2268" w:type="dxa"/>
            <w:vAlign w:val="center"/>
          </w:tcPr>
          <w:p>
            <w:pPr>
              <w:pStyle w:val="12"/>
            </w:pPr>
            <w:r>
              <w:t>100</w:t>
            </w:r>
            <w:r>
              <w:rPr>
                <w:rFonts w:hint="eastAsia"/>
                <w:lang w:val="en-US" w:eastAsia="zh-CN"/>
              </w:rPr>
              <w:t>%</w:t>
            </w:r>
            <w:r>
              <w:t>养老保险缴费率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工作人员的满意度</w:t>
            </w:r>
          </w:p>
        </w:tc>
        <w:tc>
          <w:tcPr>
            <w:tcW w:w="5386" w:type="dxa"/>
            <w:vAlign w:val="center"/>
          </w:tcPr>
          <w:p>
            <w:pPr>
              <w:pStyle w:val="12"/>
            </w:pPr>
            <w:r>
              <w:t>工作人员的满意度</w:t>
            </w:r>
          </w:p>
        </w:tc>
        <w:tc>
          <w:tcPr>
            <w:tcW w:w="2268" w:type="dxa"/>
            <w:vAlign w:val="center"/>
          </w:tcPr>
          <w:p>
            <w:pPr>
              <w:pStyle w:val="12"/>
            </w:pPr>
            <w:r>
              <w:t>满意度达到95%预算</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67、药品零差率补助项目绩效目标表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13052524P00000510117M</w:t>
            </w:r>
          </w:p>
        </w:tc>
        <w:tc>
          <w:tcPr>
            <w:tcW w:w="2835" w:type="dxa"/>
            <w:vAlign w:val="center"/>
          </w:tcPr>
          <w:p>
            <w:pPr>
              <w:pStyle w:val="10"/>
            </w:pPr>
            <w:r>
              <w:t>项目名称</w:t>
            </w:r>
          </w:p>
        </w:tc>
        <w:tc>
          <w:tcPr>
            <w:tcW w:w="6095" w:type="dxa"/>
            <w:gridSpan w:val="3"/>
            <w:vAlign w:val="center"/>
          </w:tcPr>
          <w:p>
            <w:pPr>
              <w:pStyle w:val="12"/>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弥补销售药品差补，主要用于人员和单位运行支出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20.00</w:t>
            </w:r>
          </w:p>
        </w:tc>
        <w:tc>
          <w:tcPr>
            <w:tcW w:w="2551" w:type="dxa"/>
            <w:vAlign w:val="center"/>
          </w:tcPr>
          <w:p>
            <w:pPr>
              <w:pStyle w:val="13"/>
            </w:pPr>
            <w:r>
              <w:t>20.00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1.对单位人员和公用经费进行弥补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网采药品金额</w:t>
            </w:r>
          </w:p>
        </w:tc>
        <w:tc>
          <w:tcPr>
            <w:tcW w:w="5386" w:type="dxa"/>
            <w:vAlign w:val="center"/>
          </w:tcPr>
          <w:p>
            <w:pPr>
              <w:pStyle w:val="12"/>
            </w:pPr>
            <w:r>
              <w:t>年度内完成400万元的网采药品</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单位制度目标任务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人员补助</w:t>
            </w:r>
          </w:p>
        </w:tc>
        <w:tc>
          <w:tcPr>
            <w:tcW w:w="5386" w:type="dxa"/>
            <w:vAlign w:val="center"/>
          </w:tcPr>
          <w:p>
            <w:pPr>
              <w:pStyle w:val="12"/>
            </w:pPr>
            <w:r>
              <w:t>对人员的工资补助</w:t>
            </w:r>
          </w:p>
        </w:tc>
        <w:tc>
          <w:tcPr>
            <w:tcW w:w="2268" w:type="dxa"/>
            <w:vAlign w:val="center"/>
          </w:tcPr>
          <w:p>
            <w:pPr>
              <w:pStyle w:val="12"/>
            </w:pPr>
            <w:r>
              <w:t>≤10</w:t>
            </w:r>
            <w:r>
              <w:rPr>
                <w:rFonts w:hint="eastAsia"/>
                <w:lang w:val="en-US" w:eastAsia="zh-CN"/>
              </w:rPr>
              <w:t>%</w:t>
            </w:r>
            <w:r>
              <w:t>补助率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按月支付</w:t>
            </w:r>
          </w:p>
        </w:tc>
        <w:tc>
          <w:tcPr>
            <w:tcW w:w="2268" w:type="dxa"/>
            <w:vAlign w:val="center"/>
          </w:tcPr>
          <w:p>
            <w:pPr>
              <w:pStyle w:val="12"/>
            </w:pPr>
            <w:r>
              <w:t>100</w:t>
            </w:r>
            <w:r>
              <w:rPr>
                <w:rFonts w:hint="eastAsia"/>
                <w:lang w:val="en-US" w:eastAsia="zh-CN"/>
              </w:rPr>
              <w:t>%</w:t>
            </w:r>
            <w:r>
              <w:t>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严格控制按比例支出</w:t>
            </w:r>
          </w:p>
        </w:tc>
        <w:tc>
          <w:tcPr>
            <w:tcW w:w="2268" w:type="dxa"/>
            <w:vAlign w:val="center"/>
          </w:tcPr>
          <w:p>
            <w:pPr>
              <w:pStyle w:val="12"/>
            </w:pPr>
            <w:r>
              <w:t>100</w:t>
            </w:r>
            <w:r>
              <w:rPr>
                <w:rFonts w:hint="eastAsia"/>
                <w:lang w:val="en-US" w:eastAsia="zh-CN"/>
              </w:rPr>
              <w:t>%</w:t>
            </w:r>
            <w:r>
              <w:t>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中长期影响</w:t>
            </w:r>
          </w:p>
        </w:tc>
        <w:tc>
          <w:tcPr>
            <w:tcW w:w="2268" w:type="dxa"/>
            <w:vAlign w:val="center"/>
          </w:tcPr>
          <w:p>
            <w:pPr>
              <w:pStyle w:val="12"/>
            </w:pPr>
            <w:r>
              <w:t>≥95</w:t>
            </w:r>
            <w:r>
              <w:rPr>
                <w:rFonts w:hint="eastAsia"/>
                <w:lang w:val="en-US" w:eastAsia="zh-CN"/>
              </w:rPr>
              <w:t>%</w:t>
            </w:r>
            <w:r>
              <w:t>影响率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目标人群满意度</w:t>
            </w:r>
          </w:p>
        </w:tc>
        <w:tc>
          <w:tcPr>
            <w:tcW w:w="5386" w:type="dxa"/>
            <w:vAlign w:val="center"/>
          </w:tcPr>
          <w:p>
            <w:pPr>
              <w:pStyle w:val="12"/>
            </w:pPr>
            <w:r>
              <w:t>人员满意度</w:t>
            </w:r>
          </w:p>
        </w:tc>
        <w:tc>
          <w:tcPr>
            <w:tcW w:w="2268" w:type="dxa"/>
            <w:vAlign w:val="center"/>
          </w:tcPr>
          <w:p>
            <w:pPr>
              <w:pStyle w:val="12"/>
            </w:pPr>
            <w:r>
              <w:t>≥95</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68、孕妇产前耳聋基因筛查项目绩效目标表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13052524P00000510119W</w:t>
            </w:r>
          </w:p>
        </w:tc>
        <w:tc>
          <w:tcPr>
            <w:tcW w:w="2835" w:type="dxa"/>
            <w:vAlign w:val="center"/>
          </w:tcPr>
          <w:p>
            <w:pPr>
              <w:pStyle w:val="10"/>
            </w:pPr>
            <w:r>
              <w:t>项目名称</w:t>
            </w:r>
          </w:p>
        </w:tc>
        <w:tc>
          <w:tcPr>
            <w:tcW w:w="6095" w:type="dxa"/>
            <w:gridSpan w:val="3"/>
            <w:vAlign w:val="center"/>
          </w:tcPr>
          <w:p>
            <w:pPr>
              <w:pStyle w:val="12"/>
            </w:pPr>
            <w:r>
              <w:t>孕妇产前耳聋基因筛查项目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5.00</w:t>
            </w:r>
          </w:p>
        </w:tc>
        <w:tc>
          <w:tcPr>
            <w:tcW w:w="2551" w:type="dxa"/>
            <w:vAlign w:val="center"/>
          </w:tcPr>
          <w:p>
            <w:pPr>
              <w:pStyle w:val="13"/>
            </w:pPr>
            <w:r>
              <w:t>10.00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1.降低新生儿出生缺陷、提升健康人口出生率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年度任务3000人</w:t>
            </w:r>
          </w:p>
        </w:tc>
        <w:tc>
          <w:tcPr>
            <w:tcW w:w="5386" w:type="dxa"/>
            <w:vAlign w:val="center"/>
          </w:tcPr>
          <w:p>
            <w:pPr>
              <w:pStyle w:val="12"/>
            </w:pPr>
            <w:r>
              <w:t>2024年度对3000名孕妇进行筛查</w:t>
            </w:r>
          </w:p>
        </w:tc>
        <w:tc>
          <w:tcPr>
            <w:tcW w:w="2268" w:type="dxa"/>
            <w:vAlign w:val="center"/>
          </w:tcPr>
          <w:p>
            <w:pPr>
              <w:pStyle w:val="12"/>
            </w:pPr>
            <w:r>
              <w:t>≥100</w:t>
            </w:r>
            <w:r>
              <w:rPr>
                <w:rFonts w:hint="eastAsia"/>
                <w:lang w:val="en-US" w:eastAsia="zh-CN"/>
              </w:rPr>
              <w:t>%</w:t>
            </w:r>
            <w:r>
              <w:t>筛查率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按项目方案实施</w:t>
            </w:r>
          </w:p>
        </w:tc>
        <w:tc>
          <w:tcPr>
            <w:tcW w:w="5386" w:type="dxa"/>
            <w:vAlign w:val="center"/>
          </w:tcPr>
          <w:p>
            <w:pPr>
              <w:pStyle w:val="12"/>
            </w:pPr>
            <w:r>
              <w:t>做到应筛尽筛，逐项筛查</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2024年底前完成筛查任务</w:t>
            </w:r>
          </w:p>
        </w:tc>
        <w:tc>
          <w:tcPr>
            <w:tcW w:w="2268" w:type="dxa"/>
            <w:vAlign w:val="center"/>
          </w:tcPr>
          <w:p>
            <w:pPr>
              <w:pStyle w:val="12"/>
            </w:pPr>
            <w:r>
              <w:t>100</w:t>
            </w:r>
            <w:r>
              <w:rPr>
                <w:rFonts w:hint="eastAsia"/>
                <w:lang w:val="en-US" w:eastAsia="zh-CN"/>
              </w:rPr>
              <w:t>%</w:t>
            </w:r>
            <w:r>
              <w:t>时效</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严格执行合同价格</w:t>
            </w:r>
          </w:p>
        </w:tc>
        <w:tc>
          <w:tcPr>
            <w:tcW w:w="2268" w:type="dxa"/>
            <w:vAlign w:val="center"/>
          </w:tcPr>
          <w:p>
            <w:pPr>
              <w:pStyle w:val="12"/>
            </w:pPr>
            <w:r>
              <w:t>100</w:t>
            </w:r>
            <w:r>
              <w:rPr>
                <w:rFonts w:hint="eastAsia"/>
                <w:lang w:val="en-US" w:eastAsia="zh-CN"/>
              </w:rPr>
              <w:t>%</w:t>
            </w:r>
            <w:r>
              <w:t>预算完成率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r>
              <w:t>影响率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≥98</w:t>
            </w:r>
            <w:r>
              <w:rPr>
                <w:rFonts w:hint="eastAsia"/>
                <w:lang w:val="en-US" w:eastAsia="zh-CN"/>
              </w:rPr>
              <w:t>%</w:t>
            </w:r>
            <w:r>
              <w:t>满意度</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69、孕妇产前无创基因筛查项目绩效目标表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13052524P000005101189</w:t>
            </w:r>
          </w:p>
        </w:tc>
        <w:tc>
          <w:tcPr>
            <w:tcW w:w="2835" w:type="dxa"/>
            <w:vAlign w:val="center"/>
          </w:tcPr>
          <w:p>
            <w:pPr>
              <w:pStyle w:val="10"/>
            </w:pPr>
            <w:r>
              <w:t>项目名称</w:t>
            </w:r>
          </w:p>
        </w:tc>
        <w:tc>
          <w:tcPr>
            <w:tcW w:w="6095" w:type="dxa"/>
            <w:gridSpan w:val="3"/>
            <w:vAlign w:val="center"/>
          </w:tcPr>
          <w:p>
            <w:pPr>
              <w:pStyle w:val="12"/>
            </w:pPr>
            <w:r>
              <w:t>孕妇产前无创基因筛查项目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支付项目检测机构和市县妇幼保健机构项目运行费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20.00</w:t>
            </w:r>
          </w:p>
        </w:tc>
        <w:tc>
          <w:tcPr>
            <w:tcW w:w="2551" w:type="dxa"/>
            <w:vAlign w:val="center"/>
          </w:tcPr>
          <w:p>
            <w:pPr>
              <w:pStyle w:val="13"/>
            </w:pPr>
            <w:r>
              <w:t>40.00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1.2024年度在县域内继续开展实施孕妇产前无创基因筛查项目，计划对3000名孕妇进行产前无创基因筛查，降低出生缺陷、提升健康人口出生率。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年度内3000人</w:t>
            </w:r>
          </w:p>
        </w:tc>
        <w:tc>
          <w:tcPr>
            <w:tcW w:w="5386" w:type="dxa"/>
            <w:vAlign w:val="center"/>
          </w:tcPr>
          <w:p>
            <w:pPr>
              <w:pStyle w:val="12"/>
            </w:pPr>
            <w:r>
              <w:t>年度内完成3000名孕妇产前筛查任务</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按项目方案实施</w:t>
            </w:r>
          </w:p>
        </w:tc>
        <w:tc>
          <w:tcPr>
            <w:tcW w:w="5386" w:type="dxa"/>
            <w:vAlign w:val="center"/>
          </w:tcPr>
          <w:p>
            <w:pPr>
              <w:pStyle w:val="12"/>
            </w:pPr>
            <w:r>
              <w:t>做到应检尽检、逐项筛查</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2024年底前完成筛查</w:t>
            </w:r>
          </w:p>
        </w:tc>
        <w:tc>
          <w:tcPr>
            <w:tcW w:w="2268" w:type="dxa"/>
            <w:vAlign w:val="center"/>
          </w:tcPr>
          <w:p>
            <w:pPr>
              <w:pStyle w:val="12"/>
            </w:pPr>
            <w:r>
              <w:t>100</w:t>
            </w:r>
            <w:r>
              <w:rPr>
                <w:rFonts w:hint="eastAsia"/>
                <w:lang w:val="en-US" w:eastAsia="zh-CN"/>
              </w:rPr>
              <w:t>%</w:t>
            </w:r>
            <w:r>
              <w:t>时效率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严格执行合同价格</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r>
              <w:t>社会影响率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筛查对象满意度</w:t>
            </w:r>
          </w:p>
        </w:tc>
        <w:tc>
          <w:tcPr>
            <w:tcW w:w="2268" w:type="dxa"/>
            <w:vAlign w:val="center"/>
          </w:tcPr>
          <w:p>
            <w:pPr>
              <w:pStyle w:val="12"/>
            </w:pPr>
            <w:r>
              <w:t>≥98</w:t>
            </w:r>
            <w:r>
              <w:rPr>
                <w:rFonts w:hint="eastAsia"/>
                <w:lang w:val="en-US" w:eastAsia="zh-CN"/>
              </w:rPr>
              <w:t>%</w:t>
            </w:r>
            <w:r>
              <w:t>满意率</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0.50</w:t>
            </w:r>
          </w:p>
        </w:tc>
        <w:tc>
          <w:tcPr>
            <w:tcW w:w="2551" w:type="dxa"/>
            <w:vAlign w:val="center"/>
          </w:tcPr>
          <w:p>
            <w:pPr>
              <w:pStyle w:val="13"/>
            </w:pPr>
            <w:r>
              <w:t>0.58</w:t>
            </w:r>
          </w:p>
        </w:tc>
        <w:tc>
          <w:tcPr>
            <w:tcW w:w="3544" w:type="dxa"/>
            <w:gridSpan w:val="2"/>
            <w:vAlign w:val="center"/>
          </w:tcPr>
          <w:p>
            <w:pPr>
              <w:pStyle w:val="13"/>
            </w:pPr>
            <w:r>
              <w:t>0.58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1.1、保障小区卫生站202年度基本运行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两个卫生站的运行</w:t>
            </w:r>
          </w:p>
        </w:tc>
        <w:tc>
          <w:tcPr>
            <w:tcW w:w="5386" w:type="dxa"/>
            <w:vAlign w:val="center"/>
          </w:tcPr>
          <w:p>
            <w:pPr>
              <w:pStyle w:val="12"/>
            </w:pPr>
            <w:r>
              <w:t>全年保障基本运行</w:t>
            </w:r>
          </w:p>
        </w:tc>
        <w:tc>
          <w:tcPr>
            <w:tcW w:w="2268" w:type="dxa"/>
            <w:vAlign w:val="center"/>
          </w:tcPr>
          <w:p>
            <w:pPr>
              <w:pStyle w:val="12"/>
            </w:pPr>
            <w:r>
              <w:rPr>
                <w:rFonts w:hint="eastAsia"/>
                <w:lang w:val="en-US" w:eastAsia="zh-CN"/>
              </w:rPr>
              <w:t>2</w:t>
            </w:r>
            <w:r>
              <w:t>所卫生站100%运行</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保障基本运行</w:t>
            </w:r>
          </w:p>
        </w:tc>
        <w:tc>
          <w:tcPr>
            <w:tcW w:w="5386" w:type="dxa"/>
            <w:vAlign w:val="center"/>
          </w:tcPr>
          <w:p>
            <w:pPr>
              <w:pStyle w:val="12"/>
            </w:pPr>
            <w:r>
              <w:t>提升卫生站服务水平</w:t>
            </w:r>
          </w:p>
        </w:tc>
        <w:tc>
          <w:tcPr>
            <w:tcW w:w="2268" w:type="dxa"/>
            <w:vAlign w:val="center"/>
          </w:tcPr>
          <w:p>
            <w:pPr>
              <w:pStyle w:val="12"/>
            </w:pPr>
            <w:r>
              <w:t>100</w:t>
            </w:r>
            <w:r>
              <w:rPr>
                <w:rFonts w:hint="eastAsia"/>
                <w:lang w:val="en-US" w:eastAsia="zh-CN"/>
              </w:rPr>
              <w:t>%</w:t>
            </w:r>
            <w:r>
              <w:t>达到正常运转标准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按时支付运行费</w:t>
            </w:r>
          </w:p>
        </w:tc>
        <w:tc>
          <w:tcPr>
            <w:tcW w:w="5386" w:type="dxa"/>
            <w:vAlign w:val="center"/>
          </w:tcPr>
          <w:p>
            <w:pPr>
              <w:pStyle w:val="12"/>
            </w:pPr>
            <w:r>
              <w:t>2024年保障基本运行</w:t>
            </w:r>
          </w:p>
        </w:tc>
        <w:tc>
          <w:tcPr>
            <w:tcW w:w="2268" w:type="dxa"/>
            <w:vAlign w:val="center"/>
          </w:tcPr>
          <w:p>
            <w:pPr>
              <w:pStyle w:val="12"/>
            </w:pPr>
            <w:r>
              <w:t>100</w:t>
            </w:r>
            <w:r>
              <w:rPr>
                <w:rFonts w:hint="eastAsia"/>
                <w:lang w:val="en-US" w:eastAsia="zh-CN"/>
              </w:rPr>
              <w:t>%</w:t>
            </w:r>
            <w:r>
              <w:t>运行正常</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预算内支出率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进一步保障运行</w:t>
            </w:r>
          </w:p>
        </w:tc>
        <w:tc>
          <w:tcPr>
            <w:tcW w:w="5386" w:type="dxa"/>
            <w:vAlign w:val="center"/>
          </w:tcPr>
          <w:p>
            <w:pPr>
              <w:pStyle w:val="12"/>
            </w:pPr>
            <w:r>
              <w:t>达到中长期影响，服务社区居民</w:t>
            </w:r>
          </w:p>
        </w:tc>
        <w:tc>
          <w:tcPr>
            <w:tcW w:w="2268" w:type="dxa"/>
            <w:vAlign w:val="center"/>
          </w:tcPr>
          <w:p>
            <w:pPr>
              <w:pStyle w:val="12"/>
            </w:pPr>
            <w:r>
              <w:t>影响率达到98%以上</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对运行情况的满意度</w:t>
            </w:r>
          </w:p>
        </w:tc>
        <w:tc>
          <w:tcPr>
            <w:tcW w:w="2268" w:type="dxa"/>
            <w:vAlign w:val="center"/>
          </w:tcPr>
          <w:p>
            <w:pPr>
              <w:pStyle w:val="12"/>
            </w:pPr>
            <w:r>
              <w:t>满意度达到90%以上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71、乡村医生社会保险资金绩效目标表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用于缴纳小区卫生站服务人员养老保险支出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0.53</w:t>
            </w:r>
          </w:p>
        </w:tc>
        <w:tc>
          <w:tcPr>
            <w:tcW w:w="2835" w:type="dxa"/>
            <w:vAlign w:val="center"/>
          </w:tcPr>
          <w:p>
            <w:pPr>
              <w:pStyle w:val="13"/>
            </w:pPr>
            <w:r>
              <w:t>1.09</w:t>
            </w:r>
          </w:p>
        </w:tc>
        <w:tc>
          <w:tcPr>
            <w:tcW w:w="2551" w:type="dxa"/>
            <w:vAlign w:val="center"/>
          </w:tcPr>
          <w:p>
            <w:pPr>
              <w:pStyle w:val="13"/>
            </w:pPr>
            <w:r>
              <w:t>1.30</w:t>
            </w:r>
          </w:p>
        </w:tc>
        <w:tc>
          <w:tcPr>
            <w:tcW w:w="3544" w:type="dxa"/>
            <w:gridSpan w:val="2"/>
            <w:vAlign w:val="center"/>
          </w:tcPr>
          <w:p>
            <w:pPr>
              <w:pStyle w:val="13"/>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1.1、保障2024年度小区卫生服务人员医疗保险费，保持服务人员工作稳定。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全年4人的保障任务</w:t>
            </w:r>
          </w:p>
        </w:tc>
        <w:tc>
          <w:tcPr>
            <w:tcW w:w="5386" w:type="dxa"/>
            <w:vAlign w:val="center"/>
          </w:tcPr>
          <w:p>
            <w:pPr>
              <w:pStyle w:val="12"/>
            </w:pPr>
            <w:r>
              <w:t>全年缴纳4人的养老保险</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按时缴纳</w:t>
            </w:r>
          </w:p>
        </w:tc>
        <w:tc>
          <w:tcPr>
            <w:tcW w:w="5386" w:type="dxa"/>
            <w:vAlign w:val="center"/>
          </w:tcPr>
          <w:p>
            <w:pPr>
              <w:pStyle w:val="12"/>
            </w:pPr>
            <w:r>
              <w:t>按月支出人员养老保险</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及时上报按时缴纳</w:t>
            </w:r>
          </w:p>
        </w:tc>
        <w:tc>
          <w:tcPr>
            <w:tcW w:w="5386" w:type="dxa"/>
            <w:vAlign w:val="center"/>
          </w:tcPr>
          <w:p>
            <w:pPr>
              <w:pStyle w:val="12"/>
            </w:pPr>
            <w:r>
              <w:t>2024年度完成</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预算内支出</w:t>
            </w:r>
          </w:p>
        </w:tc>
        <w:tc>
          <w:tcPr>
            <w:tcW w:w="2268" w:type="dxa"/>
            <w:vAlign w:val="center"/>
          </w:tcPr>
          <w:p>
            <w:pPr>
              <w:pStyle w:val="12"/>
            </w:pPr>
            <w:r>
              <w:t>预算执行率100%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进一步保障人员稳定</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服务人员满意度</w:t>
            </w:r>
          </w:p>
        </w:tc>
        <w:tc>
          <w:tcPr>
            <w:tcW w:w="2268" w:type="dxa"/>
            <w:vAlign w:val="center"/>
          </w:tcPr>
          <w:p>
            <w:pPr>
              <w:pStyle w:val="12"/>
            </w:pPr>
            <w:r>
              <w:t>达到98%以上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72、冀财社【2023】239号/中央/提前下达2024年乡村医生人才培养绩效目标表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13052524P000004104212</w:t>
            </w:r>
          </w:p>
        </w:tc>
        <w:tc>
          <w:tcPr>
            <w:tcW w:w="2835" w:type="dxa"/>
            <w:vAlign w:val="center"/>
          </w:tcPr>
          <w:p>
            <w:pPr>
              <w:pStyle w:val="10"/>
            </w:pPr>
            <w:r>
              <w:t>项目名称</w:t>
            </w:r>
          </w:p>
        </w:tc>
        <w:tc>
          <w:tcPr>
            <w:tcW w:w="6095" w:type="dxa"/>
            <w:gridSpan w:val="3"/>
            <w:vAlign w:val="center"/>
          </w:tcPr>
          <w:p>
            <w:pPr>
              <w:pStyle w:val="12"/>
            </w:pPr>
            <w:r>
              <w:t>冀财社【2023】239号/中央/提前下达2024年乡村医生人才培养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7.34</w:t>
            </w:r>
          </w:p>
        </w:tc>
        <w:tc>
          <w:tcPr>
            <w:tcW w:w="2835" w:type="dxa"/>
            <w:vAlign w:val="center"/>
          </w:tcPr>
          <w:p>
            <w:pPr>
              <w:pStyle w:val="10"/>
            </w:pPr>
            <w:r>
              <w:t>其中：财政    资金</w:t>
            </w:r>
          </w:p>
        </w:tc>
        <w:tc>
          <w:tcPr>
            <w:tcW w:w="2551" w:type="dxa"/>
            <w:vAlign w:val="center"/>
          </w:tcPr>
          <w:p>
            <w:pPr>
              <w:pStyle w:val="12"/>
            </w:pPr>
            <w:r>
              <w:t>7.34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基层健康人才培训经费。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3.60</w:t>
            </w:r>
          </w:p>
        </w:tc>
        <w:tc>
          <w:tcPr>
            <w:tcW w:w="2551" w:type="dxa"/>
            <w:vAlign w:val="center"/>
          </w:tcPr>
          <w:p>
            <w:pPr>
              <w:pStyle w:val="13"/>
            </w:pPr>
            <w:r>
              <w:t>5.40</w:t>
            </w:r>
          </w:p>
        </w:tc>
        <w:tc>
          <w:tcPr>
            <w:tcW w:w="3544" w:type="dxa"/>
            <w:gridSpan w:val="2"/>
            <w:vAlign w:val="center"/>
          </w:tcPr>
          <w:p>
            <w:pPr>
              <w:pStyle w:val="13"/>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1.加强人才队伍建设，进一步提高基层医疗卫生服务能力和水平</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25人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培训按期完成率</w:t>
            </w:r>
          </w:p>
        </w:tc>
        <w:tc>
          <w:tcPr>
            <w:tcW w:w="5386" w:type="dxa"/>
            <w:vAlign w:val="center"/>
          </w:tcPr>
          <w:p>
            <w:pPr>
              <w:pStyle w:val="12"/>
            </w:pPr>
            <w:r>
              <w:t>培训按期完成率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5386" w:type="dxa"/>
            <w:vAlign w:val="center"/>
          </w:tcPr>
          <w:p>
            <w:pPr>
              <w:pStyle w:val="12"/>
            </w:pPr>
            <w:r>
              <w:t>培训费用</w:t>
            </w:r>
          </w:p>
        </w:tc>
        <w:tc>
          <w:tcPr>
            <w:tcW w:w="2268" w:type="dxa"/>
            <w:vAlign w:val="center"/>
          </w:tcPr>
          <w:p>
            <w:pPr>
              <w:pStyle w:val="12"/>
            </w:pPr>
            <w:r>
              <w:t>7.34万元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通过对基层健康人才培养，进一步提高基层医疗卫生服务能力和水平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73、冀财社【2023】241号/省级/提前下达2024年白内障患者复明工程补助资金绩效目标表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13052524P00000410422M</w:t>
            </w:r>
          </w:p>
        </w:tc>
        <w:tc>
          <w:tcPr>
            <w:tcW w:w="2835" w:type="dxa"/>
            <w:vAlign w:val="center"/>
          </w:tcPr>
          <w:p>
            <w:pPr>
              <w:pStyle w:val="10"/>
            </w:pPr>
            <w:r>
              <w:t>项目名称</w:t>
            </w:r>
          </w:p>
        </w:tc>
        <w:tc>
          <w:tcPr>
            <w:tcW w:w="6095" w:type="dxa"/>
            <w:gridSpan w:val="3"/>
            <w:vAlign w:val="center"/>
          </w:tcPr>
          <w:p>
            <w:pPr>
              <w:pStyle w:val="12"/>
            </w:pPr>
            <w:r>
              <w:t>冀财社【2023】241号/省级/提前下达2024年白内障患者复明工程补助资金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缓解白内障患者经济压力，给予复明工程患者补助。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0.20</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1.缓解患者经济压力，让家庭贫困的患者也能接受白内障手术来提高视力，避免因病致盲。</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接受白内障复明工程患者人次</w:t>
            </w:r>
          </w:p>
        </w:tc>
        <w:tc>
          <w:tcPr>
            <w:tcW w:w="5386" w:type="dxa"/>
            <w:vAlign w:val="center"/>
          </w:tcPr>
          <w:p>
            <w:pPr>
              <w:pStyle w:val="12"/>
            </w:pPr>
            <w:r>
              <w:t>接受白内障复明工程患者人次</w:t>
            </w:r>
          </w:p>
        </w:tc>
        <w:tc>
          <w:tcPr>
            <w:tcW w:w="2268" w:type="dxa"/>
            <w:vAlign w:val="center"/>
          </w:tcPr>
          <w:p>
            <w:pPr>
              <w:pStyle w:val="12"/>
            </w:pPr>
            <w:r>
              <w:t>5人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白内障治愈率</w:t>
            </w:r>
          </w:p>
        </w:tc>
        <w:tc>
          <w:tcPr>
            <w:tcW w:w="5386" w:type="dxa"/>
            <w:vAlign w:val="center"/>
          </w:tcPr>
          <w:p>
            <w:pPr>
              <w:pStyle w:val="12"/>
            </w:pPr>
            <w:r>
              <w:t>白内障治愈率</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w:t>
            </w:r>
          </w:p>
        </w:tc>
        <w:tc>
          <w:tcPr>
            <w:tcW w:w="5386" w:type="dxa"/>
            <w:vAlign w:val="center"/>
          </w:tcPr>
          <w:p>
            <w:pPr>
              <w:pStyle w:val="12"/>
            </w:pPr>
            <w:r>
              <w:t>补助发放及时性</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白内障复明工程补助人均成本</w:t>
            </w:r>
          </w:p>
        </w:tc>
        <w:tc>
          <w:tcPr>
            <w:tcW w:w="5386" w:type="dxa"/>
            <w:vAlign w:val="center"/>
          </w:tcPr>
          <w:p>
            <w:pPr>
              <w:pStyle w:val="12"/>
            </w:pPr>
            <w:r>
              <w:t>白内障复明工程补助人均成本</w:t>
            </w:r>
          </w:p>
        </w:tc>
        <w:tc>
          <w:tcPr>
            <w:tcW w:w="2268" w:type="dxa"/>
            <w:vAlign w:val="center"/>
          </w:tcPr>
          <w:p>
            <w:pPr>
              <w:pStyle w:val="12"/>
            </w:pPr>
            <w:r>
              <w:t>800元/人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接受基本公共卫生服务的重点人群对基层医疗卫生机构所提供服务的满意程度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pPr>
            <w:r>
              <w:t>≥85%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74、冀财社【2023】245号/中央/提前下达2024年公立医院改革补助资金绩效目标表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13052524P00000410181D</w:t>
            </w:r>
          </w:p>
        </w:tc>
        <w:tc>
          <w:tcPr>
            <w:tcW w:w="2835" w:type="dxa"/>
            <w:vAlign w:val="center"/>
          </w:tcPr>
          <w:p>
            <w:pPr>
              <w:pStyle w:val="10"/>
            </w:pPr>
            <w:r>
              <w:t>项目名称</w:t>
            </w:r>
          </w:p>
        </w:tc>
        <w:tc>
          <w:tcPr>
            <w:tcW w:w="6095" w:type="dxa"/>
            <w:gridSpan w:val="3"/>
            <w:vAlign w:val="center"/>
          </w:tcPr>
          <w:p>
            <w:pPr>
              <w:pStyle w:val="12"/>
            </w:pPr>
            <w:r>
              <w:t>冀财社【2023】245号/中央/提前下达2024年公立医院改革补助资金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购买医疗设备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34.00</w:t>
            </w:r>
          </w:p>
        </w:tc>
        <w:tc>
          <w:tcPr>
            <w:tcW w:w="2835" w:type="dxa"/>
            <w:vAlign w:val="center"/>
          </w:tcPr>
          <w:p>
            <w:pPr>
              <w:pStyle w:val="13"/>
            </w:pPr>
            <w:r>
              <w:t>68.00</w:t>
            </w:r>
          </w:p>
        </w:tc>
        <w:tc>
          <w:tcPr>
            <w:tcW w:w="2551" w:type="dxa"/>
            <w:vAlign w:val="center"/>
          </w:tcPr>
          <w:p>
            <w:pPr>
              <w:pStyle w:val="13"/>
            </w:pPr>
            <w:r>
              <w:t>102.00</w:t>
            </w:r>
          </w:p>
        </w:tc>
        <w:tc>
          <w:tcPr>
            <w:tcW w:w="3544" w:type="dxa"/>
            <w:gridSpan w:val="2"/>
            <w:vAlign w:val="center"/>
          </w:tcPr>
          <w:p>
            <w:pPr>
              <w:pStyle w:val="13"/>
            </w:pPr>
            <w:r>
              <w:t>136.00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1.医疗服务与保障能力提升，促进公立医院高质量发展</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新增专业设备</w:t>
            </w:r>
          </w:p>
        </w:tc>
        <w:tc>
          <w:tcPr>
            <w:tcW w:w="5386" w:type="dxa"/>
            <w:vAlign w:val="center"/>
          </w:tcPr>
          <w:p>
            <w:pPr>
              <w:pStyle w:val="12"/>
            </w:pPr>
            <w:r>
              <w:t>新增专业设备</w:t>
            </w:r>
          </w:p>
        </w:tc>
        <w:tc>
          <w:tcPr>
            <w:tcW w:w="2268" w:type="dxa"/>
            <w:vAlign w:val="center"/>
          </w:tcPr>
          <w:p>
            <w:pPr>
              <w:pStyle w:val="12"/>
            </w:pPr>
            <w:r>
              <w:t>1批</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设备购置成本</w:t>
            </w:r>
          </w:p>
        </w:tc>
        <w:tc>
          <w:tcPr>
            <w:tcW w:w="2268" w:type="dxa"/>
            <w:vAlign w:val="center"/>
          </w:tcPr>
          <w:p>
            <w:pPr>
              <w:pStyle w:val="12"/>
            </w:pPr>
            <w:r>
              <w:t>136万元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有较好的社会影响</w:t>
            </w:r>
          </w:p>
        </w:tc>
        <w:tc>
          <w:tcPr>
            <w:tcW w:w="5386" w:type="dxa"/>
            <w:vAlign w:val="center"/>
          </w:tcPr>
          <w:p>
            <w:pPr>
              <w:pStyle w:val="12"/>
            </w:pPr>
            <w:r>
              <w:t>有较好的社会影响</w:t>
            </w:r>
          </w:p>
        </w:tc>
        <w:tc>
          <w:tcPr>
            <w:tcW w:w="2268" w:type="dxa"/>
            <w:vAlign w:val="center"/>
          </w:tcPr>
          <w:p>
            <w:pPr>
              <w:pStyle w:val="12"/>
            </w:pPr>
            <w:r>
              <w:t>相关的能力建设满足社会发展需求，具有良性影响</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75、隆尧县医院2024年药品零差率项目绩效目标表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13052524P000005101110</w:t>
            </w:r>
          </w:p>
        </w:tc>
        <w:tc>
          <w:tcPr>
            <w:tcW w:w="2835" w:type="dxa"/>
            <w:vAlign w:val="center"/>
          </w:tcPr>
          <w:p>
            <w:pPr>
              <w:pStyle w:val="10"/>
            </w:pPr>
            <w:r>
              <w:t>项目名称</w:t>
            </w:r>
          </w:p>
        </w:tc>
        <w:tc>
          <w:tcPr>
            <w:tcW w:w="6095" w:type="dxa"/>
            <w:gridSpan w:val="3"/>
            <w:vAlign w:val="center"/>
          </w:tcPr>
          <w:p>
            <w:pPr>
              <w:pStyle w:val="12"/>
            </w:pPr>
            <w:r>
              <w:t>隆尧县医院2024年药品零差率项目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216.00</w:t>
            </w:r>
          </w:p>
        </w:tc>
        <w:tc>
          <w:tcPr>
            <w:tcW w:w="2835" w:type="dxa"/>
            <w:vAlign w:val="center"/>
          </w:tcPr>
          <w:p>
            <w:pPr>
              <w:pStyle w:val="10"/>
            </w:pPr>
            <w:r>
              <w:t>其中：财政    资金</w:t>
            </w:r>
          </w:p>
        </w:tc>
        <w:tc>
          <w:tcPr>
            <w:tcW w:w="2551" w:type="dxa"/>
            <w:vAlign w:val="center"/>
          </w:tcPr>
          <w:p>
            <w:pPr>
              <w:pStyle w:val="12"/>
            </w:pPr>
            <w:r>
              <w:t>216.00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财政通过适当补贴来维持医院正常运行，鼓励医院积极提升医疗服务能力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54.00</w:t>
            </w:r>
          </w:p>
        </w:tc>
        <w:tc>
          <w:tcPr>
            <w:tcW w:w="2835" w:type="dxa"/>
            <w:vAlign w:val="center"/>
          </w:tcPr>
          <w:p>
            <w:pPr>
              <w:pStyle w:val="13"/>
            </w:pPr>
            <w:r>
              <w:t>108.00</w:t>
            </w:r>
          </w:p>
        </w:tc>
        <w:tc>
          <w:tcPr>
            <w:tcW w:w="2551" w:type="dxa"/>
            <w:vAlign w:val="center"/>
          </w:tcPr>
          <w:p>
            <w:pPr>
              <w:pStyle w:val="13"/>
            </w:pPr>
            <w:r>
              <w:t>162.00</w:t>
            </w:r>
          </w:p>
        </w:tc>
        <w:tc>
          <w:tcPr>
            <w:tcW w:w="3544" w:type="dxa"/>
            <w:gridSpan w:val="2"/>
            <w:vAlign w:val="center"/>
          </w:tcPr>
          <w:p>
            <w:pPr>
              <w:pStyle w:val="13"/>
            </w:pPr>
            <w:r>
              <w:t>216.00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1.财政通过适当补贴来维持医院正常运行，鼓励医院积极提升医疗服务能力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216该部分资金216万元，拟支付人员基本工资，补偿我院实行药品零差率给医院运行造成的政策性亏损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r>
              <w:rPr>
                <w:rFonts w:hint="eastAsia"/>
                <w:lang w:val="en-US" w:eastAsia="zh-CN"/>
              </w:rPr>
              <w:t>%</w:t>
            </w:r>
            <w:r>
              <w:t>按照政策执行</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提升运行效率，降低医疗成本，争取成本减少5%。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有利于医院良性发展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76、隆尧县医院人员经费项目绩效目标表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13052524P000005101091</w:t>
            </w:r>
          </w:p>
        </w:tc>
        <w:tc>
          <w:tcPr>
            <w:tcW w:w="2835" w:type="dxa"/>
            <w:vAlign w:val="center"/>
          </w:tcPr>
          <w:p>
            <w:pPr>
              <w:pStyle w:val="10"/>
            </w:pPr>
            <w:r>
              <w:t>项目名称</w:t>
            </w:r>
          </w:p>
        </w:tc>
        <w:tc>
          <w:tcPr>
            <w:tcW w:w="6095" w:type="dxa"/>
            <w:gridSpan w:val="3"/>
            <w:vAlign w:val="center"/>
          </w:tcPr>
          <w:p>
            <w:pPr>
              <w:pStyle w:val="12"/>
            </w:pPr>
            <w:r>
              <w:t>隆尧县医院人员经费项目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用于医务人员基本工资发放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57.50</w:t>
            </w:r>
          </w:p>
        </w:tc>
        <w:tc>
          <w:tcPr>
            <w:tcW w:w="2835" w:type="dxa"/>
            <w:vAlign w:val="center"/>
          </w:tcPr>
          <w:p>
            <w:pPr>
              <w:pStyle w:val="13"/>
            </w:pPr>
            <w:r>
              <w:t>115.00</w:t>
            </w:r>
          </w:p>
        </w:tc>
        <w:tc>
          <w:tcPr>
            <w:tcW w:w="2551" w:type="dxa"/>
            <w:vAlign w:val="center"/>
          </w:tcPr>
          <w:p>
            <w:pPr>
              <w:pStyle w:val="13"/>
            </w:pPr>
            <w:r>
              <w:t>172.50</w:t>
            </w:r>
          </w:p>
        </w:tc>
        <w:tc>
          <w:tcPr>
            <w:tcW w:w="3544" w:type="dxa"/>
            <w:gridSpan w:val="2"/>
            <w:vAlign w:val="center"/>
          </w:tcPr>
          <w:p>
            <w:pPr>
              <w:pStyle w:val="13"/>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1.财政通过适当补贴保障医护人员基本工资收入，引导医疗机构提供更为优质的服务。，提升医护人员专业素质及业务能力，加强基层医疗人才队伍建设。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培养专业公共卫生人才数量</w:t>
            </w:r>
          </w:p>
        </w:tc>
        <w:tc>
          <w:tcPr>
            <w:tcW w:w="5386" w:type="dxa"/>
            <w:vAlign w:val="center"/>
          </w:tcPr>
          <w:p>
            <w:pPr>
              <w:pStyle w:val="12"/>
            </w:pPr>
            <w:r>
              <w:t>培养专业公共卫生人才数量</w:t>
            </w:r>
          </w:p>
        </w:tc>
        <w:tc>
          <w:tcPr>
            <w:tcW w:w="2268" w:type="dxa"/>
            <w:vAlign w:val="center"/>
          </w:tcPr>
          <w:p>
            <w:pPr>
              <w:pStyle w:val="12"/>
            </w:pPr>
            <w:r>
              <w:t>减轻医院经济负担，有助于更好地推广医疗技术服务，培养人才</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机构的综合实力、人才的专业水平</w:t>
            </w:r>
          </w:p>
        </w:tc>
        <w:tc>
          <w:tcPr>
            <w:tcW w:w="5386" w:type="dxa"/>
            <w:vAlign w:val="center"/>
          </w:tcPr>
          <w:p>
            <w:pPr>
              <w:pStyle w:val="12"/>
            </w:pPr>
            <w:r>
              <w:t>机构的综合实力、人才的专业水平</w:t>
            </w:r>
          </w:p>
        </w:tc>
        <w:tc>
          <w:tcPr>
            <w:tcW w:w="2268" w:type="dxa"/>
            <w:vAlign w:val="center"/>
          </w:tcPr>
          <w:p>
            <w:pPr>
              <w:pStyle w:val="12"/>
            </w:pPr>
            <w:r>
              <w:t>提升医护人员专业素质及业务能力，加强基层医疗人才队伍建设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r>
              <w:rPr>
                <w:rFonts w:hint="eastAsia"/>
                <w:lang w:val="en-US" w:eastAsia="zh-CN"/>
              </w:rPr>
              <w:t>%</w:t>
            </w:r>
            <w:r>
              <w:t>人员工资每月准时发放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w:t>
            </w:r>
            <w:r>
              <w:rPr>
                <w:rFonts w:hint="eastAsia"/>
                <w:lang w:val="en-US" w:eastAsia="zh-CN"/>
              </w:rPr>
              <w:t>%</w:t>
            </w:r>
            <w:r>
              <w:t>提高运行效率，降低医疗成本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满足当地人民群众的就医需求</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r>
              <w:rPr>
                <w:rFonts w:hint="eastAsia"/>
                <w:lang w:val="en-US" w:eastAsia="zh-CN"/>
              </w:rPr>
              <w:t>%</w:t>
            </w:r>
            <w:r>
              <w:t>接受基本公共卫生服务的重点人群对基层医疗卫生机构所提供服务的满意程度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77、隆尧县医院书记院长年薪制项目绩效目标表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13052524P000005101137</w:t>
            </w:r>
          </w:p>
        </w:tc>
        <w:tc>
          <w:tcPr>
            <w:tcW w:w="2835" w:type="dxa"/>
            <w:vAlign w:val="center"/>
          </w:tcPr>
          <w:p>
            <w:pPr>
              <w:pStyle w:val="10"/>
            </w:pPr>
            <w:r>
              <w:t>项目名称</w:t>
            </w:r>
          </w:p>
        </w:tc>
        <w:tc>
          <w:tcPr>
            <w:tcW w:w="6095" w:type="dxa"/>
            <w:gridSpan w:val="3"/>
            <w:vAlign w:val="center"/>
          </w:tcPr>
          <w:p>
            <w:pPr>
              <w:pStyle w:val="12"/>
            </w:pPr>
            <w:r>
              <w:t>隆尧县医院书记院长年薪制项目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46.67</w:t>
            </w:r>
          </w:p>
        </w:tc>
        <w:tc>
          <w:tcPr>
            <w:tcW w:w="2835" w:type="dxa"/>
            <w:vAlign w:val="center"/>
          </w:tcPr>
          <w:p>
            <w:pPr>
              <w:pStyle w:val="10"/>
            </w:pPr>
            <w:r>
              <w:t>其中：财政    资金</w:t>
            </w:r>
          </w:p>
        </w:tc>
        <w:tc>
          <w:tcPr>
            <w:tcW w:w="2551" w:type="dxa"/>
            <w:vAlign w:val="center"/>
          </w:tcPr>
          <w:p>
            <w:pPr>
              <w:pStyle w:val="12"/>
            </w:pPr>
            <w:r>
              <w:t>46.67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同级财政全额承担公立医院负责人薪酬,减轻医院资金压力。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11.67</w:t>
            </w:r>
          </w:p>
        </w:tc>
        <w:tc>
          <w:tcPr>
            <w:tcW w:w="2835" w:type="dxa"/>
            <w:vAlign w:val="center"/>
          </w:tcPr>
          <w:p>
            <w:pPr>
              <w:pStyle w:val="13"/>
            </w:pPr>
            <w:r>
              <w:t>23.34</w:t>
            </w:r>
          </w:p>
        </w:tc>
        <w:tc>
          <w:tcPr>
            <w:tcW w:w="2551" w:type="dxa"/>
            <w:vAlign w:val="center"/>
          </w:tcPr>
          <w:p>
            <w:pPr>
              <w:pStyle w:val="13"/>
            </w:pPr>
            <w:r>
              <w:t>35.01</w:t>
            </w:r>
          </w:p>
        </w:tc>
        <w:tc>
          <w:tcPr>
            <w:tcW w:w="3544" w:type="dxa"/>
            <w:gridSpan w:val="2"/>
            <w:vAlign w:val="center"/>
          </w:tcPr>
          <w:p>
            <w:pPr>
              <w:pStyle w:val="13"/>
            </w:pPr>
            <w:r>
              <w:t>46.67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1.公立医院负责人薪酬所需经费由同级财政全额承担，不计入单位薪酬总量，一定程度上减轻了医院的资金压力。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支付薪酬人数</w:t>
            </w:r>
          </w:p>
        </w:tc>
        <w:tc>
          <w:tcPr>
            <w:tcW w:w="5386" w:type="dxa"/>
            <w:vAlign w:val="center"/>
          </w:tcPr>
          <w:p>
            <w:pPr>
              <w:pStyle w:val="12"/>
            </w:pPr>
            <w:r>
              <w:t>支付薪酬人数</w:t>
            </w:r>
          </w:p>
        </w:tc>
        <w:tc>
          <w:tcPr>
            <w:tcW w:w="2268" w:type="dxa"/>
            <w:vAlign w:val="center"/>
          </w:tcPr>
          <w:p>
            <w:pPr>
              <w:pStyle w:val="12"/>
            </w:pPr>
            <w:r>
              <w:t>2人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提高运行效率，降低运行成本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激励效果</w:t>
            </w:r>
          </w:p>
        </w:tc>
        <w:tc>
          <w:tcPr>
            <w:tcW w:w="5386" w:type="dxa"/>
            <w:vAlign w:val="center"/>
          </w:tcPr>
          <w:p>
            <w:pPr>
              <w:pStyle w:val="12"/>
            </w:pPr>
            <w:r>
              <w:t>激励效果</w:t>
            </w:r>
          </w:p>
        </w:tc>
        <w:tc>
          <w:tcPr>
            <w:tcW w:w="2268" w:type="dxa"/>
            <w:vAlign w:val="center"/>
          </w:tcPr>
          <w:p>
            <w:pPr>
              <w:pStyle w:val="12"/>
            </w:pPr>
            <w:r>
              <w:t>薪酬机制更好地促进单位负责人发挥模范作用，带动医院发展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促进医疗机构良性循环</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78、隆尧县医院书记院长社保单位承担项目绩效目标表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13052524P00000510114T</w:t>
            </w:r>
          </w:p>
        </w:tc>
        <w:tc>
          <w:tcPr>
            <w:tcW w:w="2835" w:type="dxa"/>
            <w:vAlign w:val="center"/>
          </w:tcPr>
          <w:p>
            <w:pPr>
              <w:pStyle w:val="10"/>
            </w:pPr>
            <w:r>
              <w:t>项目名称</w:t>
            </w:r>
          </w:p>
        </w:tc>
        <w:tc>
          <w:tcPr>
            <w:tcW w:w="6095" w:type="dxa"/>
            <w:gridSpan w:val="3"/>
            <w:vAlign w:val="center"/>
          </w:tcPr>
          <w:p>
            <w:pPr>
              <w:pStyle w:val="12"/>
            </w:pPr>
            <w:r>
              <w:t>隆尧县医院书记院长社保单位承担项目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w:t>
            </w:r>
          </w:p>
        </w:tc>
        <w:tc>
          <w:tcPr>
            <w:tcW w:w="2835" w:type="dxa"/>
            <w:vAlign w:val="center"/>
          </w:tcPr>
          <w:p>
            <w:pPr>
              <w:pStyle w:val="10"/>
            </w:pPr>
            <w:r>
              <w:t>其中：财政    资金</w:t>
            </w:r>
          </w:p>
        </w:tc>
        <w:tc>
          <w:tcPr>
            <w:tcW w:w="2551" w:type="dxa"/>
            <w:vAlign w:val="center"/>
          </w:tcPr>
          <w:p>
            <w:pPr>
              <w:pStyle w:val="12"/>
            </w:pPr>
            <w:r>
              <w:t>3.71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承担公立医院负责人单位缴纳社保部分，减轻医院资金压力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0.93</w:t>
            </w:r>
          </w:p>
        </w:tc>
        <w:tc>
          <w:tcPr>
            <w:tcW w:w="2835" w:type="dxa"/>
            <w:vAlign w:val="center"/>
          </w:tcPr>
          <w:p>
            <w:pPr>
              <w:pStyle w:val="13"/>
            </w:pPr>
            <w:r>
              <w:t>1.86</w:t>
            </w:r>
          </w:p>
        </w:tc>
        <w:tc>
          <w:tcPr>
            <w:tcW w:w="2551" w:type="dxa"/>
            <w:vAlign w:val="center"/>
          </w:tcPr>
          <w:p>
            <w:pPr>
              <w:pStyle w:val="13"/>
            </w:pPr>
            <w:r>
              <w:t>2.79</w:t>
            </w:r>
          </w:p>
        </w:tc>
        <w:tc>
          <w:tcPr>
            <w:tcW w:w="3544" w:type="dxa"/>
            <w:gridSpan w:val="2"/>
            <w:vAlign w:val="center"/>
          </w:tcPr>
          <w:p>
            <w:pPr>
              <w:pStyle w:val="13"/>
            </w:pPr>
            <w:r>
              <w:t>3.71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1.公立医院负责人薪酬所需经费由同级财政全额承担，一定程度上减轻了医院的资金压力。</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医院负责人社保单位承担部分</w:t>
            </w:r>
          </w:p>
        </w:tc>
        <w:tc>
          <w:tcPr>
            <w:tcW w:w="5386" w:type="dxa"/>
            <w:vAlign w:val="center"/>
          </w:tcPr>
          <w:p>
            <w:pPr>
              <w:pStyle w:val="12"/>
            </w:pPr>
            <w:r>
              <w:t>医院负责人社保单位承担部分</w:t>
            </w:r>
          </w:p>
        </w:tc>
        <w:tc>
          <w:tcPr>
            <w:tcW w:w="2268" w:type="dxa"/>
            <w:vAlign w:val="center"/>
          </w:tcPr>
          <w:p>
            <w:pPr>
              <w:pStyle w:val="12"/>
            </w:pPr>
            <w:r>
              <w:t>3.7总计3.707万元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激励效果</w:t>
            </w:r>
          </w:p>
        </w:tc>
        <w:tc>
          <w:tcPr>
            <w:tcW w:w="5386" w:type="dxa"/>
            <w:vAlign w:val="center"/>
          </w:tcPr>
          <w:p>
            <w:pPr>
              <w:pStyle w:val="12"/>
            </w:pPr>
            <w:r>
              <w:t>激励效果</w:t>
            </w:r>
          </w:p>
        </w:tc>
        <w:tc>
          <w:tcPr>
            <w:tcW w:w="2268" w:type="dxa"/>
            <w:vAlign w:val="center"/>
          </w:tcPr>
          <w:p>
            <w:pPr>
              <w:pStyle w:val="12"/>
            </w:pPr>
            <w:r>
              <w:t>更好的促进院领导带动医院发展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促进医疗机构良性循环</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79、隆尧县医院药品零差率项目（2022年定额补助）绩效目标表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13052524P00000510110C</w:t>
            </w:r>
          </w:p>
        </w:tc>
        <w:tc>
          <w:tcPr>
            <w:tcW w:w="2835" w:type="dxa"/>
            <w:vAlign w:val="center"/>
          </w:tcPr>
          <w:p>
            <w:pPr>
              <w:pStyle w:val="10"/>
            </w:pPr>
            <w:r>
              <w:t>项目名称</w:t>
            </w:r>
          </w:p>
        </w:tc>
        <w:tc>
          <w:tcPr>
            <w:tcW w:w="6095" w:type="dxa"/>
            <w:gridSpan w:val="3"/>
            <w:vAlign w:val="center"/>
          </w:tcPr>
          <w:p>
            <w:pPr>
              <w:pStyle w:val="12"/>
            </w:pPr>
            <w:r>
              <w:t>隆尧县医院药品零差率项目（2022年定额补助）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89.80</w:t>
            </w:r>
          </w:p>
        </w:tc>
        <w:tc>
          <w:tcPr>
            <w:tcW w:w="2835" w:type="dxa"/>
            <w:vAlign w:val="center"/>
          </w:tcPr>
          <w:p>
            <w:pPr>
              <w:pStyle w:val="10"/>
            </w:pPr>
            <w:r>
              <w:t>其中：财政    资金</w:t>
            </w:r>
          </w:p>
        </w:tc>
        <w:tc>
          <w:tcPr>
            <w:tcW w:w="2551" w:type="dxa"/>
            <w:vAlign w:val="center"/>
          </w:tcPr>
          <w:p>
            <w:pPr>
              <w:pStyle w:val="12"/>
            </w:pPr>
            <w:r>
              <w:t>89.80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弥补公立医疗机构因实行药品零差率减少的合理收入。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44.90</w:t>
            </w:r>
          </w:p>
        </w:tc>
        <w:tc>
          <w:tcPr>
            <w:tcW w:w="2835" w:type="dxa"/>
            <w:vAlign w:val="center"/>
          </w:tcPr>
          <w:p>
            <w:pPr>
              <w:pStyle w:val="13"/>
            </w:pPr>
            <w:r>
              <w:t>89.80</w:t>
            </w:r>
          </w:p>
        </w:tc>
        <w:tc>
          <w:tcPr>
            <w:tcW w:w="2551" w:type="dxa"/>
            <w:vAlign w:val="center"/>
          </w:tcPr>
          <w:p>
            <w:pPr>
              <w:pStyle w:val="13"/>
            </w:pPr>
            <w:r>
              <w:t>89.80</w:t>
            </w:r>
          </w:p>
        </w:tc>
        <w:tc>
          <w:tcPr>
            <w:tcW w:w="3544" w:type="dxa"/>
            <w:gridSpan w:val="2"/>
            <w:vAlign w:val="center"/>
          </w:tcPr>
          <w:p>
            <w:pPr>
              <w:pStyle w:val="13"/>
            </w:pPr>
            <w:r>
              <w:t>89.80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1.鼓励医院积极提升医疗服务能力和专业素质，通过满足就医群众多元化需求来提升因实行药品零差率减少的合理收入。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89.8支付人员工资89.8万元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提升运行效率，降低医疗成本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补偿我院因实行药品零差率减少的合理收入</w:t>
            </w:r>
          </w:p>
        </w:tc>
        <w:tc>
          <w:tcPr>
            <w:tcW w:w="5386" w:type="dxa"/>
            <w:vAlign w:val="center"/>
          </w:tcPr>
          <w:p>
            <w:pPr>
              <w:pStyle w:val="12"/>
            </w:pPr>
            <w:r>
              <w:t>补偿我院因实行药品零差率减少的合理收入</w:t>
            </w:r>
          </w:p>
        </w:tc>
        <w:tc>
          <w:tcPr>
            <w:tcW w:w="2268" w:type="dxa"/>
            <w:vAlign w:val="center"/>
          </w:tcPr>
          <w:p>
            <w:pPr>
              <w:pStyle w:val="12"/>
            </w:pPr>
            <w:r>
              <w:t>89.8万元全部用于人员基本工资发放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80、取消公立医疗机构医用耗材加成项目绩效目标表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13052524P00000510112K</w:t>
            </w:r>
          </w:p>
        </w:tc>
        <w:tc>
          <w:tcPr>
            <w:tcW w:w="2835" w:type="dxa"/>
            <w:vAlign w:val="center"/>
          </w:tcPr>
          <w:p>
            <w:pPr>
              <w:pStyle w:val="10"/>
            </w:pPr>
            <w:r>
              <w:t>项目名称</w:t>
            </w:r>
          </w:p>
        </w:tc>
        <w:tc>
          <w:tcPr>
            <w:tcW w:w="6095" w:type="dxa"/>
            <w:gridSpan w:val="3"/>
            <w:vAlign w:val="center"/>
          </w:tcPr>
          <w:p>
            <w:pPr>
              <w:pStyle w:val="12"/>
            </w:pPr>
            <w:r>
              <w:t>取消公立医疗机构医用耗材加成项目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通过适当补贴来维持医院正常运行，提升因取消医用耗材加成减少的合理收入。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8.00</w:t>
            </w:r>
          </w:p>
        </w:tc>
        <w:tc>
          <w:tcPr>
            <w:tcW w:w="2551" w:type="dxa"/>
            <w:vAlign w:val="center"/>
          </w:tcPr>
          <w:p>
            <w:pPr>
              <w:pStyle w:val="13"/>
            </w:pPr>
            <w:r>
              <w:t>8.00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1.财政通过适当补贴来维持医院正常运行，鼓励医院积极提升医疗服务能力和专业素质，通过满足就医群众多元化需求来提升因取消医用耗材加成减少的合理收入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8该部分资金8万元，拟支付人员基本工资，补偿我院因取消医用耗材加成给医院运行造成的政策性亏损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提升运行效率，降低医疗业务运营成本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补偿我院因取消医用耗材加成给医院运行造成的政策性亏损</w:t>
            </w:r>
          </w:p>
        </w:tc>
        <w:tc>
          <w:tcPr>
            <w:tcW w:w="5386" w:type="dxa"/>
            <w:vAlign w:val="center"/>
          </w:tcPr>
          <w:p>
            <w:pPr>
              <w:pStyle w:val="12"/>
            </w:pPr>
            <w:r>
              <w:t>补偿我院因取消医用耗材加成给医院运行造成的政策性亏损</w:t>
            </w:r>
          </w:p>
        </w:tc>
        <w:tc>
          <w:tcPr>
            <w:tcW w:w="2268" w:type="dxa"/>
            <w:vAlign w:val="center"/>
          </w:tcPr>
          <w:p>
            <w:pPr>
              <w:pStyle w:val="12"/>
            </w:pPr>
            <w:r>
              <w:t>8万元资金已按规定用途全部支出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81、村卫生室日常运行经费绩效目标表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0.22</w:t>
            </w:r>
          </w:p>
        </w:tc>
        <w:tc>
          <w:tcPr>
            <w:tcW w:w="2835" w:type="dxa"/>
            <w:vAlign w:val="center"/>
          </w:tcPr>
          <w:p>
            <w:pPr>
              <w:pStyle w:val="13"/>
            </w:pPr>
            <w:r>
              <w:t>0.44</w:t>
            </w:r>
          </w:p>
        </w:tc>
        <w:tc>
          <w:tcPr>
            <w:tcW w:w="2551" w:type="dxa"/>
            <w:vAlign w:val="center"/>
          </w:tcPr>
          <w:p>
            <w:pPr>
              <w:pStyle w:val="13"/>
            </w:pPr>
            <w:r>
              <w:t>0.66</w:t>
            </w:r>
          </w:p>
        </w:tc>
        <w:tc>
          <w:tcPr>
            <w:tcW w:w="3544" w:type="dxa"/>
            <w:gridSpan w:val="2"/>
            <w:vAlign w:val="center"/>
          </w:tcPr>
          <w:p>
            <w:pPr>
              <w:pStyle w:val="13"/>
            </w:pPr>
            <w:r>
              <w:t>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1.小区卫生站日常运行经费</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购置办公用品</w:t>
            </w:r>
          </w:p>
        </w:tc>
        <w:tc>
          <w:tcPr>
            <w:tcW w:w="5386" w:type="dxa"/>
            <w:vAlign w:val="center"/>
          </w:tcPr>
          <w:p>
            <w:pPr>
              <w:pStyle w:val="12"/>
            </w:pPr>
            <w:r>
              <w:t>购置办公用品</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r>
              <w:tab/>
            </w:r>
          </w:p>
        </w:tc>
        <w:tc>
          <w:tcPr>
            <w:tcW w:w="5386" w:type="dxa"/>
            <w:vAlign w:val="center"/>
          </w:tcPr>
          <w:p>
            <w:pPr>
              <w:pStyle w:val="12"/>
            </w:pPr>
            <w:r>
              <w:t>办公设备和办公用品购置合格率</w:t>
            </w:r>
            <w:r>
              <w:tab/>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办公、印刷费</w:t>
            </w:r>
          </w:p>
        </w:tc>
        <w:tc>
          <w:tcPr>
            <w:tcW w:w="5386" w:type="dxa"/>
            <w:vAlign w:val="center"/>
          </w:tcPr>
          <w:p>
            <w:pPr>
              <w:pStyle w:val="12"/>
            </w:pPr>
            <w:r>
              <w:t>办公、印刷费</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办公资源循环利用率</w:t>
            </w:r>
          </w:p>
        </w:tc>
        <w:tc>
          <w:tcPr>
            <w:tcW w:w="5386" w:type="dxa"/>
            <w:vAlign w:val="center"/>
          </w:tcPr>
          <w:p>
            <w:pPr>
              <w:pStyle w:val="12"/>
            </w:pPr>
            <w:r>
              <w:t>办公资源循环利用率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2268" w:type="dxa"/>
            <w:vAlign w:val="center"/>
          </w:tcPr>
          <w:p>
            <w:pPr>
              <w:pStyle w:val="12"/>
            </w:pPr>
            <w:r>
              <w:t>100%</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82、定额补助项目绩效目标表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13052524P000005101208</w:t>
            </w:r>
          </w:p>
        </w:tc>
        <w:tc>
          <w:tcPr>
            <w:tcW w:w="2835" w:type="dxa"/>
            <w:vAlign w:val="center"/>
          </w:tcPr>
          <w:p>
            <w:pPr>
              <w:pStyle w:val="10"/>
            </w:pPr>
            <w:r>
              <w:t>项目名称</w:t>
            </w:r>
          </w:p>
        </w:tc>
        <w:tc>
          <w:tcPr>
            <w:tcW w:w="6095" w:type="dxa"/>
            <w:gridSpan w:val="3"/>
            <w:vAlign w:val="center"/>
          </w:tcPr>
          <w:p>
            <w:pPr>
              <w:pStyle w:val="12"/>
            </w:pPr>
            <w:r>
              <w:t>定额补助项目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w:t>
            </w:r>
          </w:p>
        </w:tc>
        <w:tc>
          <w:tcPr>
            <w:tcW w:w="2835" w:type="dxa"/>
            <w:vAlign w:val="center"/>
          </w:tcPr>
          <w:p>
            <w:pPr>
              <w:pStyle w:val="13"/>
            </w:pPr>
            <w:r>
              <w:t>9.00</w:t>
            </w:r>
          </w:p>
        </w:tc>
        <w:tc>
          <w:tcPr>
            <w:tcW w:w="2551" w:type="dxa"/>
            <w:vAlign w:val="center"/>
          </w:tcPr>
          <w:p>
            <w:pPr>
              <w:pStyle w:val="13"/>
            </w:pPr>
            <w:r>
              <w:t>13.50</w:t>
            </w:r>
          </w:p>
        </w:tc>
        <w:tc>
          <w:tcPr>
            <w:tcW w:w="3544"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1.财政通过适当补助提升中医药服务能力</w:t>
            </w:r>
          </w:p>
          <w:p>
            <w:pPr>
              <w:pStyle w:val="12"/>
            </w:pPr>
            <w:r>
              <w:t>2.财政通过适当补助提高员工工作积极性</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18万元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资助经费发放到位率（%）</w:t>
            </w:r>
          </w:p>
        </w:tc>
        <w:tc>
          <w:tcPr>
            <w:tcW w:w="5386" w:type="dxa"/>
            <w:vAlign w:val="center"/>
          </w:tcPr>
          <w:p>
            <w:pPr>
              <w:pStyle w:val="12"/>
            </w:pPr>
            <w:r>
              <w:t>资助经费发放到位率（%）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降低我院人员经费成本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增加医疗收入</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人才培养</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83、冀财社【2023】210号/中央/提前下达2024年县级中医院公共卫生服务应急服务能力提升项目绩效目标表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13052524P00000410192W</w:t>
            </w:r>
          </w:p>
        </w:tc>
        <w:tc>
          <w:tcPr>
            <w:tcW w:w="2835" w:type="dxa"/>
            <w:vAlign w:val="center"/>
          </w:tcPr>
          <w:p>
            <w:pPr>
              <w:pStyle w:val="10"/>
            </w:pPr>
            <w:r>
              <w:t>项目名称</w:t>
            </w:r>
          </w:p>
        </w:tc>
        <w:tc>
          <w:tcPr>
            <w:tcW w:w="6095" w:type="dxa"/>
            <w:gridSpan w:val="3"/>
            <w:vAlign w:val="center"/>
          </w:tcPr>
          <w:p>
            <w:pPr>
              <w:pStyle w:val="12"/>
            </w:pPr>
            <w:r>
              <w:t>冀财社【2023】210号/中央/提前下达2024年县级中医院公共卫生服务应急服务能力提升项目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1.中医药事业传承与发展</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5386" w:type="dxa"/>
            <w:vAlign w:val="center"/>
          </w:tcPr>
          <w:p>
            <w:pPr>
              <w:pStyle w:val="12"/>
            </w:pPr>
            <w:r>
              <w:t>按时完成采购数量</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w:t>
            </w:r>
          </w:p>
        </w:tc>
        <w:tc>
          <w:tcPr>
            <w:tcW w:w="5386" w:type="dxa"/>
            <w:vAlign w:val="center"/>
          </w:tcPr>
          <w:p>
            <w:pPr>
              <w:pStyle w:val="12"/>
            </w:pPr>
            <w:r>
              <w:t>设备质量合格</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经济效益提升值%</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病人满意度</w:t>
            </w:r>
          </w:p>
        </w:tc>
        <w:tc>
          <w:tcPr>
            <w:tcW w:w="5386" w:type="dxa"/>
            <w:vAlign w:val="center"/>
          </w:tcPr>
          <w:p>
            <w:pPr>
              <w:pStyle w:val="12"/>
            </w:pPr>
            <w:r>
              <w:t>病人满意度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84、乡村医生社会保险资金绩效目标表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w:t>
            </w:r>
          </w:p>
        </w:tc>
        <w:tc>
          <w:tcPr>
            <w:tcW w:w="2835" w:type="dxa"/>
            <w:vAlign w:val="center"/>
          </w:tcPr>
          <w:p>
            <w:pPr>
              <w:pStyle w:val="10"/>
            </w:pPr>
            <w:r>
              <w:t>其中：财政    资金</w:t>
            </w:r>
          </w:p>
        </w:tc>
        <w:tc>
          <w:tcPr>
            <w:tcW w:w="2551" w:type="dxa"/>
            <w:vAlign w:val="center"/>
          </w:tcPr>
          <w:p>
            <w:pPr>
              <w:pStyle w:val="12"/>
            </w:pPr>
            <w:r>
              <w:t>3.10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0.77</w:t>
            </w:r>
          </w:p>
        </w:tc>
        <w:tc>
          <w:tcPr>
            <w:tcW w:w="2835" w:type="dxa"/>
            <w:vAlign w:val="center"/>
          </w:tcPr>
          <w:p>
            <w:pPr>
              <w:pStyle w:val="13"/>
            </w:pPr>
            <w:r>
              <w:t>1.55</w:t>
            </w:r>
          </w:p>
        </w:tc>
        <w:tc>
          <w:tcPr>
            <w:tcW w:w="2551" w:type="dxa"/>
            <w:vAlign w:val="center"/>
          </w:tcPr>
          <w:p>
            <w:pPr>
              <w:pStyle w:val="13"/>
            </w:pPr>
            <w:r>
              <w:t>2.32</w:t>
            </w:r>
          </w:p>
        </w:tc>
        <w:tc>
          <w:tcPr>
            <w:tcW w:w="3544" w:type="dxa"/>
            <w:gridSpan w:val="2"/>
            <w:vAlign w:val="center"/>
          </w:tcPr>
          <w:p>
            <w:pPr>
              <w:pStyle w:val="13"/>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1.对符合提条件的乡村医生实行一体化办理职工养老保险</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职工养老保险参保人数</w:t>
            </w:r>
          </w:p>
        </w:tc>
        <w:tc>
          <w:tcPr>
            <w:tcW w:w="5386" w:type="dxa"/>
            <w:vAlign w:val="center"/>
          </w:tcPr>
          <w:p>
            <w:pPr>
              <w:pStyle w:val="12"/>
            </w:pPr>
            <w:r>
              <w:t>职工养老保险参保人数</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养老保险精准扩面率</w:t>
            </w:r>
          </w:p>
        </w:tc>
        <w:tc>
          <w:tcPr>
            <w:tcW w:w="5386" w:type="dxa"/>
            <w:vAlign w:val="center"/>
          </w:tcPr>
          <w:p>
            <w:pPr>
              <w:pStyle w:val="12"/>
            </w:pPr>
            <w:r>
              <w:t>养老保险精准扩面率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w:t>
            </w:r>
          </w:p>
        </w:tc>
        <w:tc>
          <w:tcPr>
            <w:tcW w:w="5386" w:type="dxa"/>
            <w:vAlign w:val="center"/>
          </w:tcPr>
          <w:p>
            <w:pPr>
              <w:pStyle w:val="12"/>
            </w:pPr>
            <w:r>
              <w:t>业务保障</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85、药品零差率补助项目绩效目标表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13052524P00000510121U</w:t>
            </w:r>
          </w:p>
        </w:tc>
        <w:tc>
          <w:tcPr>
            <w:tcW w:w="2835" w:type="dxa"/>
            <w:vAlign w:val="center"/>
          </w:tcPr>
          <w:p>
            <w:pPr>
              <w:pStyle w:val="10"/>
            </w:pPr>
            <w:r>
              <w:t>项目名称</w:t>
            </w:r>
          </w:p>
        </w:tc>
        <w:tc>
          <w:tcPr>
            <w:tcW w:w="6095" w:type="dxa"/>
            <w:gridSpan w:val="3"/>
            <w:vAlign w:val="center"/>
          </w:tcPr>
          <w:p>
            <w:pPr>
              <w:pStyle w:val="12"/>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w:t>
            </w:r>
          </w:p>
        </w:tc>
        <w:tc>
          <w:tcPr>
            <w:tcW w:w="2835" w:type="dxa"/>
            <w:vAlign w:val="center"/>
          </w:tcPr>
          <w:p>
            <w:pPr>
              <w:pStyle w:val="13"/>
            </w:pPr>
            <w:r>
              <w:t>9.00</w:t>
            </w:r>
          </w:p>
        </w:tc>
        <w:tc>
          <w:tcPr>
            <w:tcW w:w="2551" w:type="dxa"/>
            <w:vAlign w:val="center"/>
          </w:tcPr>
          <w:p>
            <w:pPr>
              <w:pStyle w:val="13"/>
            </w:pPr>
            <w:r>
              <w:t>13.50</w:t>
            </w:r>
          </w:p>
        </w:tc>
        <w:tc>
          <w:tcPr>
            <w:tcW w:w="3544"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1.财政通过适当补贴维持医院正常运行，促进医疗卫生事业健康发展</w:t>
            </w:r>
          </w:p>
          <w:p>
            <w:pPr>
              <w:pStyle w:val="12"/>
            </w:pPr>
            <w:r>
              <w:t>2.鼓励医院积极提升医疗服务能力和专业素质，通过满足就医群众多元化需求，提升取消药品加成减少的合理收入</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实现收支平衡的公立医院比例</w:t>
            </w:r>
          </w:p>
        </w:tc>
        <w:tc>
          <w:tcPr>
            <w:tcW w:w="5386" w:type="dxa"/>
            <w:vAlign w:val="center"/>
          </w:tcPr>
          <w:p>
            <w:pPr>
              <w:pStyle w:val="12"/>
            </w:pPr>
            <w:r>
              <w:t>实现收支平衡的公立医院比例</w:t>
            </w:r>
          </w:p>
        </w:tc>
        <w:tc>
          <w:tcPr>
            <w:tcW w:w="2268" w:type="dxa"/>
            <w:vAlign w:val="center"/>
          </w:tcPr>
          <w:p>
            <w:pPr>
              <w:pStyle w:val="12"/>
            </w:pPr>
            <w:r>
              <w:t>用于药品零差率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门诊患者满意度</w:t>
            </w:r>
          </w:p>
        </w:tc>
        <w:tc>
          <w:tcPr>
            <w:tcW w:w="5386" w:type="dxa"/>
            <w:vAlign w:val="center"/>
          </w:tcPr>
          <w:p>
            <w:pPr>
              <w:pStyle w:val="12"/>
            </w:pPr>
            <w:r>
              <w:t>门诊患者满意度</w:t>
            </w:r>
          </w:p>
        </w:tc>
        <w:tc>
          <w:tcPr>
            <w:tcW w:w="2268" w:type="dxa"/>
            <w:vAlign w:val="center"/>
          </w:tcPr>
          <w:p>
            <w:pPr>
              <w:pStyle w:val="12"/>
            </w:pPr>
            <w:r>
              <w:t>按照政策执行</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减低医疗成本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提高医疗收入</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有利于医院良性发展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86、支持申报医院等级升级绩效目标表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13052524P000005101233</w:t>
            </w:r>
          </w:p>
        </w:tc>
        <w:tc>
          <w:tcPr>
            <w:tcW w:w="2835" w:type="dxa"/>
            <w:vAlign w:val="center"/>
          </w:tcPr>
          <w:p>
            <w:pPr>
              <w:pStyle w:val="10"/>
            </w:pPr>
            <w:r>
              <w:t>项目名称</w:t>
            </w:r>
          </w:p>
        </w:tc>
        <w:tc>
          <w:tcPr>
            <w:tcW w:w="6095" w:type="dxa"/>
            <w:gridSpan w:val="3"/>
            <w:vAlign w:val="center"/>
          </w:tcPr>
          <w:p>
            <w:pPr>
              <w:pStyle w:val="12"/>
            </w:pPr>
            <w:r>
              <w:t>支持申报医院等级升级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1.支持医院等级升级</w:t>
            </w:r>
          </w:p>
          <w:p>
            <w:pPr>
              <w:pStyle w:val="12"/>
            </w:pPr>
            <w:r>
              <w:t>2.全面支持中医院建设</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能力提升率</w:t>
            </w:r>
          </w:p>
        </w:tc>
        <w:tc>
          <w:tcPr>
            <w:tcW w:w="5386" w:type="dxa"/>
            <w:vAlign w:val="center"/>
          </w:tcPr>
          <w:p>
            <w:pPr>
              <w:pStyle w:val="12"/>
            </w:pPr>
            <w:r>
              <w:t>能力提升率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87、中医药服务能力提升项目绩效目标表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13052524P00000510122F</w:t>
            </w:r>
          </w:p>
        </w:tc>
        <w:tc>
          <w:tcPr>
            <w:tcW w:w="2835" w:type="dxa"/>
            <w:vAlign w:val="center"/>
          </w:tcPr>
          <w:p>
            <w:pPr>
              <w:pStyle w:val="10"/>
            </w:pPr>
            <w:r>
              <w:t>项目名称</w:t>
            </w:r>
          </w:p>
        </w:tc>
        <w:tc>
          <w:tcPr>
            <w:tcW w:w="6095" w:type="dxa"/>
            <w:gridSpan w:val="3"/>
            <w:vAlign w:val="center"/>
          </w:tcPr>
          <w:p>
            <w:pPr>
              <w:pStyle w:val="12"/>
            </w:pPr>
            <w:r>
              <w:t>中医药服务能力提升项目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人才培养和信息化建设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1.中医药服务能力提升信息化建设</w:t>
            </w:r>
          </w:p>
          <w:p>
            <w:pPr>
              <w:pStyle w:val="12"/>
            </w:pPr>
            <w:r>
              <w:t>2.人才培养</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公立医院职工、门诊患者、住院患</w:t>
            </w:r>
          </w:p>
        </w:tc>
        <w:tc>
          <w:tcPr>
            <w:tcW w:w="5386" w:type="dxa"/>
            <w:vAlign w:val="center"/>
          </w:tcPr>
          <w:p>
            <w:pPr>
              <w:pStyle w:val="12"/>
            </w:pPr>
            <w:r>
              <w:t>公立医院职工、门诊患者、住院患者满意度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88、差额人员项目绩效目标表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99.71</w:t>
            </w:r>
          </w:p>
        </w:tc>
        <w:tc>
          <w:tcPr>
            <w:tcW w:w="2835" w:type="dxa"/>
            <w:vAlign w:val="center"/>
          </w:tcPr>
          <w:p>
            <w:pPr>
              <w:pStyle w:val="10"/>
            </w:pPr>
            <w:r>
              <w:t>其中：财政    资金</w:t>
            </w:r>
          </w:p>
        </w:tc>
        <w:tc>
          <w:tcPr>
            <w:tcW w:w="2551" w:type="dxa"/>
            <w:vAlign w:val="center"/>
          </w:tcPr>
          <w:p>
            <w:pPr>
              <w:pStyle w:val="12"/>
            </w:pPr>
            <w:r>
              <w:t>99.71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24.00</w:t>
            </w:r>
          </w:p>
        </w:tc>
        <w:tc>
          <w:tcPr>
            <w:tcW w:w="2835" w:type="dxa"/>
            <w:vAlign w:val="center"/>
          </w:tcPr>
          <w:p>
            <w:pPr>
              <w:pStyle w:val="13"/>
            </w:pPr>
            <w:r>
              <w:t>48.00</w:t>
            </w:r>
          </w:p>
        </w:tc>
        <w:tc>
          <w:tcPr>
            <w:tcW w:w="2551" w:type="dxa"/>
            <w:vAlign w:val="center"/>
          </w:tcPr>
          <w:p>
            <w:pPr>
              <w:pStyle w:val="13"/>
            </w:pPr>
            <w:r>
              <w:t>72.00</w:t>
            </w:r>
          </w:p>
        </w:tc>
        <w:tc>
          <w:tcPr>
            <w:tcW w:w="3544" w:type="dxa"/>
            <w:gridSpan w:val="2"/>
            <w:vAlign w:val="center"/>
          </w:tcPr>
          <w:p>
            <w:pPr>
              <w:pStyle w:val="13"/>
            </w:pPr>
            <w:r>
              <w:t>99.71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64人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99.71万元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89、村卫生室日常运行经费绩效目标表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15.18</w:t>
            </w:r>
          </w:p>
        </w:tc>
        <w:tc>
          <w:tcPr>
            <w:tcW w:w="2835" w:type="dxa"/>
            <w:vAlign w:val="center"/>
          </w:tcPr>
          <w:p>
            <w:pPr>
              <w:pStyle w:val="10"/>
            </w:pPr>
            <w:r>
              <w:t>其中：财政    资金</w:t>
            </w:r>
          </w:p>
        </w:tc>
        <w:tc>
          <w:tcPr>
            <w:tcW w:w="2551" w:type="dxa"/>
            <w:vAlign w:val="center"/>
          </w:tcPr>
          <w:p>
            <w:pPr>
              <w:pStyle w:val="12"/>
            </w:pPr>
            <w:r>
              <w:t>15.18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3.80</w:t>
            </w:r>
          </w:p>
        </w:tc>
        <w:tc>
          <w:tcPr>
            <w:tcW w:w="2835" w:type="dxa"/>
            <w:vAlign w:val="center"/>
          </w:tcPr>
          <w:p>
            <w:pPr>
              <w:pStyle w:val="13"/>
            </w:pPr>
            <w:r>
              <w:t>7.59</w:t>
            </w:r>
          </w:p>
        </w:tc>
        <w:tc>
          <w:tcPr>
            <w:tcW w:w="2551" w:type="dxa"/>
            <w:vAlign w:val="center"/>
          </w:tcPr>
          <w:p>
            <w:pPr>
              <w:pStyle w:val="13"/>
            </w:pPr>
            <w:r>
              <w:t>11.39</w:t>
            </w:r>
          </w:p>
        </w:tc>
        <w:tc>
          <w:tcPr>
            <w:tcW w:w="3544" w:type="dxa"/>
            <w:gridSpan w:val="2"/>
            <w:vAlign w:val="center"/>
          </w:tcPr>
          <w:p>
            <w:pPr>
              <w:pStyle w:val="13"/>
            </w:pPr>
            <w:r>
              <w:t>15.18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1.通过提升村卫生室待遇，提高村卫生室医疗及服务质量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52家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90、村卫生室实施基本药物制度县级补助资金绩效目标表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17.07</w:t>
            </w:r>
          </w:p>
        </w:tc>
        <w:tc>
          <w:tcPr>
            <w:tcW w:w="2835" w:type="dxa"/>
            <w:vAlign w:val="center"/>
          </w:tcPr>
          <w:p>
            <w:pPr>
              <w:pStyle w:val="10"/>
            </w:pPr>
            <w:r>
              <w:t>其中：财政    资金</w:t>
            </w:r>
          </w:p>
        </w:tc>
        <w:tc>
          <w:tcPr>
            <w:tcW w:w="2551" w:type="dxa"/>
            <w:vAlign w:val="center"/>
          </w:tcPr>
          <w:p>
            <w:pPr>
              <w:pStyle w:val="12"/>
            </w:pPr>
            <w:r>
              <w:t>17.07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4.27</w:t>
            </w:r>
          </w:p>
        </w:tc>
        <w:tc>
          <w:tcPr>
            <w:tcW w:w="2835" w:type="dxa"/>
            <w:vAlign w:val="center"/>
          </w:tcPr>
          <w:p>
            <w:pPr>
              <w:pStyle w:val="13"/>
            </w:pPr>
            <w:r>
              <w:t>8.53</w:t>
            </w:r>
          </w:p>
        </w:tc>
        <w:tc>
          <w:tcPr>
            <w:tcW w:w="2551" w:type="dxa"/>
            <w:vAlign w:val="center"/>
          </w:tcPr>
          <w:p>
            <w:pPr>
              <w:pStyle w:val="13"/>
            </w:pPr>
            <w:r>
              <w:t>12.80</w:t>
            </w:r>
          </w:p>
        </w:tc>
        <w:tc>
          <w:tcPr>
            <w:tcW w:w="3544" w:type="dxa"/>
            <w:gridSpan w:val="2"/>
            <w:vAlign w:val="center"/>
          </w:tcPr>
          <w:p>
            <w:pPr>
              <w:pStyle w:val="13"/>
            </w:pPr>
            <w:r>
              <w:t>17.07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1.保证政府所办基层医疗机构实施国家基本药物制度，推进综合改革顺利进行。</w:t>
            </w:r>
          </w:p>
          <w:p>
            <w:pPr>
              <w:pStyle w:val="12"/>
            </w:pPr>
            <w:r>
              <w:t>2.对实施国家基本药物制度的村卫生室给予补助，支持国家基本药物制度在卫生室顺利实施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17.0</w:t>
            </w:r>
            <w:r>
              <w:rPr>
                <w:rFonts w:hint="eastAsia"/>
                <w:lang w:val="en-US" w:eastAsia="zh-CN"/>
              </w:rPr>
              <w:t>7</w:t>
            </w:r>
            <w:r>
              <w:t>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91、大学生村医工资待遇绩效目标表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用于村卫生室招聘大学生人员工资。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pPr>
            <w:r>
              <w:t>2.01万元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88.80</w:t>
            </w:r>
          </w:p>
        </w:tc>
        <w:tc>
          <w:tcPr>
            <w:tcW w:w="2835" w:type="dxa"/>
            <w:vAlign w:val="center"/>
          </w:tcPr>
          <w:p>
            <w:pPr>
              <w:pStyle w:val="10"/>
            </w:pPr>
            <w:r>
              <w:t>其中：财政    资金</w:t>
            </w:r>
          </w:p>
        </w:tc>
        <w:tc>
          <w:tcPr>
            <w:tcW w:w="2551" w:type="dxa"/>
            <w:vAlign w:val="center"/>
          </w:tcPr>
          <w:p>
            <w:pPr>
              <w:pStyle w:val="12"/>
            </w:pPr>
            <w:r>
              <w:t>88.80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用于基本公共卫生服务项目人员经费、商品服务经费。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88.80</w:t>
            </w:r>
          </w:p>
        </w:tc>
        <w:tc>
          <w:tcPr>
            <w:tcW w:w="3544" w:type="dxa"/>
            <w:gridSpan w:val="2"/>
            <w:vAlign w:val="center"/>
          </w:tcPr>
          <w:p>
            <w:pPr>
              <w:pStyle w:val="13"/>
            </w:pPr>
            <w:r>
              <w:t>88.80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0.79万人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88.79万元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93、冀财社【2023】241号/省级/提前下达2024年村卫生室基本药物制度补助资金绩效目标表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8.93</w:t>
            </w:r>
          </w:p>
        </w:tc>
        <w:tc>
          <w:tcPr>
            <w:tcW w:w="2835" w:type="dxa"/>
            <w:vAlign w:val="center"/>
          </w:tcPr>
          <w:p>
            <w:pPr>
              <w:pStyle w:val="10"/>
            </w:pPr>
            <w:r>
              <w:t>其中：财政    资金</w:t>
            </w:r>
          </w:p>
        </w:tc>
        <w:tc>
          <w:tcPr>
            <w:tcW w:w="2551" w:type="dxa"/>
            <w:vAlign w:val="center"/>
          </w:tcPr>
          <w:p>
            <w:pPr>
              <w:pStyle w:val="12"/>
            </w:pPr>
            <w:r>
              <w:t>8.93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用于村医实施国家基本药物制度人员工资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2.02</w:t>
            </w:r>
          </w:p>
        </w:tc>
        <w:tc>
          <w:tcPr>
            <w:tcW w:w="2835" w:type="dxa"/>
            <w:vAlign w:val="center"/>
          </w:tcPr>
          <w:p>
            <w:pPr>
              <w:pStyle w:val="13"/>
            </w:pPr>
            <w:r>
              <w:t>4.46</w:t>
            </w:r>
          </w:p>
        </w:tc>
        <w:tc>
          <w:tcPr>
            <w:tcW w:w="2551" w:type="dxa"/>
            <w:vAlign w:val="center"/>
          </w:tcPr>
          <w:p>
            <w:pPr>
              <w:pStyle w:val="13"/>
            </w:pPr>
            <w:r>
              <w:t>8.93</w:t>
            </w:r>
          </w:p>
        </w:tc>
        <w:tc>
          <w:tcPr>
            <w:tcW w:w="3544" w:type="dxa"/>
            <w:gridSpan w:val="2"/>
            <w:vAlign w:val="center"/>
          </w:tcPr>
          <w:p>
            <w:pPr>
              <w:pStyle w:val="13"/>
            </w:pPr>
            <w:r>
              <w:t>8.93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8.92万元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94、冀财社【2023】241号/省级/提前下达2024年基本公共卫生服务补助资金绩效目标表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180.47</w:t>
            </w:r>
          </w:p>
        </w:tc>
        <w:tc>
          <w:tcPr>
            <w:tcW w:w="2835" w:type="dxa"/>
            <w:vAlign w:val="center"/>
          </w:tcPr>
          <w:p>
            <w:pPr>
              <w:pStyle w:val="10"/>
            </w:pPr>
            <w:r>
              <w:t>其中：财政    资金</w:t>
            </w:r>
          </w:p>
        </w:tc>
        <w:tc>
          <w:tcPr>
            <w:tcW w:w="2551" w:type="dxa"/>
            <w:vAlign w:val="center"/>
          </w:tcPr>
          <w:p>
            <w:pPr>
              <w:pStyle w:val="12"/>
            </w:pPr>
            <w:r>
              <w:t>180.47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用于卫生院、卫生室人员开展基本公共卫生服务工资、运行经费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45.12</w:t>
            </w:r>
          </w:p>
        </w:tc>
        <w:tc>
          <w:tcPr>
            <w:tcW w:w="2835" w:type="dxa"/>
            <w:vAlign w:val="center"/>
          </w:tcPr>
          <w:p>
            <w:pPr>
              <w:pStyle w:val="13"/>
            </w:pPr>
            <w:r>
              <w:t>90.24</w:t>
            </w:r>
          </w:p>
        </w:tc>
        <w:tc>
          <w:tcPr>
            <w:tcW w:w="2551" w:type="dxa"/>
            <w:vAlign w:val="center"/>
          </w:tcPr>
          <w:p>
            <w:pPr>
              <w:pStyle w:val="13"/>
            </w:pPr>
            <w:r>
              <w:t>135.35</w:t>
            </w:r>
          </w:p>
        </w:tc>
        <w:tc>
          <w:tcPr>
            <w:tcW w:w="3544" w:type="dxa"/>
            <w:gridSpan w:val="2"/>
            <w:vAlign w:val="center"/>
          </w:tcPr>
          <w:p>
            <w:pPr>
              <w:pStyle w:val="13"/>
            </w:pPr>
            <w:r>
              <w:t>180.47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≥0.79万人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rPr>
                <w:highlight w:val="none"/>
              </w:rPr>
              <w:t>180.47万元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95、冀财社【2023】242号/中央/提前下达2024年基本药物制度补助资金（村卫生室）绩效目标表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16.04</w:t>
            </w:r>
          </w:p>
        </w:tc>
        <w:tc>
          <w:tcPr>
            <w:tcW w:w="2835" w:type="dxa"/>
            <w:vAlign w:val="center"/>
          </w:tcPr>
          <w:p>
            <w:pPr>
              <w:pStyle w:val="10"/>
            </w:pPr>
            <w:r>
              <w:t>其中：财政    资金</w:t>
            </w:r>
          </w:p>
        </w:tc>
        <w:tc>
          <w:tcPr>
            <w:tcW w:w="2551" w:type="dxa"/>
            <w:vAlign w:val="center"/>
          </w:tcPr>
          <w:p>
            <w:pPr>
              <w:pStyle w:val="12"/>
            </w:pPr>
            <w:r>
              <w:t>16.04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用于实施基本药物制度的村医工资。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4.01</w:t>
            </w:r>
          </w:p>
        </w:tc>
        <w:tc>
          <w:tcPr>
            <w:tcW w:w="2835" w:type="dxa"/>
            <w:vAlign w:val="center"/>
          </w:tcPr>
          <w:p>
            <w:pPr>
              <w:pStyle w:val="13"/>
            </w:pPr>
            <w:r>
              <w:t>9.62</w:t>
            </w:r>
          </w:p>
        </w:tc>
        <w:tc>
          <w:tcPr>
            <w:tcW w:w="2551" w:type="dxa"/>
            <w:vAlign w:val="center"/>
          </w:tcPr>
          <w:p>
            <w:pPr>
              <w:pStyle w:val="13"/>
            </w:pPr>
            <w:r>
              <w:t>16.04</w:t>
            </w:r>
          </w:p>
        </w:tc>
        <w:tc>
          <w:tcPr>
            <w:tcW w:w="3544" w:type="dxa"/>
            <w:gridSpan w:val="2"/>
            <w:vAlign w:val="center"/>
          </w:tcPr>
          <w:p>
            <w:pPr>
              <w:pStyle w:val="13"/>
            </w:pPr>
            <w:r>
              <w:t>16.04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16.03万元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96、冀财社【2023】242号/中央/提前下达2024年基本药物制度补助资金（基层医疗卫生机构）绩效目标表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25.54</w:t>
            </w:r>
          </w:p>
        </w:tc>
        <w:tc>
          <w:tcPr>
            <w:tcW w:w="2835" w:type="dxa"/>
            <w:vAlign w:val="center"/>
          </w:tcPr>
          <w:p>
            <w:pPr>
              <w:pStyle w:val="10"/>
            </w:pPr>
            <w:r>
              <w:t>其中：财政    资金</w:t>
            </w:r>
          </w:p>
        </w:tc>
        <w:tc>
          <w:tcPr>
            <w:tcW w:w="2551" w:type="dxa"/>
            <w:vAlign w:val="center"/>
          </w:tcPr>
          <w:p>
            <w:pPr>
              <w:pStyle w:val="12"/>
            </w:pPr>
            <w:r>
              <w:t>25.54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用于卫生院实施基本药物制度人员及运行经费。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6.39</w:t>
            </w:r>
          </w:p>
        </w:tc>
        <w:tc>
          <w:tcPr>
            <w:tcW w:w="2835" w:type="dxa"/>
            <w:vAlign w:val="center"/>
          </w:tcPr>
          <w:p>
            <w:pPr>
              <w:pStyle w:val="13"/>
            </w:pPr>
            <w:r>
              <w:t>12.77</w:t>
            </w:r>
          </w:p>
        </w:tc>
        <w:tc>
          <w:tcPr>
            <w:tcW w:w="2551" w:type="dxa"/>
            <w:vAlign w:val="center"/>
          </w:tcPr>
          <w:p>
            <w:pPr>
              <w:pStyle w:val="13"/>
            </w:pPr>
            <w:r>
              <w:t>19.16</w:t>
            </w:r>
          </w:p>
        </w:tc>
        <w:tc>
          <w:tcPr>
            <w:tcW w:w="3544" w:type="dxa"/>
            <w:gridSpan w:val="2"/>
            <w:vAlign w:val="center"/>
          </w:tcPr>
          <w:p>
            <w:pPr>
              <w:pStyle w:val="13"/>
            </w:pPr>
            <w:r>
              <w:t>25.54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25.54万元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97、冀财社【2023】243号/中央/提前下达2024年基本公共卫生服务补助资金绩效目标表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496.72</w:t>
            </w:r>
          </w:p>
        </w:tc>
        <w:tc>
          <w:tcPr>
            <w:tcW w:w="2835" w:type="dxa"/>
            <w:vAlign w:val="center"/>
          </w:tcPr>
          <w:p>
            <w:pPr>
              <w:pStyle w:val="10"/>
            </w:pPr>
            <w:r>
              <w:t>其中：财政    资金</w:t>
            </w:r>
          </w:p>
        </w:tc>
        <w:tc>
          <w:tcPr>
            <w:tcW w:w="2551" w:type="dxa"/>
            <w:vAlign w:val="center"/>
          </w:tcPr>
          <w:p>
            <w:pPr>
              <w:pStyle w:val="12"/>
            </w:pPr>
            <w:r>
              <w:t>496.72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用于基本公共卫生服务人员工资、社保及正常运行工作的商品服务费。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198.00</w:t>
            </w:r>
          </w:p>
        </w:tc>
        <w:tc>
          <w:tcPr>
            <w:tcW w:w="2835" w:type="dxa"/>
            <w:vAlign w:val="center"/>
          </w:tcPr>
          <w:p>
            <w:pPr>
              <w:pStyle w:val="13"/>
            </w:pPr>
            <w:r>
              <w:t>300.00</w:t>
            </w:r>
          </w:p>
        </w:tc>
        <w:tc>
          <w:tcPr>
            <w:tcW w:w="2551" w:type="dxa"/>
            <w:vAlign w:val="center"/>
          </w:tcPr>
          <w:p>
            <w:pPr>
              <w:pStyle w:val="13"/>
            </w:pPr>
            <w:r>
              <w:t>496.72</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p>
          <w:p>
            <w:pPr>
              <w:pStyle w:val="12"/>
            </w:pPr>
            <w:r>
              <w:t>"</w:t>
            </w:r>
            <w:r>
              <w:tab/>
            </w:r>
            <w:r>
              <w:tab/>
            </w:r>
          </w:p>
          <w:p>
            <w:pPr>
              <w:pStyle w:val="12"/>
            </w:pPr>
          </w:p>
          <w:p>
            <w:pPr>
              <w:pStyle w:val="12"/>
            </w:pPr>
            <w:r>
              <w:t>2."基本公卫绩效考核，基本公卫人员培训，基本公卫项目宣传</w:t>
            </w:r>
            <w:r>
              <w:tab/>
            </w:r>
            <w:r>
              <w:tab/>
            </w:r>
            <w:r>
              <w:tab/>
            </w:r>
          </w:p>
          <w:p>
            <w:pPr>
              <w:pStyle w:val="12"/>
            </w:pPr>
            <w:r>
              <w:t>"</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496.71万元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98、乡村医生社会保险资金绩效目标表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57.31</w:t>
            </w:r>
          </w:p>
        </w:tc>
        <w:tc>
          <w:tcPr>
            <w:tcW w:w="2835" w:type="dxa"/>
            <w:vAlign w:val="center"/>
          </w:tcPr>
          <w:p>
            <w:pPr>
              <w:pStyle w:val="10"/>
            </w:pPr>
            <w:r>
              <w:t>其中：财政    资金</w:t>
            </w:r>
          </w:p>
        </w:tc>
        <w:tc>
          <w:tcPr>
            <w:tcW w:w="2551" w:type="dxa"/>
            <w:vAlign w:val="center"/>
          </w:tcPr>
          <w:p>
            <w:pPr>
              <w:pStyle w:val="12"/>
            </w:pPr>
            <w:r>
              <w:t>57.31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用于村医缴纳养老保险费，全面推进乡村卫生健康服务一体化改革。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14.33</w:t>
            </w:r>
          </w:p>
        </w:tc>
        <w:tc>
          <w:tcPr>
            <w:tcW w:w="2835" w:type="dxa"/>
            <w:vAlign w:val="center"/>
          </w:tcPr>
          <w:p>
            <w:pPr>
              <w:pStyle w:val="13"/>
            </w:pPr>
            <w:r>
              <w:t>28.66</w:t>
            </w:r>
          </w:p>
        </w:tc>
        <w:tc>
          <w:tcPr>
            <w:tcW w:w="2551" w:type="dxa"/>
            <w:vAlign w:val="center"/>
          </w:tcPr>
          <w:p>
            <w:pPr>
              <w:pStyle w:val="13"/>
            </w:pPr>
            <w:r>
              <w:t>42.98</w:t>
            </w:r>
          </w:p>
        </w:tc>
        <w:tc>
          <w:tcPr>
            <w:tcW w:w="3544" w:type="dxa"/>
            <w:gridSpan w:val="2"/>
            <w:vAlign w:val="center"/>
          </w:tcPr>
          <w:p>
            <w:pPr>
              <w:pStyle w:val="13"/>
            </w:pPr>
            <w:r>
              <w:t>57.31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75人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57.31万元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99、差额人员项目绩效目标表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49.14</w:t>
            </w:r>
          </w:p>
        </w:tc>
        <w:tc>
          <w:tcPr>
            <w:tcW w:w="2835" w:type="dxa"/>
            <w:vAlign w:val="center"/>
          </w:tcPr>
          <w:p>
            <w:pPr>
              <w:pStyle w:val="10"/>
            </w:pPr>
            <w:r>
              <w:t>其中：财政    资金</w:t>
            </w:r>
          </w:p>
        </w:tc>
        <w:tc>
          <w:tcPr>
            <w:tcW w:w="2551" w:type="dxa"/>
            <w:vAlign w:val="center"/>
          </w:tcPr>
          <w:p>
            <w:pPr>
              <w:pStyle w:val="12"/>
            </w:pPr>
            <w:r>
              <w:t>49.14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14.74</w:t>
            </w:r>
          </w:p>
        </w:tc>
        <w:tc>
          <w:tcPr>
            <w:tcW w:w="2835" w:type="dxa"/>
            <w:vAlign w:val="center"/>
          </w:tcPr>
          <w:p>
            <w:pPr>
              <w:pStyle w:val="13"/>
            </w:pPr>
            <w:r>
              <w:t>29.49</w:t>
            </w:r>
          </w:p>
        </w:tc>
        <w:tc>
          <w:tcPr>
            <w:tcW w:w="2551" w:type="dxa"/>
            <w:vAlign w:val="center"/>
          </w:tcPr>
          <w:p>
            <w:pPr>
              <w:pStyle w:val="13"/>
            </w:pPr>
            <w:r>
              <w:t>44.22</w:t>
            </w:r>
          </w:p>
        </w:tc>
        <w:tc>
          <w:tcPr>
            <w:tcW w:w="3544" w:type="dxa"/>
            <w:gridSpan w:val="2"/>
            <w:vAlign w:val="center"/>
          </w:tcPr>
          <w:p>
            <w:pPr>
              <w:pStyle w:val="13"/>
            </w:pPr>
            <w:r>
              <w:t>49.14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49.14万元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100、村卫生室日常运行经费绩效目标表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    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3.83</w:t>
            </w:r>
          </w:p>
        </w:tc>
        <w:tc>
          <w:tcPr>
            <w:tcW w:w="2835" w:type="dxa"/>
            <w:vAlign w:val="center"/>
          </w:tcPr>
          <w:p>
            <w:pPr>
              <w:pStyle w:val="13"/>
            </w:pPr>
            <w:r>
              <w:t>7.30</w:t>
            </w:r>
          </w:p>
        </w:tc>
        <w:tc>
          <w:tcPr>
            <w:tcW w:w="2551" w:type="dxa"/>
            <w:vAlign w:val="center"/>
          </w:tcPr>
          <w:p>
            <w:pPr>
              <w:pStyle w:val="13"/>
            </w:pPr>
            <w:r>
              <w:t>7.30</w:t>
            </w:r>
          </w:p>
        </w:tc>
        <w:tc>
          <w:tcPr>
            <w:tcW w:w="3544" w:type="dxa"/>
            <w:gridSpan w:val="2"/>
            <w:vAlign w:val="center"/>
          </w:tcPr>
          <w:p>
            <w:pPr>
              <w:pStyle w:val="13"/>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25家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拨付标准是按每所卫生室3650元，预算总成本为9.1250万元</w:t>
            </w:r>
          </w:p>
        </w:tc>
        <w:tc>
          <w:tcPr>
            <w:tcW w:w="2268" w:type="dxa"/>
            <w:vAlign w:val="center"/>
          </w:tcPr>
          <w:p>
            <w:pPr>
              <w:pStyle w:val="12"/>
            </w:pPr>
            <w:r>
              <w:t>7.3万元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101、村卫生室实施基本药物制度县级补助资金绩效目标表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4.07</w:t>
            </w:r>
          </w:p>
        </w:tc>
        <w:tc>
          <w:tcPr>
            <w:tcW w:w="2835" w:type="dxa"/>
            <w:vAlign w:val="center"/>
          </w:tcPr>
          <w:p>
            <w:pPr>
              <w:pStyle w:val="10"/>
            </w:pPr>
            <w:r>
              <w:t>其中：财政    资金</w:t>
            </w:r>
          </w:p>
        </w:tc>
        <w:tc>
          <w:tcPr>
            <w:tcW w:w="2551" w:type="dxa"/>
            <w:vAlign w:val="center"/>
          </w:tcPr>
          <w:p>
            <w:pPr>
              <w:pStyle w:val="12"/>
            </w:pPr>
            <w:r>
              <w:t>4.07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w:t>
            </w:r>
          </w:p>
        </w:tc>
        <w:tc>
          <w:tcPr>
            <w:tcW w:w="2835" w:type="dxa"/>
            <w:vAlign w:val="center"/>
          </w:tcPr>
          <w:p>
            <w:pPr>
              <w:pStyle w:val="13"/>
            </w:pPr>
            <w:r>
              <w:t>2.48</w:t>
            </w:r>
          </w:p>
        </w:tc>
        <w:tc>
          <w:tcPr>
            <w:tcW w:w="2551" w:type="dxa"/>
            <w:vAlign w:val="center"/>
          </w:tcPr>
          <w:p>
            <w:pPr>
              <w:pStyle w:val="13"/>
            </w:pPr>
            <w:r>
              <w:t>3.66</w:t>
            </w:r>
          </w:p>
        </w:tc>
        <w:tc>
          <w:tcPr>
            <w:tcW w:w="3544" w:type="dxa"/>
            <w:gridSpan w:val="2"/>
            <w:vAlign w:val="center"/>
          </w:tcPr>
          <w:p>
            <w:pPr>
              <w:pStyle w:val="13"/>
            </w:pPr>
            <w:r>
              <w:t>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2.对实施国家基本药物制度的卫生室给予帮助，支持国家基本药物制度在卫生室顺利实施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政府办基层医疗卫生机构实施国家基本药物制度覆盖数量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4.06万元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25.26</w:t>
            </w:r>
          </w:p>
        </w:tc>
        <w:tc>
          <w:tcPr>
            <w:tcW w:w="2835" w:type="dxa"/>
            <w:vAlign w:val="center"/>
          </w:tcPr>
          <w:p>
            <w:pPr>
              <w:pStyle w:val="10"/>
            </w:pPr>
            <w:r>
              <w:t>其中：财政    资金</w:t>
            </w:r>
          </w:p>
        </w:tc>
        <w:tc>
          <w:tcPr>
            <w:tcW w:w="2551" w:type="dxa"/>
            <w:vAlign w:val="center"/>
          </w:tcPr>
          <w:p>
            <w:pPr>
              <w:pStyle w:val="12"/>
            </w:pPr>
            <w:r>
              <w:t>25.26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组织全县基层医疗卫生机构开展实施基本公共卫生服务项目督导检查、基本公共卫生服务人员工资等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7.58</w:t>
            </w:r>
          </w:p>
        </w:tc>
        <w:tc>
          <w:tcPr>
            <w:tcW w:w="2835" w:type="dxa"/>
            <w:vAlign w:val="center"/>
          </w:tcPr>
          <w:p>
            <w:pPr>
              <w:pStyle w:val="13"/>
            </w:pPr>
            <w:r>
              <w:t>15.16</w:t>
            </w:r>
          </w:p>
        </w:tc>
        <w:tc>
          <w:tcPr>
            <w:tcW w:w="2551" w:type="dxa"/>
            <w:vAlign w:val="center"/>
          </w:tcPr>
          <w:p>
            <w:pPr>
              <w:pStyle w:val="13"/>
            </w:pPr>
            <w:r>
              <w:t>22.73</w:t>
            </w:r>
          </w:p>
        </w:tc>
        <w:tc>
          <w:tcPr>
            <w:tcW w:w="3544" w:type="dxa"/>
            <w:gridSpan w:val="2"/>
            <w:vAlign w:val="center"/>
          </w:tcPr>
          <w:p>
            <w:pPr>
              <w:pStyle w:val="13"/>
            </w:pPr>
            <w:r>
              <w:t>25.26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2.目标内容2   基本公共卫生绩效考核，基本公卫人员培训，基本公卫项目宣传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适龄儿童国家免疫规划脊灰疫苗接</w:t>
            </w:r>
          </w:p>
        </w:tc>
        <w:tc>
          <w:tcPr>
            <w:tcW w:w="5386" w:type="dxa"/>
            <w:vAlign w:val="center"/>
          </w:tcPr>
          <w:p>
            <w:pPr>
              <w:pStyle w:val="12"/>
            </w:pPr>
            <w:r>
              <w:t>适龄儿童国家免疫规划脊灰疫苗接种率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5386" w:type="dxa"/>
            <w:vAlign w:val="center"/>
          </w:tcPr>
          <w:p>
            <w:pPr>
              <w:pStyle w:val="12"/>
            </w:pPr>
            <w:r>
              <w:t>0-6岁儿童健康管理人数</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5386" w:type="dxa"/>
            <w:vAlign w:val="center"/>
          </w:tcPr>
          <w:p>
            <w:pPr>
              <w:pStyle w:val="12"/>
            </w:pPr>
            <w:r>
              <w:t>0-6岁儿童健康管理人数</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高血压患者规范管理人数</w:t>
            </w:r>
          </w:p>
        </w:tc>
        <w:tc>
          <w:tcPr>
            <w:tcW w:w="5386" w:type="dxa"/>
            <w:vAlign w:val="center"/>
          </w:tcPr>
          <w:p>
            <w:pPr>
              <w:pStyle w:val="12"/>
            </w:pPr>
            <w:r>
              <w:t>高血压患者规范管理人数</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糖尿病患者规范管理人数</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涂阳肺结核患者耐药筛查率</w:t>
            </w:r>
          </w:p>
        </w:tc>
        <w:tc>
          <w:tcPr>
            <w:tcW w:w="5386" w:type="dxa"/>
            <w:vAlign w:val="center"/>
          </w:tcPr>
          <w:p>
            <w:pPr>
              <w:pStyle w:val="12"/>
            </w:pPr>
            <w:r>
              <w:t>涂阳肺结核患者耐药筛查率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65岁及以上老年人医养结合服务</w:t>
            </w:r>
          </w:p>
        </w:tc>
        <w:tc>
          <w:tcPr>
            <w:tcW w:w="5386" w:type="dxa"/>
            <w:vAlign w:val="center"/>
          </w:tcPr>
          <w:p>
            <w:pPr>
              <w:pStyle w:val="12"/>
            </w:pPr>
            <w:r>
              <w:t>65岁及以上老年人医养结合服务人数</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中医药健康管理服务目标人群覆盖</w:t>
            </w:r>
          </w:p>
        </w:tc>
        <w:tc>
          <w:tcPr>
            <w:tcW w:w="5386" w:type="dxa"/>
            <w:vAlign w:val="center"/>
          </w:tcPr>
          <w:p>
            <w:pPr>
              <w:pStyle w:val="12"/>
            </w:pPr>
            <w:r>
              <w:t>中医药健康管理服务目标人群覆盖人数</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传染病防治监督处罚案件数</w:t>
            </w:r>
          </w:p>
        </w:tc>
        <w:tc>
          <w:tcPr>
            <w:tcW w:w="5386" w:type="dxa"/>
            <w:vAlign w:val="center"/>
          </w:tcPr>
          <w:p>
            <w:pPr>
              <w:pStyle w:val="12"/>
            </w:pPr>
            <w:r>
              <w:t>传染病防治监督处罚案件数</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居民规范化电子健康档覆盖率案</w:t>
            </w:r>
          </w:p>
        </w:tc>
        <w:tc>
          <w:tcPr>
            <w:tcW w:w="5386" w:type="dxa"/>
            <w:vAlign w:val="center"/>
          </w:tcPr>
          <w:p>
            <w:pPr>
              <w:pStyle w:val="12"/>
            </w:pPr>
            <w:r>
              <w:t>居民规范化电子健康档覆盖率案</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购买协管服务人次</w:t>
            </w:r>
          </w:p>
        </w:tc>
        <w:tc>
          <w:tcPr>
            <w:tcW w:w="5386" w:type="dxa"/>
            <w:vAlign w:val="center"/>
          </w:tcPr>
          <w:p>
            <w:pPr>
              <w:pStyle w:val="12"/>
            </w:pPr>
            <w:r>
              <w:t>购买协管服务人次</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年度内</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25.2617</w:t>
            </w:r>
            <w:r>
              <w:rPr>
                <w:rFonts w:hint="eastAsia"/>
                <w:lang w:eastAsia="zh-CN"/>
              </w:rPr>
              <w:t>万元</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不断提高</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r>
              <w:rPr>
                <w:rFonts w:hint="eastAsia"/>
                <w:lang w:val="en-US" w:eastAsia="zh-CN"/>
              </w:rPr>
              <w:t>%</w:t>
            </w:r>
          </w:p>
        </w:tc>
        <w:tc>
          <w:tcPr>
            <w:tcW w:w="1276" w:type="dxa"/>
            <w:vAlign w:val="center"/>
          </w:tcPr>
          <w:p>
            <w:pPr>
              <w:pStyle w:val="12"/>
            </w:pPr>
            <w:r>
              <w:t>依据实际工作需要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103、冀财社【2023】241号/省级/提前下达2024年村卫生室基本药物制度补助资金绩效目标表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4.28</w:t>
            </w:r>
          </w:p>
        </w:tc>
        <w:tc>
          <w:tcPr>
            <w:tcW w:w="2835" w:type="dxa"/>
            <w:vAlign w:val="center"/>
          </w:tcPr>
          <w:p>
            <w:pPr>
              <w:pStyle w:val="10"/>
            </w:pPr>
            <w:r>
              <w:t>其中：财政    资金</w:t>
            </w:r>
          </w:p>
        </w:tc>
        <w:tc>
          <w:tcPr>
            <w:tcW w:w="2551" w:type="dxa"/>
            <w:vAlign w:val="center"/>
          </w:tcPr>
          <w:p>
            <w:pPr>
              <w:pStyle w:val="12"/>
            </w:pPr>
            <w:r>
              <w:t>4.28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w:t>
            </w:r>
          </w:p>
        </w:tc>
        <w:tc>
          <w:tcPr>
            <w:tcW w:w="2835" w:type="dxa"/>
            <w:vAlign w:val="center"/>
          </w:tcPr>
          <w:p>
            <w:pPr>
              <w:pStyle w:val="13"/>
            </w:pPr>
            <w:r>
              <w:t>2.20</w:t>
            </w:r>
          </w:p>
        </w:tc>
        <w:tc>
          <w:tcPr>
            <w:tcW w:w="2551" w:type="dxa"/>
            <w:vAlign w:val="center"/>
          </w:tcPr>
          <w:p>
            <w:pPr>
              <w:pStyle w:val="13"/>
            </w:pPr>
            <w:r>
              <w:t>3.50</w:t>
            </w:r>
          </w:p>
        </w:tc>
        <w:tc>
          <w:tcPr>
            <w:tcW w:w="3544" w:type="dxa"/>
            <w:gridSpan w:val="2"/>
            <w:vAlign w:val="center"/>
          </w:tcPr>
          <w:p>
            <w:pPr>
              <w:pStyle w:val="13"/>
            </w:pPr>
            <w:r>
              <w:t>4.28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4.28万元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104、冀财社【2023】241号/省级/提前下达2024年基本公共卫生服务补助资金绩效目标表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51.34</w:t>
            </w:r>
          </w:p>
        </w:tc>
        <w:tc>
          <w:tcPr>
            <w:tcW w:w="2835" w:type="dxa"/>
            <w:vAlign w:val="center"/>
          </w:tcPr>
          <w:p>
            <w:pPr>
              <w:pStyle w:val="10"/>
            </w:pPr>
            <w:r>
              <w:t>其中：财政    资金</w:t>
            </w:r>
          </w:p>
        </w:tc>
        <w:tc>
          <w:tcPr>
            <w:tcW w:w="2551" w:type="dxa"/>
            <w:vAlign w:val="center"/>
          </w:tcPr>
          <w:p>
            <w:pPr>
              <w:pStyle w:val="12"/>
            </w:pPr>
            <w:r>
              <w:t>51.34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12.84</w:t>
            </w:r>
          </w:p>
        </w:tc>
        <w:tc>
          <w:tcPr>
            <w:tcW w:w="2835" w:type="dxa"/>
            <w:vAlign w:val="center"/>
          </w:tcPr>
          <w:p>
            <w:pPr>
              <w:pStyle w:val="13"/>
            </w:pPr>
            <w:r>
              <w:t>25.67</w:t>
            </w:r>
          </w:p>
        </w:tc>
        <w:tc>
          <w:tcPr>
            <w:tcW w:w="2551" w:type="dxa"/>
            <w:vAlign w:val="center"/>
          </w:tcPr>
          <w:p>
            <w:pPr>
              <w:pStyle w:val="13"/>
            </w:pPr>
            <w:r>
              <w:t>38.51</w:t>
            </w:r>
          </w:p>
        </w:tc>
        <w:tc>
          <w:tcPr>
            <w:tcW w:w="3544" w:type="dxa"/>
            <w:gridSpan w:val="2"/>
            <w:vAlign w:val="center"/>
          </w:tcPr>
          <w:p>
            <w:pPr>
              <w:pStyle w:val="13"/>
            </w:pPr>
            <w:r>
              <w:t>51.34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51.34万元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w:t>
            </w:r>
            <w:r>
              <w:rPr>
                <w:rFonts w:hint="eastAsia"/>
                <w:lang w:val="en-US" w:eastAsia="zh-CN"/>
              </w:rPr>
              <w:t>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105、冀财社【2023】242号/中央/提前下达2024年基本药物制度补助资金（村卫生室）绩效目标表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7.69</w:t>
            </w:r>
          </w:p>
        </w:tc>
        <w:tc>
          <w:tcPr>
            <w:tcW w:w="2835" w:type="dxa"/>
            <w:vAlign w:val="center"/>
          </w:tcPr>
          <w:p>
            <w:pPr>
              <w:pStyle w:val="10"/>
            </w:pPr>
            <w:r>
              <w:t>其中：财政    资金</w:t>
            </w:r>
          </w:p>
        </w:tc>
        <w:tc>
          <w:tcPr>
            <w:tcW w:w="2551" w:type="dxa"/>
            <w:vAlign w:val="center"/>
          </w:tcPr>
          <w:p>
            <w:pPr>
              <w:pStyle w:val="12"/>
            </w:pPr>
            <w:r>
              <w:t>7.69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1.93</w:t>
            </w:r>
          </w:p>
        </w:tc>
        <w:tc>
          <w:tcPr>
            <w:tcW w:w="2835" w:type="dxa"/>
            <w:vAlign w:val="center"/>
          </w:tcPr>
          <w:p>
            <w:pPr>
              <w:pStyle w:val="13"/>
            </w:pPr>
            <w:r>
              <w:t>3.86</w:t>
            </w:r>
          </w:p>
        </w:tc>
        <w:tc>
          <w:tcPr>
            <w:tcW w:w="2551" w:type="dxa"/>
            <w:vAlign w:val="center"/>
          </w:tcPr>
          <w:p>
            <w:pPr>
              <w:pStyle w:val="13"/>
            </w:pPr>
            <w:r>
              <w:t>6.20</w:t>
            </w:r>
          </w:p>
        </w:tc>
        <w:tc>
          <w:tcPr>
            <w:tcW w:w="3544" w:type="dxa"/>
            <w:gridSpan w:val="2"/>
            <w:vAlign w:val="center"/>
          </w:tcPr>
          <w:p>
            <w:pPr>
              <w:pStyle w:val="13"/>
            </w:pPr>
            <w:r>
              <w:t>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7.68万元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106、冀财社【2023】242号/中央/提前下达2024年基本药物制度补助资金（基层医疗卫生机构）绩效目标表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23.56</w:t>
            </w:r>
          </w:p>
        </w:tc>
        <w:tc>
          <w:tcPr>
            <w:tcW w:w="2835" w:type="dxa"/>
            <w:vAlign w:val="center"/>
          </w:tcPr>
          <w:p>
            <w:pPr>
              <w:pStyle w:val="10"/>
            </w:pPr>
            <w:r>
              <w:t>其中：财政    资金</w:t>
            </w:r>
          </w:p>
        </w:tc>
        <w:tc>
          <w:tcPr>
            <w:tcW w:w="2551" w:type="dxa"/>
            <w:vAlign w:val="center"/>
          </w:tcPr>
          <w:p>
            <w:pPr>
              <w:pStyle w:val="12"/>
            </w:pPr>
            <w:r>
              <w:t>23.56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5.90</w:t>
            </w:r>
          </w:p>
        </w:tc>
        <w:tc>
          <w:tcPr>
            <w:tcW w:w="2835" w:type="dxa"/>
            <w:vAlign w:val="center"/>
          </w:tcPr>
          <w:p>
            <w:pPr>
              <w:pStyle w:val="13"/>
            </w:pPr>
            <w:r>
              <w:t>11.80</w:t>
            </w:r>
          </w:p>
        </w:tc>
        <w:tc>
          <w:tcPr>
            <w:tcW w:w="2551" w:type="dxa"/>
            <w:vAlign w:val="center"/>
          </w:tcPr>
          <w:p>
            <w:pPr>
              <w:pStyle w:val="13"/>
            </w:pPr>
            <w:r>
              <w:t>19.00</w:t>
            </w:r>
          </w:p>
        </w:tc>
        <w:tc>
          <w:tcPr>
            <w:tcW w:w="3544" w:type="dxa"/>
            <w:gridSpan w:val="2"/>
            <w:vAlign w:val="center"/>
          </w:tcPr>
          <w:p>
            <w:pPr>
              <w:pStyle w:val="13"/>
            </w:pPr>
            <w:r>
              <w:t>23.56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23.56万元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107、冀财社【2023】243号/中央/提前下达2024年基本公共卫生服务补助资金绩效目标表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141.31</w:t>
            </w:r>
          </w:p>
        </w:tc>
        <w:tc>
          <w:tcPr>
            <w:tcW w:w="2835" w:type="dxa"/>
            <w:vAlign w:val="center"/>
          </w:tcPr>
          <w:p>
            <w:pPr>
              <w:pStyle w:val="10"/>
            </w:pPr>
            <w:r>
              <w:t>其中：财政    资金</w:t>
            </w:r>
          </w:p>
        </w:tc>
        <w:tc>
          <w:tcPr>
            <w:tcW w:w="2551" w:type="dxa"/>
            <w:vAlign w:val="center"/>
          </w:tcPr>
          <w:p>
            <w:pPr>
              <w:pStyle w:val="12"/>
            </w:pPr>
            <w:r>
              <w:t>141.31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42.39</w:t>
            </w:r>
          </w:p>
        </w:tc>
        <w:tc>
          <w:tcPr>
            <w:tcW w:w="2835" w:type="dxa"/>
            <w:vAlign w:val="center"/>
          </w:tcPr>
          <w:p>
            <w:pPr>
              <w:pStyle w:val="13"/>
            </w:pPr>
            <w:r>
              <w:t>84.78</w:t>
            </w:r>
          </w:p>
        </w:tc>
        <w:tc>
          <w:tcPr>
            <w:tcW w:w="2551" w:type="dxa"/>
            <w:vAlign w:val="center"/>
          </w:tcPr>
          <w:p>
            <w:pPr>
              <w:pStyle w:val="13"/>
            </w:pPr>
            <w:r>
              <w:t>127.17</w:t>
            </w:r>
          </w:p>
        </w:tc>
        <w:tc>
          <w:tcPr>
            <w:tcW w:w="3544" w:type="dxa"/>
            <w:gridSpan w:val="2"/>
            <w:vAlign w:val="center"/>
          </w:tcPr>
          <w:p>
            <w:pPr>
              <w:pStyle w:val="13"/>
            </w:pPr>
            <w:r>
              <w:t>141.31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141.3万元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w:t>
            </w:r>
            <w:r>
              <w:rPr>
                <w:rFonts w:hint="eastAsia"/>
                <w:lang w:val="en-US" w:eastAsia="zh-CN"/>
              </w:rPr>
              <w:t>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108、落实500人以下村补助工资绩效目标表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w:t>
            </w:r>
          </w:p>
        </w:tc>
        <w:tc>
          <w:tcPr>
            <w:tcW w:w="2835" w:type="dxa"/>
            <w:vAlign w:val="center"/>
          </w:tcPr>
          <w:p>
            <w:pPr>
              <w:pStyle w:val="13"/>
            </w:pPr>
            <w:r>
              <w:t>2.16</w:t>
            </w:r>
          </w:p>
        </w:tc>
        <w:tc>
          <w:tcPr>
            <w:tcW w:w="2551" w:type="dxa"/>
            <w:vAlign w:val="center"/>
          </w:tcPr>
          <w:p>
            <w:pPr>
              <w:pStyle w:val="13"/>
            </w:pPr>
            <w:r>
              <w:t>3.24</w:t>
            </w:r>
          </w:p>
        </w:tc>
        <w:tc>
          <w:tcPr>
            <w:tcW w:w="3544" w:type="dxa"/>
            <w:gridSpan w:val="2"/>
            <w:vAlign w:val="center"/>
          </w:tcPr>
          <w:p>
            <w:pPr>
              <w:pStyle w:val="13"/>
            </w:pPr>
            <w:r>
              <w:t>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 xml:space="preserve">3.6万元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进一步提升村民质量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109、乡村医生社会保险资金绩效目标表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14.04</w:t>
            </w:r>
          </w:p>
        </w:tc>
        <w:tc>
          <w:tcPr>
            <w:tcW w:w="2835" w:type="dxa"/>
            <w:vAlign w:val="center"/>
          </w:tcPr>
          <w:p>
            <w:pPr>
              <w:pStyle w:val="10"/>
            </w:pPr>
            <w:r>
              <w:t>其中：财政    资金</w:t>
            </w:r>
          </w:p>
        </w:tc>
        <w:tc>
          <w:tcPr>
            <w:tcW w:w="2551" w:type="dxa"/>
            <w:vAlign w:val="center"/>
          </w:tcPr>
          <w:p>
            <w:pPr>
              <w:pStyle w:val="12"/>
            </w:pPr>
            <w:r>
              <w:t>14.04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4.21</w:t>
            </w:r>
          </w:p>
        </w:tc>
        <w:tc>
          <w:tcPr>
            <w:tcW w:w="2835" w:type="dxa"/>
            <w:vAlign w:val="center"/>
          </w:tcPr>
          <w:p>
            <w:pPr>
              <w:pStyle w:val="13"/>
            </w:pPr>
            <w:r>
              <w:t>8.42</w:t>
            </w:r>
          </w:p>
        </w:tc>
        <w:tc>
          <w:tcPr>
            <w:tcW w:w="2551" w:type="dxa"/>
            <w:vAlign w:val="center"/>
          </w:tcPr>
          <w:p>
            <w:pPr>
              <w:pStyle w:val="13"/>
            </w:pPr>
            <w:r>
              <w:t>11.23</w:t>
            </w:r>
          </w:p>
        </w:tc>
        <w:tc>
          <w:tcPr>
            <w:tcW w:w="3544" w:type="dxa"/>
            <w:gridSpan w:val="2"/>
            <w:vAlign w:val="center"/>
          </w:tcPr>
          <w:p>
            <w:pPr>
              <w:pStyle w:val="13"/>
            </w:pPr>
            <w:r>
              <w:t>14.04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乡村医生符合数</w:t>
            </w:r>
          </w:p>
        </w:tc>
        <w:tc>
          <w:tcPr>
            <w:tcW w:w="2268" w:type="dxa"/>
            <w:vAlign w:val="center"/>
          </w:tcPr>
          <w:p>
            <w:pPr>
              <w:pStyle w:val="12"/>
            </w:pPr>
            <w:r>
              <w:t>19人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14.04万元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110、差额人员项目绩效目标表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46.80</w:t>
            </w:r>
          </w:p>
        </w:tc>
        <w:tc>
          <w:tcPr>
            <w:tcW w:w="2835" w:type="dxa"/>
            <w:vAlign w:val="center"/>
          </w:tcPr>
          <w:p>
            <w:pPr>
              <w:pStyle w:val="10"/>
            </w:pPr>
            <w:r>
              <w:t>其中：财政    资金</w:t>
            </w:r>
          </w:p>
        </w:tc>
        <w:tc>
          <w:tcPr>
            <w:tcW w:w="2551" w:type="dxa"/>
            <w:vAlign w:val="center"/>
          </w:tcPr>
          <w:p>
            <w:pPr>
              <w:pStyle w:val="12"/>
            </w:pPr>
            <w:r>
              <w:t>46.80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保障卫生院正常运转和人员待遇</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11.70</w:t>
            </w:r>
          </w:p>
        </w:tc>
        <w:tc>
          <w:tcPr>
            <w:tcW w:w="2835" w:type="dxa"/>
            <w:vAlign w:val="center"/>
          </w:tcPr>
          <w:p>
            <w:pPr>
              <w:pStyle w:val="13"/>
            </w:pPr>
            <w:r>
              <w:t>23.40</w:t>
            </w:r>
          </w:p>
        </w:tc>
        <w:tc>
          <w:tcPr>
            <w:tcW w:w="2551" w:type="dxa"/>
            <w:vAlign w:val="center"/>
          </w:tcPr>
          <w:p>
            <w:pPr>
              <w:pStyle w:val="13"/>
            </w:pPr>
            <w:r>
              <w:t>35.10</w:t>
            </w:r>
          </w:p>
        </w:tc>
        <w:tc>
          <w:tcPr>
            <w:tcW w:w="3544" w:type="dxa"/>
            <w:gridSpan w:val="2"/>
            <w:vAlign w:val="center"/>
          </w:tcPr>
          <w:p>
            <w:pPr>
              <w:pStyle w:val="13"/>
            </w:pPr>
            <w:r>
              <w:t>46.80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111、村卫生室日常运行经费绩效目标表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7.01</w:t>
            </w:r>
          </w:p>
        </w:tc>
        <w:tc>
          <w:tcPr>
            <w:tcW w:w="2835" w:type="dxa"/>
            <w:vAlign w:val="center"/>
          </w:tcPr>
          <w:p>
            <w:pPr>
              <w:pStyle w:val="10"/>
            </w:pPr>
            <w:r>
              <w:t>其中：财政    资金</w:t>
            </w:r>
          </w:p>
        </w:tc>
        <w:tc>
          <w:tcPr>
            <w:tcW w:w="2551" w:type="dxa"/>
            <w:vAlign w:val="center"/>
          </w:tcPr>
          <w:p>
            <w:pPr>
              <w:pStyle w:val="12"/>
            </w:pPr>
            <w:r>
              <w:t>7.01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5.26</w:t>
            </w:r>
          </w:p>
        </w:tc>
        <w:tc>
          <w:tcPr>
            <w:tcW w:w="3544" w:type="dxa"/>
            <w:gridSpan w:val="2"/>
            <w:vAlign w:val="center"/>
          </w:tcPr>
          <w:p>
            <w:pPr>
              <w:pStyle w:val="13"/>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24家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w:t>
            </w:r>
          </w:p>
        </w:tc>
        <w:tc>
          <w:tcPr>
            <w:tcW w:w="2835" w:type="dxa"/>
            <w:vAlign w:val="center"/>
          </w:tcPr>
          <w:p>
            <w:pPr>
              <w:pStyle w:val="10"/>
            </w:pPr>
            <w:r>
              <w:t>其中：财政    资金</w:t>
            </w:r>
          </w:p>
        </w:tc>
        <w:tc>
          <w:tcPr>
            <w:tcW w:w="2551" w:type="dxa"/>
            <w:vAlign w:val="center"/>
          </w:tcPr>
          <w:p>
            <w:pPr>
              <w:pStyle w:val="12"/>
            </w:pPr>
            <w:r>
              <w:t>4.22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w:t>
            </w:r>
          </w:p>
        </w:tc>
        <w:tc>
          <w:tcPr>
            <w:tcW w:w="2835" w:type="dxa"/>
            <w:vAlign w:val="center"/>
          </w:tcPr>
          <w:p>
            <w:pPr>
              <w:pStyle w:val="13"/>
            </w:pPr>
            <w:r>
              <w:t>2.11</w:t>
            </w:r>
          </w:p>
        </w:tc>
        <w:tc>
          <w:tcPr>
            <w:tcW w:w="2551" w:type="dxa"/>
            <w:vAlign w:val="center"/>
          </w:tcPr>
          <w:p>
            <w:pPr>
              <w:pStyle w:val="13"/>
            </w:pPr>
            <w:r>
              <w:t>3.16</w:t>
            </w:r>
          </w:p>
        </w:tc>
        <w:tc>
          <w:tcPr>
            <w:tcW w:w="3544" w:type="dxa"/>
            <w:gridSpan w:val="2"/>
            <w:vAlign w:val="center"/>
          </w:tcPr>
          <w:p>
            <w:pPr>
              <w:pStyle w:val="13"/>
            </w:pPr>
            <w:r>
              <w:t>4.22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1.保证所以政府办基层医疗机构实施国际基本药物制度，推进综合改革顺利进行</w:t>
            </w:r>
            <w:r>
              <w:tab/>
            </w:r>
            <w:r>
              <w:tab/>
            </w:r>
            <w:r>
              <w:tab/>
            </w:r>
            <w:r>
              <w:tab/>
            </w:r>
            <w:r>
              <w:tab/>
            </w:r>
            <w:r>
              <w:tab/>
            </w:r>
          </w:p>
          <w:p>
            <w:pPr>
              <w:pStyle w:val="12"/>
            </w:pPr>
          </w:p>
          <w:p>
            <w:pPr>
              <w:pStyle w:val="12"/>
            </w:pPr>
            <w:r>
              <w:t>2.对实施国家基本药物制度的村卫生室给予补助，支持国家基本药物制度在卫生室顺利实施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113、大学生村医工资待遇绩效目标表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用于大学生村医工资发放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r>
              <w:tab/>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114、国家基本公共卫生服务项目补助资金/县级绩效目标表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5.93</w:t>
            </w:r>
          </w:p>
        </w:tc>
        <w:tc>
          <w:tcPr>
            <w:tcW w:w="2835" w:type="dxa"/>
            <w:vAlign w:val="center"/>
          </w:tcPr>
          <w:p>
            <w:pPr>
              <w:pStyle w:val="13"/>
            </w:pPr>
            <w:r>
              <w:t>11.85</w:t>
            </w:r>
          </w:p>
        </w:tc>
        <w:tc>
          <w:tcPr>
            <w:tcW w:w="2551" w:type="dxa"/>
            <w:vAlign w:val="center"/>
          </w:tcPr>
          <w:p>
            <w:pPr>
              <w:pStyle w:val="13"/>
            </w:pPr>
            <w:r>
              <w:t>17.78</w:t>
            </w:r>
          </w:p>
        </w:tc>
        <w:tc>
          <w:tcPr>
            <w:tcW w:w="3544" w:type="dxa"/>
            <w:gridSpan w:val="2"/>
            <w:vAlign w:val="center"/>
          </w:tcPr>
          <w:p>
            <w:pPr>
              <w:pStyle w:val="13"/>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p>
          <w:p>
            <w:pPr>
              <w:pStyle w:val="12"/>
            </w:pPr>
            <w:r>
              <w:t>2.基本公卫绩效考核，基本公卫人员培训，基本公卫项目宣传</w:t>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115、冀财社【2023】241号/省级/提前下达2024年村卫生室基本药物制度补助资金绩效目标表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w:t>
            </w:r>
          </w:p>
        </w:tc>
        <w:tc>
          <w:tcPr>
            <w:tcW w:w="2835" w:type="dxa"/>
            <w:vAlign w:val="center"/>
          </w:tcPr>
          <w:p>
            <w:pPr>
              <w:pStyle w:val="10"/>
            </w:pPr>
            <w:r>
              <w:t>其中：财政    资金</w:t>
            </w:r>
          </w:p>
        </w:tc>
        <w:tc>
          <w:tcPr>
            <w:tcW w:w="2551" w:type="dxa"/>
            <w:vAlign w:val="center"/>
          </w:tcPr>
          <w:p>
            <w:pPr>
              <w:pStyle w:val="12"/>
            </w:pPr>
            <w:r>
              <w:t>4.02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2.01</w:t>
            </w:r>
          </w:p>
        </w:tc>
        <w:tc>
          <w:tcPr>
            <w:tcW w:w="2551" w:type="dxa"/>
            <w:vAlign w:val="center"/>
          </w:tcPr>
          <w:p>
            <w:pPr>
              <w:pStyle w:val="13"/>
            </w:pPr>
            <w:r>
              <w:t>3.01</w:t>
            </w:r>
          </w:p>
        </w:tc>
        <w:tc>
          <w:tcPr>
            <w:tcW w:w="3544" w:type="dxa"/>
            <w:gridSpan w:val="2"/>
            <w:vAlign w:val="center"/>
          </w:tcPr>
          <w:p>
            <w:pPr>
              <w:pStyle w:val="13"/>
            </w:pPr>
            <w:r>
              <w:t>4.02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4.01万元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116、冀财社【2023】241号/省级/提前下达2024年基本公共卫生服务补助资金绩效目标表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48.17</w:t>
            </w:r>
          </w:p>
        </w:tc>
        <w:tc>
          <w:tcPr>
            <w:tcW w:w="2835" w:type="dxa"/>
            <w:vAlign w:val="center"/>
          </w:tcPr>
          <w:p>
            <w:pPr>
              <w:pStyle w:val="10"/>
            </w:pPr>
            <w:r>
              <w:t>其中：财政    资金</w:t>
            </w:r>
          </w:p>
        </w:tc>
        <w:tc>
          <w:tcPr>
            <w:tcW w:w="2551" w:type="dxa"/>
            <w:vAlign w:val="center"/>
          </w:tcPr>
          <w:p>
            <w:pPr>
              <w:pStyle w:val="12"/>
            </w:pPr>
            <w:r>
              <w:t>48.17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12.04</w:t>
            </w:r>
          </w:p>
        </w:tc>
        <w:tc>
          <w:tcPr>
            <w:tcW w:w="2835" w:type="dxa"/>
            <w:vAlign w:val="center"/>
          </w:tcPr>
          <w:p>
            <w:pPr>
              <w:pStyle w:val="13"/>
            </w:pPr>
            <w:r>
              <w:t>24.09</w:t>
            </w:r>
          </w:p>
        </w:tc>
        <w:tc>
          <w:tcPr>
            <w:tcW w:w="2551" w:type="dxa"/>
            <w:vAlign w:val="center"/>
          </w:tcPr>
          <w:p>
            <w:pPr>
              <w:pStyle w:val="13"/>
            </w:pPr>
            <w:r>
              <w:t>36.13</w:t>
            </w:r>
          </w:p>
        </w:tc>
        <w:tc>
          <w:tcPr>
            <w:tcW w:w="3544" w:type="dxa"/>
            <w:gridSpan w:val="2"/>
            <w:vAlign w:val="center"/>
          </w:tcPr>
          <w:p>
            <w:pPr>
              <w:pStyle w:val="13"/>
            </w:pPr>
            <w:r>
              <w:t>48.17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w:t>
            </w:r>
            <w:r>
              <w:tab/>
            </w:r>
          </w:p>
          <w:p>
            <w:pPr>
              <w:pStyle w:val="12"/>
            </w:pPr>
          </w:p>
          <w:p>
            <w:pPr>
              <w:pStyle w:val="12"/>
            </w:pPr>
            <w:r>
              <w:t>2."基本公卫绩效考核，基本公卫人员培训，基本公卫项目宣传</w:t>
            </w:r>
          </w:p>
          <w:p>
            <w:pPr>
              <w:pStyle w:val="12"/>
            </w:pPr>
            <w:r>
              <w:t>"</w:t>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按时完成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48.17万元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117、冀财社【2023】242号/中央/提前下达2024年基本药物制度补助资金（村卫生室）绩效目标表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7.21</w:t>
            </w:r>
          </w:p>
        </w:tc>
        <w:tc>
          <w:tcPr>
            <w:tcW w:w="2835" w:type="dxa"/>
            <w:vAlign w:val="center"/>
          </w:tcPr>
          <w:p>
            <w:pPr>
              <w:pStyle w:val="10"/>
            </w:pPr>
            <w:r>
              <w:t>其中：财政    资金</w:t>
            </w:r>
          </w:p>
        </w:tc>
        <w:tc>
          <w:tcPr>
            <w:tcW w:w="2551" w:type="dxa"/>
            <w:vAlign w:val="center"/>
          </w:tcPr>
          <w:p>
            <w:pPr>
              <w:pStyle w:val="12"/>
            </w:pPr>
            <w:r>
              <w:t>7.21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3.61</w:t>
            </w:r>
          </w:p>
        </w:tc>
        <w:tc>
          <w:tcPr>
            <w:tcW w:w="2551" w:type="dxa"/>
            <w:vAlign w:val="center"/>
          </w:tcPr>
          <w:p>
            <w:pPr>
              <w:pStyle w:val="13"/>
            </w:pPr>
            <w:r>
              <w:t>5.41</w:t>
            </w:r>
          </w:p>
        </w:tc>
        <w:tc>
          <w:tcPr>
            <w:tcW w:w="3544" w:type="dxa"/>
            <w:gridSpan w:val="2"/>
            <w:vAlign w:val="center"/>
          </w:tcPr>
          <w:p>
            <w:pPr>
              <w:pStyle w:val="13"/>
            </w:pPr>
            <w:r>
              <w:t>7.21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118、冀财社【2023】242号/中央/提前下达2024年基本药物制度补助资金（基层医疗卫生机构）绩效目标表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14.45</w:t>
            </w:r>
          </w:p>
        </w:tc>
        <w:tc>
          <w:tcPr>
            <w:tcW w:w="2835" w:type="dxa"/>
            <w:vAlign w:val="center"/>
          </w:tcPr>
          <w:p>
            <w:pPr>
              <w:pStyle w:val="10"/>
            </w:pPr>
            <w:r>
              <w:t>其中：财政    资金</w:t>
            </w:r>
          </w:p>
        </w:tc>
        <w:tc>
          <w:tcPr>
            <w:tcW w:w="2551" w:type="dxa"/>
            <w:vAlign w:val="center"/>
          </w:tcPr>
          <w:p>
            <w:pPr>
              <w:pStyle w:val="12"/>
            </w:pPr>
            <w:r>
              <w:t>14.45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保证所有政府办基层医疗卫生机构实施国家基本药物制度，推进综合改革顺利进行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3.61</w:t>
            </w:r>
          </w:p>
        </w:tc>
        <w:tc>
          <w:tcPr>
            <w:tcW w:w="2835" w:type="dxa"/>
            <w:vAlign w:val="center"/>
          </w:tcPr>
          <w:p>
            <w:pPr>
              <w:pStyle w:val="13"/>
            </w:pPr>
            <w:r>
              <w:t>7.22</w:t>
            </w:r>
          </w:p>
        </w:tc>
        <w:tc>
          <w:tcPr>
            <w:tcW w:w="2551" w:type="dxa"/>
            <w:vAlign w:val="center"/>
          </w:tcPr>
          <w:p>
            <w:pPr>
              <w:pStyle w:val="13"/>
            </w:pPr>
            <w:r>
              <w:t>10.84</w:t>
            </w:r>
          </w:p>
        </w:tc>
        <w:tc>
          <w:tcPr>
            <w:tcW w:w="3544" w:type="dxa"/>
            <w:gridSpan w:val="2"/>
            <w:vAlign w:val="center"/>
          </w:tcPr>
          <w:p>
            <w:pPr>
              <w:pStyle w:val="13"/>
            </w:pPr>
            <w:r>
              <w:t>14.45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14.44万元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119、冀财社【2023】243号/中央/提前下达2024年基本公共卫生服务补助资金绩效目标表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132.59</w:t>
            </w:r>
          </w:p>
        </w:tc>
        <w:tc>
          <w:tcPr>
            <w:tcW w:w="2835" w:type="dxa"/>
            <w:vAlign w:val="center"/>
          </w:tcPr>
          <w:p>
            <w:pPr>
              <w:pStyle w:val="10"/>
            </w:pPr>
            <w:r>
              <w:t>其中：财政    资金</w:t>
            </w:r>
          </w:p>
        </w:tc>
        <w:tc>
          <w:tcPr>
            <w:tcW w:w="2551" w:type="dxa"/>
            <w:vAlign w:val="center"/>
          </w:tcPr>
          <w:p>
            <w:pPr>
              <w:pStyle w:val="12"/>
            </w:pPr>
            <w:r>
              <w:t>132.59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33.15</w:t>
            </w:r>
          </w:p>
        </w:tc>
        <w:tc>
          <w:tcPr>
            <w:tcW w:w="2835" w:type="dxa"/>
            <w:vAlign w:val="center"/>
          </w:tcPr>
          <w:p>
            <w:pPr>
              <w:pStyle w:val="13"/>
            </w:pPr>
            <w:r>
              <w:t>66.30</w:t>
            </w:r>
          </w:p>
        </w:tc>
        <w:tc>
          <w:tcPr>
            <w:tcW w:w="2551" w:type="dxa"/>
            <w:vAlign w:val="center"/>
          </w:tcPr>
          <w:p>
            <w:pPr>
              <w:pStyle w:val="13"/>
            </w:pPr>
            <w:r>
              <w:t>99.44</w:t>
            </w:r>
          </w:p>
        </w:tc>
        <w:tc>
          <w:tcPr>
            <w:tcW w:w="3544" w:type="dxa"/>
            <w:gridSpan w:val="2"/>
            <w:vAlign w:val="center"/>
          </w:tcPr>
          <w:p>
            <w:pPr>
              <w:pStyle w:val="13"/>
            </w:pPr>
            <w:r>
              <w:t>132.59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132.59万元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120、落实500人以下村补助工资绩效目标表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121、乡村医生社会保险资金绩效目标表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用于辖区内一体化卫生室人员职工养老保险缴费，全面推进乡村卫生健康服务一体化改革</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6.88</w:t>
            </w:r>
          </w:p>
        </w:tc>
        <w:tc>
          <w:tcPr>
            <w:tcW w:w="2551" w:type="dxa"/>
            <w:vAlign w:val="center"/>
          </w:tcPr>
          <w:p>
            <w:pPr>
              <w:pStyle w:val="13"/>
            </w:pPr>
            <w:r>
              <w:t>10.32</w:t>
            </w:r>
          </w:p>
        </w:tc>
        <w:tc>
          <w:tcPr>
            <w:tcW w:w="3544" w:type="dxa"/>
            <w:gridSpan w:val="2"/>
            <w:vAlign w:val="center"/>
          </w:tcPr>
          <w:p>
            <w:pPr>
              <w:pStyle w:val="13"/>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18人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13.75万元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82.68</w:t>
            </w:r>
          </w:p>
        </w:tc>
        <w:tc>
          <w:tcPr>
            <w:tcW w:w="2835" w:type="dxa"/>
            <w:vAlign w:val="center"/>
          </w:tcPr>
          <w:p>
            <w:pPr>
              <w:pStyle w:val="10"/>
            </w:pPr>
            <w:r>
              <w:t>其中：财政    资金</w:t>
            </w:r>
          </w:p>
        </w:tc>
        <w:tc>
          <w:tcPr>
            <w:tcW w:w="2551" w:type="dxa"/>
            <w:vAlign w:val="center"/>
          </w:tcPr>
          <w:p>
            <w:pPr>
              <w:pStyle w:val="12"/>
            </w:pPr>
            <w:r>
              <w:t>82.68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用于卫生院职工基本工资的发放。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20.67</w:t>
            </w:r>
          </w:p>
        </w:tc>
        <w:tc>
          <w:tcPr>
            <w:tcW w:w="2835" w:type="dxa"/>
            <w:vAlign w:val="center"/>
          </w:tcPr>
          <w:p>
            <w:pPr>
              <w:pStyle w:val="13"/>
            </w:pPr>
            <w:r>
              <w:t>41.34</w:t>
            </w:r>
          </w:p>
        </w:tc>
        <w:tc>
          <w:tcPr>
            <w:tcW w:w="2551" w:type="dxa"/>
            <w:vAlign w:val="center"/>
          </w:tcPr>
          <w:p>
            <w:pPr>
              <w:pStyle w:val="13"/>
            </w:pPr>
            <w:r>
              <w:t>62.01</w:t>
            </w:r>
          </w:p>
        </w:tc>
        <w:tc>
          <w:tcPr>
            <w:tcW w:w="3544" w:type="dxa"/>
            <w:gridSpan w:val="2"/>
            <w:vAlign w:val="center"/>
          </w:tcPr>
          <w:p>
            <w:pPr>
              <w:pStyle w:val="13"/>
            </w:pPr>
            <w:r>
              <w:t>82.68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1.1.推进乡镇卫生院人员改革制度完成</w:t>
            </w:r>
            <w:r>
              <w:tab/>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69"/>
        <w:gridCol w:w="1716"/>
        <w:gridCol w:w="2700"/>
        <w:gridCol w:w="2160"/>
        <w:gridCol w:w="60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369" w:type="dxa"/>
            <w:vAlign w:val="center"/>
          </w:tcPr>
          <w:p>
            <w:pPr>
              <w:pStyle w:val="10"/>
            </w:pPr>
            <w:r>
              <w:t>二级指标</w:t>
            </w:r>
          </w:p>
        </w:tc>
        <w:tc>
          <w:tcPr>
            <w:tcW w:w="1716" w:type="dxa"/>
            <w:vAlign w:val="center"/>
          </w:tcPr>
          <w:p>
            <w:pPr>
              <w:pStyle w:val="10"/>
            </w:pPr>
            <w:r>
              <w:t>三级指标</w:t>
            </w:r>
          </w:p>
        </w:tc>
        <w:tc>
          <w:tcPr>
            <w:tcW w:w="2700" w:type="dxa"/>
            <w:vAlign w:val="center"/>
          </w:tcPr>
          <w:p>
            <w:pPr>
              <w:pStyle w:val="10"/>
            </w:pPr>
            <w:r>
              <w:t>绩效指标描述</w:t>
            </w:r>
          </w:p>
        </w:tc>
        <w:tc>
          <w:tcPr>
            <w:tcW w:w="2160" w:type="dxa"/>
            <w:vAlign w:val="center"/>
          </w:tcPr>
          <w:p>
            <w:pPr>
              <w:pStyle w:val="10"/>
            </w:pPr>
            <w:r>
              <w:t>指标值</w:t>
            </w:r>
          </w:p>
        </w:tc>
        <w:tc>
          <w:tcPr>
            <w:tcW w:w="608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369" w:type="dxa"/>
            <w:vAlign w:val="center"/>
          </w:tcPr>
          <w:p>
            <w:pPr>
              <w:pStyle w:val="12"/>
            </w:pPr>
            <w:r>
              <w:t>数量指标</w:t>
            </w:r>
          </w:p>
        </w:tc>
        <w:tc>
          <w:tcPr>
            <w:tcW w:w="1716" w:type="dxa"/>
            <w:vAlign w:val="center"/>
          </w:tcPr>
          <w:p>
            <w:pPr>
              <w:pStyle w:val="12"/>
            </w:pPr>
            <w:r>
              <w:t>人员数量</w:t>
            </w:r>
          </w:p>
        </w:tc>
        <w:tc>
          <w:tcPr>
            <w:tcW w:w="2700" w:type="dxa"/>
            <w:vAlign w:val="center"/>
          </w:tcPr>
          <w:p>
            <w:pPr>
              <w:pStyle w:val="12"/>
            </w:pPr>
            <w:r>
              <w:t>保障乡镇卫生院在岗职工工资待遇</w:t>
            </w:r>
          </w:p>
        </w:tc>
        <w:tc>
          <w:tcPr>
            <w:tcW w:w="2160" w:type="dxa"/>
            <w:vAlign w:val="center"/>
          </w:tcPr>
          <w:p>
            <w:pPr>
              <w:pStyle w:val="12"/>
            </w:pPr>
            <w:r>
              <w:t>53人</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质量指标</w:t>
            </w:r>
          </w:p>
        </w:tc>
        <w:tc>
          <w:tcPr>
            <w:tcW w:w="1716" w:type="dxa"/>
            <w:vAlign w:val="center"/>
          </w:tcPr>
          <w:p>
            <w:pPr>
              <w:pStyle w:val="12"/>
            </w:pPr>
            <w:r>
              <w:t>足额发放率</w:t>
            </w:r>
          </w:p>
        </w:tc>
        <w:tc>
          <w:tcPr>
            <w:tcW w:w="2700" w:type="dxa"/>
            <w:vAlign w:val="center"/>
          </w:tcPr>
          <w:p>
            <w:pPr>
              <w:pStyle w:val="12"/>
            </w:pPr>
            <w:r>
              <w:t>保证准确，足额发放率</w:t>
            </w:r>
          </w:p>
        </w:tc>
        <w:tc>
          <w:tcPr>
            <w:tcW w:w="2160" w:type="dxa"/>
            <w:vAlign w:val="center"/>
          </w:tcPr>
          <w:p>
            <w:pPr>
              <w:pStyle w:val="12"/>
            </w:pPr>
            <w:r>
              <w:t>100</w:t>
            </w:r>
            <w:r>
              <w:rPr>
                <w:rFonts w:hint="eastAsia"/>
                <w:lang w:val="en-US" w:eastAsia="zh-CN"/>
              </w:rPr>
              <w:t>%</w:t>
            </w:r>
            <w:r>
              <w:t>足额发放</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时效指标</w:t>
            </w:r>
          </w:p>
        </w:tc>
        <w:tc>
          <w:tcPr>
            <w:tcW w:w="1716" w:type="dxa"/>
            <w:vAlign w:val="center"/>
          </w:tcPr>
          <w:p>
            <w:pPr>
              <w:pStyle w:val="12"/>
            </w:pPr>
            <w:r>
              <w:t>待遇保障率</w:t>
            </w:r>
          </w:p>
        </w:tc>
        <w:tc>
          <w:tcPr>
            <w:tcW w:w="2700" w:type="dxa"/>
            <w:vAlign w:val="center"/>
          </w:tcPr>
          <w:p>
            <w:pPr>
              <w:pStyle w:val="12"/>
            </w:pPr>
            <w:r>
              <w:t>保障乡镇卫生院人员工资待遇</w:t>
            </w:r>
          </w:p>
        </w:tc>
        <w:tc>
          <w:tcPr>
            <w:tcW w:w="2160" w:type="dxa"/>
            <w:vAlign w:val="center"/>
          </w:tcPr>
          <w:p>
            <w:pPr>
              <w:pStyle w:val="12"/>
            </w:pPr>
            <w:r>
              <w:t>待遇保障</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成本指标</w:t>
            </w:r>
          </w:p>
        </w:tc>
        <w:tc>
          <w:tcPr>
            <w:tcW w:w="1716" w:type="dxa"/>
            <w:vAlign w:val="center"/>
          </w:tcPr>
          <w:p>
            <w:pPr>
              <w:pStyle w:val="12"/>
            </w:pPr>
            <w:r>
              <w:t>及时发放率</w:t>
            </w:r>
          </w:p>
        </w:tc>
        <w:tc>
          <w:tcPr>
            <w:tcW w:w="2700" w:type="dxa"/>
            <w:vAlign w:val="center"/>
          </w:tcPr>
          <w:p>
            <w:pPr>
              <w:pStyle w:val="12"/>
            </w:pPr>
            <w:r>
              <w:t>资金按时拨付，及时率达100%</w:t>
            </w:r>
          </w:p>
        </w:tc>
        <w:tc>
          <w:tcPr>
            <w:tcW w:w="2160" w:type="dxa"/>
            <w:vAlign w:val="center"/>
          </w:tcPr>
          <w:p>
            <w:pPr>
              <w:pStyle w:val="12"/>
            </w:pPr>
            <w:r>
              <w:t>100</w:t>
            </w:r>
            <w:r>
              <w:rPr>
                <w:rFonts w:hint="eastAsia"/>
                <w:lang w:val="en-US" w:eastAsia="zh-CN"/>
              </w:rPr>
              <w:t>%</w:t>
            </w:r>
            <w:r>
              <w:t>及时发放</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369" w:type="dxa"/>
            <w:vAlign w:val="center"/>
          </w:tcPr>
          <w:p>
            <w:pPr>
              <w:pStyle w:val="12"/>
            </w:pPr>
            <w:r>
              <w:t>经济效益指标</w:t>
            </w:r>
          </w:p>
        </w:tc>
        <w:tc>
          <w:tcPr>
            <w:tcW w:w="1716" w:type="dxa"/>
            <w:vAlign w:val="center"/>
          </w:tcPr>
          <w:p>
            <w:pPr>
              <w:pStyle w:val="12"/>
            </w:pPr>
            <w:r>
              <w:t>资金成本</w:t>
            </w:r>
          </w:p>
        </w:tc>
        <w:tc>
          <w:tcPr>
            <w:tcW w:w="2700" w:type="dxa"/>
            <w:vAlign w:val="center"/>
          </w:tcPr>
          <w:p>
            <w:pPr>
              <w:pStyle w:val="12"/>
            </w:pPr>
            <w:r>
              <w:t>乡镇卫生院人员工资拨付</w:t>
            </w:r>
          </w:p>
        </w:tc>
        <w:tc>
          <w:tcPr>
            <w:tcW w:w="2160" w:type="dxa"/>
            <w:vAlign w:val="center"/>
          </w:tcPr>
          <w:p>
            <w:pPr>
              <w:pStyle w:val="12"/>
            </w:pPr>
            <w:r>
              <w:t>82.68万元</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社会效益指标</w:t>
            </w:r>
          </w:p>
        </w:tc>
        <w:tc>
          <w:tcPr>
            <w:tcW w:w="1716" w:type="dxa"/>
            <w:vAlign w:val="center"/>
          </w:tcPr>
          <w:p>
            <w:pPr>
              <w:pStyle w:val="12"/>
            </w:pPr>
            <w:r>
              <w:t>保障卫生院工作人员工资待遇，确保各项工作顺利开展</w:t>
            </w:r>
          </w:p>
        </w:tc>
        <w:tc>
          <w:tcPr>
            <w:tcW w:w="2700" w:type="dxa"/>
            <w:vAlign w:val="center"/>
          </w:tcPr>
          <w:p>
            <w:pPr>
              <w:pStyle w:val="12"/>
            </w:pPr>
            <w:r>
              <w:t>保障卫生院工作人员工资待遇，确保各项工作顺利开展</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生态效益指标</w:t>
            </w:r>
          </w:p>
        </w:tc>
        <w:tc>
          <w:tcPr>
            <w:tcW w:w="1716" w:type="dxa"/>
            <w:vAlign w:val="center"/>
          </w:tcPr>
          <w:p>
            <w:pPr>
              <w:pStyle w:val="12"/>
            </w:pPr>
            <w:r>
              <w:t>发挥绩效职能</w:t>
            </w:r>
          </w:p>
        </w:tc>
        <w:tc>
          <w:tcPr>
            <w:tcW w:w="2700" w:type="dxa"/>
            <w:vAlign w:val="center"/>
          </w:tcPr>
          <w:p>
            <w:pPr>
              <w:pStyle w:val="12"/>
            </w:pPr>
            <w:r>
              <w:t>充分发挥绩效管理的职能，实现卫生院服务能力提升</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可持续影响指标</w:t>
            </w:r>
          </w:p>
        </w:tc>
        <w:tc>
          <w:tcPr>
            <w:tcW w:w="1716" w:type="dxa"/>
            <w:vAlign w:val="center"/>
          </w:tcPr>
          <w:p>
            <w:pPr>
              <w:pStyle w:val="12"/>
            </w:pPr>
            <w:r>
              <w:t>改革完成率</w:t>
            </w:r>
          </w:p>
        </w:tc>
        <w:tc>
          <w:tcPr>
            <w:tcW w:w="2700" w:type="dxa"/>
            <w:vAlign w:val="center"/>
          </w:tcPr>
          <w:p>
            <w:pPr>
              <w:pStyle w:val="12"/>
            </w:pPr>
            <w:r>
              <w:t>推进医药卫生体制改革和医疗保障</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369" w:type="dxa"/>
            <w:vAlign w:val="center"/>
          </w:tcPr>
          <w:p>
            <w:pPr>
              <w:pStyle w:val="12"/>
            </w:pPr>
            <w:r>
              <w:t>服务对象满意度指标</w:t>
            </w:r>
          </w:p>
        </w:tc>
        <w:tc>
          <w:tcPr>
            <w:tcW w:w="1716" w:type="dxa"/>
            <w:vAlign w:val="center"/>
          </w:tcPr>
          <w:p>
            <w:pPr>
              <w:pStyle w:val="12"/>
            </w:pPr>
            <w:r>
              <w:t>满意率</w:t>
            </w:r>
          </w:p>
        </w:tc>
        <w:tc>
          <w:tcPr>
            <w:tcW w:w="2700" w:type="dxa"/>
            <w:vAlign w:val="center"/>
          </w:tcPr>
          <w:p>
            <w:pPr>
              <w:pStyle w:val="12"/>
            </w:pPr>
            <w:r>
              <w:t>乡镇卫生院人员对工资发放的及时性满意率</w:t>
            </w:r>
          </w:p>
        </w:tc>
        <w:tc>
          <w:tcPr>
            <w:tcW w:w="2160" w:type="dxa"/>
            <w:vAlign w:val="center"/>
          </w:tcPr>
          <w:p>
            <w:pPr>
              <w:pStyle w:val="12"/>
              <w:rPr>
                <w:rFonts w:hint="eastAsia" w:eastAsia="方正书宋_GBK"/>
                <w:lang w:val="en-US" w:eastAsia="zh-CN"/>
              </w:rPr>
            </w:pPr>
            <w:r>
              <w:t>100</w:t>
            </w:r>
            <w:r>
              <w:rPr>
                <w:rFonts w:hint="eastAsia"/>
                <w:lang w:val="en-US" w:eastAsia="zh-CN"/>
              </w:rPr>
              <w:t>%</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123、村卫生室日常运行经费绩效目标表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用于辖区内一体化卫生室日常运行的经费支出。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5.50</w:t>
            </w:r>
          </w:p>
        </w:tc>
        <w:tc>
          <w:tcPr>
            <w:tcW w:w="2835" w:type="dxa"/>
            <w:vAlign w:val="center"/>
          </w:tcPr>
          <w:p>
            <w:pPr>
              <w:pStyle w:val="13"/>
            </w:pPr>
            <w:r>
              <w:t>8.90</w:t>
            </w:r>
          </w:p>
        </w:tc>
        <w:tc>
          <w:tcPr>
            <w:tcW w:w="2551" w:type="dxa"/>
            <w:vAlign w:val="center"/>
          </w:tcPr>
          <w:p>
            <w:pPr>
              <w:pStyle w:val="13"/>
            </w:pPr>
            <w:r>
              <w:t>11.10</w:t>
            </w:r>
          </w:p>
        </w:tc>
        <w:tc>
          <w:tcPr>
            <w:tcW w:w="3544" w:type="dxa"/>
            <w:gridSpan w:val="2"/>
            <w:vAlign w:val="center"/>
          </w:tcPr>
          <w:p>
            <w:pPr>
              <w:pStyle w:val="13"/>
            </w:pPr>
            <w:r>
              <w:t>11.10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0" w:type="dxa"/>
            <w:vAlign w:val="center"/>
          </w:tcPr>
          <w:p>
            <w:pPr>
              <w:pStyle w:val="10"/>
            </w:pPr>
            <w:r>
              <w:t>指标值</w:t>
            </w:r>
          </w:p>
        </w:tc>
        <w:tc>
          <w:tcPr>
            <w:tcW w:w="21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1390" w:type="dxa"/>
            <w:vAlign w:val="center"/>
          </w:tcPr>
          <w:p>
            <w:pPr>
              <w:pStyle w:val="12"/>
            </w:pPr>
            <w:r>
              <w:t>38所</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拨付标准是按每所卫生室3650元，预算总成本为7.3万元</w:t>
            </w:r>
          </w:p>
        </w:tc>
        <w:tc>
          <w:tcPr>
            <w:tcW w:w="1390" w:type="dxa"/>
            <w:vAlign w:val="center"/>
          </w:tcPr>
          <w:p>
            <w:pPr>
              <w:pStyle w:val="12"/>
            </w:pPr>
            <w:r>
              <w:t>11.09万元</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1390" w:type="dxa"/>
            <w:vAlign w:val="center"/>
          </w:tcPr>
          <w:p>
            <w:pPr>
              <w:pStyle w:val="12"/>
            </w:pPr>
            <w:r>
              <w:t>≥95%</w:t>
            </w:r>
          </w:p>
        </w:tc>
        <w:tc>
          <w:tcPr>
            <w:tcW w:w="2154"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124、村卫生室实施基本药物制度县级补助资金绩效目标表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17.64</w:t>
            </w:r>
          </w:p>
        </w:tc>
        <w:tc>
          <w:tcPr>
            <w:tcW w:w="2835" w:type="dxa"/>
            <w:vAlign w:val="center"/>
          </w:tcPr>
          <w:p>
            <w:pPr>
              <w:pStyle w:val="10"/>
            </w:pPr>
            <w:r>
              <w:t>其中：财政    资金</w:t>
            </w:r>
          </w:p>
        </w:tc>
        <w:tc>
          <w:tcPr>
            <w:tcW w:w="2551" w:type="dxa"/>
            <w:vAlign w:val="center"/>
          </w:tcPr>
          <w:p>
            <w:pPr>
              <w:pStyle w:val="12"/>
            </w:pPr>
            <w:r>
              <w:t>17.64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用于辖区卫生室实施基本药物制度，网采药品的药品补助。，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4.40</w:t>
            </w:r>
          </w:p>
        </w:tc>
        <w:tc>
          <w:tcPr>
            <w:tcW w:w="2835" w:type="dxa"/>
            <w:vAlign w:val="center"/>
          </w:tcPr>
          <w:p>
            <w:pPr>
              <w:pStyle w:val="13"/>
            </w:pPr>
            <w:r>
              <w:t>8.82</w:t>
            </w:r>
          </w:p>
        </w:tc>
        <w:tc>
          <w:tcPr>
            <w:tcW w:w="2551" w:type="dxa"/>
            <w:vAlign w:val="center"/>
          </w:tcPr>
          <w:p>
            <w:pPr>
              <w:pStyle w:val="13"/>
            </w:pPr>
            <w:r>
              <w:t>13.23</w:t>
            </w:r>
          </w:p>
        </w:tc>
        <w:tc>
          <w:tcPr>
            <w:tcW w:w="3544" w:type="dxa"/>
            <w:gridSpan w:val="2"/>
            <w:vAlign w:val="center"/>
          </w:tcPr>
          <w:p>
            <w:pPr>
              <w:pStyle w:val="13"/>
            </w:pPr>
            <w:r>
              <w:t>17.64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2"/>
        <w:gridCol w:w="1418"/>
        <w:gridCol w:w="3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2" w:type="dxa"/>
            <w:vAlign w:val="center"/>
          </w:tcPr>
          <w:p>
            <w:pPr>
              <w:pStyle w:val="10"/>
            </w:pPr>
            <w:r>
              <w:t>绩效指标描述</w:t>
            </w:r>
          </w:p>
        </w:tc>
        <w:tc>
          <w:tcPr>
            <w:tcW w:w="1418" w:type="dxa"/>
            <w:vAlign w:val="center"/>
          </w:tcPr>
          <w:p>
            <w:pPr>
              <w:pStyle w:val="10"/>
            </w:pPr>
            <w:r>
              <w:t>指标值</w:t>
            </w:r>
          </w:p>
        </w:tc>
        <w:tc>
          <w:tcPr>
            <w:tcW w:w="34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4082" w:type="dxa"/>
            <w:vAlign w:val="center"/>
          </w:tcPr>
          <w:p>
            <w:pPr>
              <w:pStyle w:val="12"/>
            </w:pPr>
            <w:r>
              <w:t>政府办基层医疗卫生机构实施国家基本药物制度覆盖数量</w:t>
            </w:r>
          </w:p>
        </w:tc>
        <w:tc>
          <w:tcPr>
            <w:tcW w:w="1418" w:type="dxa"/>
            <w:vAlign w:val="center"/>
          </w:tcPr>
          <w:p>
            <w:pPr>
              <w:pStyle w:val="12"/>
            </w:pPr>
            <w:r>
              <w:t>48家</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4082" w:type="dxa"/>
            <w:vAlign w:val="center"/>
          </w:tcPr>
          <w:p>
            <w:pPr>
              <w:pStyle w:val="12"/>
            </w:pPr>
            <w:r>
              <w:t>村卫生室实施国家基本药物制度网采比例</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4082" w:type="dxa"/>
            <w:vAlign w:val="center"/>
          </w:tcPr>
          <w:p>
            <w:pPr>
              <w:pStyle w:val="12"/>
            </w:pPr>
            <w:r>
              <w:t>纳入年度基本药物制度绩效考核</w:t>
            </w:r>
          </w:p>
        </w:tc>
        <w:tc>
          <w:tcPr>
            <w:tcW w:w="1418" w:type="dxa"/>
            <w:vAlign w:val="center"/>
          </w:tcPr>
          <w:p>
            <w:pPr>
              <w:pStyle w:val="12"/>
            </w:pPr>
            <w:r>
              <w:t>100年</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4082" w:type="dxa"/>
            <w:vAlign w:val="center"/>
          </w:tcPr>
          <w:p>
            <w:pPr>
              <w:pStyle w:val="12"/>
            </w:pPr>
            <w:r>
              <w:t>完成基本药物制度拨付</w:t>
            </w:r>
          </w:p>
        </w:tc>
        <w:tc>
          <w:tcPr>
            <w:tcW w:w="1418" w:type="dxa"/>
            <w:vAlign w:val="center"/>
          </w:tcPr>
          <w:p>
            <w:pPr>
              <w:pStyle w:val="12"/>
            </w:pPr>
            <w:r>
              <w:t>17.64万元</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4082" w:type="dxa"/>
            <w:vAlign w:val="center"/>
          </w:tcPr>
          <w:p>
            <w:pPr>
              <w:pStyle w:val="12"/>
            </w:pPr>
            <w:r>
              <w:t>乡村医生全年收入</w:t>
            </w:r>
          </w:p>
        </w:tc>
        <w:tc>
          <w:tcPr>
            <w:tcW w:w="1418" w:type="dxa"/>
            <w:vAlign w:val="center"/>
          </w:tcPr>
          <w:p>
            <w:pPr>
              <w:pStyle w:val="12"/>
            </w:pPr>
            <w:r>
              <w:t>100</w:t>
            </w:r>
            <w:r>
              <w:rPr>
                <w:rFonts w:hint="eastAsia"/>
                <w:lang w:val="en-US" w:eastAsia="zh-CN"/>
              </w:rPr>
              <w:t>%</w:t>
            </w:r>
            <w:r>
              <w:t>保持稳定</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082" w:type="dxa"/>
            <w:vAlign w:val="center"/>
          </w:tcPr>
          <w:p>
            <w:pPr>
              <w:pStyle w:val="12"/>
            </w:pPr>
            <w:r>
              <w:t>受益人群满意率</w:t>
            </w:r>
          </w:p>
        </w:tc>
        <w:tc>
          <w:tcPr>
            <w:tcW w:w="1418" w:type="dxa"/>
            <w:vAlign w:val="center"/>
          </w:tcPr>
          <w:p>
            <w:pPr>
              <w:pStyle w:val="12"/>
              <w:rPr>
                <w:rFonts w:hint="eastAsia" w:eastAsia="方正书宋_GBK"/>
                <w:lang w:eastAsia="zh-CN"/>
              </w:rPr>
            </w:pPr>
            <w:r>
              <w:t>≥95</w:t>
            </w:r>
            <w:r>
              <w:rPr>
                <w:rFonts w:hint="eastAsia"/>
                <w:lang w:eastAsia="zh-CN"/>
              </w:rPr>
              <w:t xml:space="preserve">% </w:t>
            </w:r>
          </w:p>
        </w:tc>
        <w:tc>
          <w:tcPr>
            <w:tcW w:w="3430"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125、国家基本公共卫生服务项目补助资金/县级绩效目标表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40.34</w:t>
            </w:r>
          </w:p>
        </w:tc>
        <w:tc>
          <w:tcPr>
            <w:tcW w:w="2835" w:type="dxa"/>
            <w:vAlign w:val="center"/>
          </w:tcPr>
          <w:p>
            <w:pPr>
              <w:pStyle w:val="10"/>
            </w:pPr>
            <w:r>
              <w:t>其中：财政    资金</w:t>
            </w:r>
          </w:p>
        </w:tc>
        <w:tc>
          <w:tcPr>
            <w:tcW w:w="2551" w:type="dxa"/>
            <w:vAlign w:val="center"/>
          </w:tcPr>
          <w:p>
            <w:pPr>
              <w:pStyle w:val="12"/>
            </w:pPr>
            <w:r>
              <w:t>40.34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w:t>
            </w:r>
          </w:p>
        </w:tc>
        <w:tc>
          <w:tcPr>
            <w:tcW w:w="2835" w:type="dxa"/>
            <w:vAlign w:val="center"/>
          </w:tcPr>
          <w:p>
            <w:pPr>
              <w:pStyle w:val="13"/>
            </w:pPr>
            <w:r>
              <w:t>25.00</w:t>
            </w:r>
          </w:p>
        </w:tc>
        <w:tc>
          <w:tcPr>
            <w:tcW w:w="2551" w:type="dxa"/>
            <w:vAlign w:val="center"/>
          </w:tcPr>
          <w:p>
            <w:pPr>
              <w:pStyle w:val="13"/>
            </w:pPr>
            <w:r>
              <w:t>36.00</w:t>
            </w:r>
          </w:p>
        </w:tc>
        <w:tc>
          <w:tcPr>
            <w:tcW w:w="3544" w:type="dxa"/>
            <w:gridSpan w:val="2"/>
            <w:vAlign w:val="center"/>
          </w:tcPr>
          <w:p>
            <w:pPr>
              <w:pStyle w:val="13"/>
            </w:pPr>
            <w:r>
              <w:t>40.34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r>
              <w:t>"</w:t>
            </w:r>
            <w:r>
              <w:tab/>
            </w:r>
            <w:r>
              <w:tab/>
            </w:r>
            <w:r>
              <w:tab/>
            </w:r>
            <w:r>
              <w:tab/>
            </w:r>
          </w:p>
          <w:p>
            <w:pPr>
              <w:pStyle w:val="12"/>
            </w:pP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43万人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0.17万人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40.34万元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126、冀财社【2023】241号/省级/提前下达2024年村卫生室基本药物制度补助资金绩效目标表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10.79</w:t>
            </w:r>
          </w:p>
        </w:tc>
        <w:tc>
          <w:tcPr>
            <w:tcW w:w="2835" w:type="dxa"/>
            <w:vAlign w:val="center"/>
          </w:tcPr>
          <w:p>
            <w:pPr>
              <w:pStyle w:val="10"/>
            </w:pPr>
            <w:r>
              <w:t>其中：财政    资金</w:t>
            </w:r>
          </w:p>
        </w:tc>
        <w:tc>
          <w:tcPr>
            <w:tcW w:w="2551" w:type="dxa"/>
            <w:vAlign w:val="center"/>
          </w:tcPr>
          <w:p>
            <w:pPr>
              <w:pStyle w:val="12"/>
            </w:pPr>
            <w:r>
              <w:t>10.79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卫生室网采基本药物，实施基本药物制度，享受基本药物补助。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w:t>
            </w:r>
          </w:p>
        </w:tc>
        <w:tc>
          <w:tcPr>
            <w:tcW w:w="2835" w:type="dxa"/>
            <w:vAlign w:val="center"/>
          </w:tcPr>
          <w:p>
            <w:pPr>
              <w:pStyle w:val="13"/>
            </w:pPr>
            <w:r>
              <w:t>5.39</w:t>
            </w:r>
          </w:p>
        </w:tc>
        <w:tc>
          <w:tcPr>
            <w:tcW w:w="2551" w:type="dxa"/>
            <w:vAlign w:val="center"/>
          </w:tcPr>
          <w:p>
            <w:pPr>
              <w:pStyle w:val="13"/>
            </w:pPr>
            <w:r>
              <w:t>8.09</w:t>
            </w:r>
          </w:p>
        </w:tc>
        <w:tc>
          <w:tcPr>
            <w:tcW w:w="3544" w:type="dxa"/>
            <w:gridSpan w:val="2"/>
            <w:vAlign w:val="center"/>
          </w:tcPr>
          <w:p>
            <w:pPr>
              <w:pStyle w:val="13"/>
            </w:pPr>
            <w:r>
              <w:t>10.79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p>
          <w:p>
            <w:pPr>
              <w:pStyle w:val="12"/>
            </w:pPr>
            <w:r>
              <w:t>2.2.对实施国家基本药物制度的卫生室给予补助，支持国家基本药物制度在卫生室顺利实施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24"/>
        <w:gridCol w:w="1418"/>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24" w:type="dxa"/>
            <w:vAlign w:val="center"/>
          </w:tcPr>
          <w:p>
            <w:pPr>
              <w:pStyle w:val="10"/>
            </w:pPr>
            <w:r>
              <w:t>绩效指标描述</w:t>
            </w:r>
          </w:p>
        </w:tc>
        <w:tc>
          <w:tcPr>
            <w:tcW w:w="1418" w:type="dxa"/>
            <w:vAlign w:val="center"/>
          </w:tcPr>
          <w:p>
            <w:pPr>
              <w:pStyle w:val="10"/>
            </w:pPr>
            <w:r>
              <w:t>指标值</w:t>
            </w:r>
          </w:p>
        </w:tc>
        <w:tc>
          <w:tcPr>
            <w:tcW w:w="328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4224" w:type="dxa"/>
            <w:vAlign w:val="center"/>
          </w:tcPr>
          <w:p>
            <w:pPr>
              <w:pStyle w:val="12"/>
            </w:pPr>
            <w:r>
              <w:t>政府办基层医疗卫生机构实施国家基本药物制度覆盖数量</w:t>
            </w:r>
          </w:p>
        </w:tc>
        <w:tc>
          <w:tcPr>
            <w:tcW w:w="1418" w:type="dxa"/>
            <w:vAlign w:val="center"/>
          </w:tcPr>
          <w:p>
            <w:pPr>
              <w:pStyle w:val="12"/>
            </w:pPr>
            <w:r>
              <w:t>48家</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4224" w:type="dxa"/>
            <w:vAlign w:val="center"/>
          </w:tcPr>
          <w:p>
            <w:pPr>
              <w:pStyle w:val="12"/>
            </w:pPr>
            <w:r>
              <w:t>村卫生室实施国家基本药物制度网采比例</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4224" w:type="dxa"/>
            <w:vAlign w:val="center"/>
          </w:tcPr>
          <w:p>
            <w:pPr>
              <w:pStyle w:val="12"/>
            </w:pPr>
            <w:r>
              <w:t>纳入年度基本药物制度绩效考核</w:t>
            </w:r>
          </w:p>
        </w:tc>
        <w:tc>
          <w:tcPr>
            <w:tcW w:w="1418" w:type="dxa"/>
            <w:vAlign w:val="center"/>
          </w:tcPr>
          <w:p>
            <w:pPr>
              <w:pStyle w:val="12"/>
            </w:pPr>
            <w:r>
              <w:t>1年</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4224" w:type="dxa"/>
            <w:vAlign w:val="center"/>
          </w:tcPr>
          <w:p>
            <w:pPr>
              <w:pStyle w:val="12"/>
            </w:pPr>
            <w:r>
              <w:t>完成基本药物制度</w:t>
            </w:r>
            <w:r>
              <w:rPr>
                <w:rFonts w:hint="eastAsia"/>
                <w:lang w:eastAsia="zh-CN"/>
              </w:rPr>
              <w:t>资金</w:t>
            </w:r>
            <w:r>
              <w:t>拨付</w:t>
            </w:r>
          </w:p>
        </w:tc>
        <w:tc>
          <w:tcPr>
            <w:tcW w:w="1418" w:type="dxa"/>
            <w:vAlign w:val="center"/>
          </w:tcPr>
          <w:p>
            <w:pPr>
              <w:pStyle w:val="12"/>
            </w:pPr>
            <w:r>
              <w:t>10.78万元</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4224" w:type="dxa"/>
            <w:vAlign w:val="center"/>
          </w:tcPr>
          <w:p>
            <w:pPr>
              <w:pStyle w:val="12"/>
            </w:pPr>
            <w:r>
              <w:t>乡村医生全年收入</w:t>
            </w:r>
          </w:p>
        </w:tc>
        <w:tc>
          <w:tcPr>
            <w:tcW w:w="1418" w:type="dxa"/>
            <w:vAlign w:val="center"/>
          </w:tcPr>
          <w:p>
            <w:pPr>
              <w:pStyle w:val="12"/>
            </w:pPr>
            <w:r>
              <w:t>保持稳定</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224" w:type="dxa"/>
            <w:vAlign w:val="center"/>
          </w:tcPr>
          <w:p>
            <w:pPr>
              <w:pStyle w:val="12"/>
            </w:pPr>
            <w:r>
              <w:t>受益人群满意率</w:t>
            </w:r>
          </w:p>
        </w:tc>
        <w:tc>
          <w:tcPr>
            <w:tcW w:w="1418" w:type="dxa"/>
            <w:vAlign w:val="center"/>
          </w:tcPr>
          <w:p>
            <w:pPr>
              <w:pStyle w:val="12"/>
            </w:pPr>
            <w:r>
              <w:t>≥95%</w:t>
            </w:r>
          </w:p>
        </w:tc>
        <w:tc>
          <w:tcPr>
            <w:tcW w:w="3288"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127、冀财社【2023】241号/省级/提前下达2024年基本公共卫生服务补助资金绩效目标表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81.99</w:t>
            </w:r>
          </w:p>
        </w:tc>
        <w:tc>
          <w:tcPr>
            <w:tcW w:w="2835" w:type="dxa"/>
            <w:vAlign w:val="center"/>
          </w:tcPr>
          <w:p>
            <w:pPr>
              <w:pStyle w:val="10"/>
            </w:pPr>
            <w:r>
              <w:t>其中：财政    资金</w:t>
            </w:r>
          </w:p>
        </w:tc>
        <w:tc>
          <w:tcPr>
            <w:tcW w:w="2551" w:type="dxa"/>
            <w:vAlign w:val="center"/>
          </w:tcPr>
          <w:p>
            <w:pPr>
              <w:pStyle w:val="12"/>
            </w:pPr>
            <w:r>
              <w:t>81.99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辖区实施基本公共卫生服务，实施高血压、糖尿病、精神病等项目的补助资金。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24.60</w:t>
            </w:r>
          </w:p>
        </w:tc>
        <w:tc>
          <w:tcPr>
            <w:tcW w:w="2835" w:type="dxa"/>
            <w:vAlign w:val="center"/>
          </w:tcPr>
          <w:p>
            <w:pPr>
              <w:pStyle w:val="13"/>
            </w:pPr>
            <w:r>
              <w:t>49.19</w:t>
            </w:r>
          </w:p>
        </w:tc>
        <w:tc>
          <w:tcPr>
            <w:tcW w:w="2551" w:type="dxa"/>
            <w:vAlign w:val="center"/>
          </w:tcPr>
          <w:p>
            <w:pPr>
              <w:pStyle w:val="13"/>
            </w:pPr>
            <w:r>
              <w:t>73.80</w:t>
            </w:r>
          </w:p>
        </w:tc>
        <w:tc>
          <w:tcPr>
            <w:tcW w:w="3544" w:type="dxa"/>
            <w:gridSpan w:val="2"/>
            <w:vAlign w:val="center"/>
          </w:tcPr>
          <w:p>
            <w:pPr>
              <w:pStyle w:val="13"/>
            </w:pPr>
            <w:r>
              <w:t>81.99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p>
          <w:p>
            <w:pPr>
              <w:pStyle w:val="12"/>
            </w:pPr>
          </w:p>
          <w:p>
            <w:pPr>
              <w:pStyle w:val="12"/>
            </w:pPr>
            <w:r>
              <w:t>2.对城乡居民健康实行干预，减少危害健康的因素。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81.99万元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128、冀财社【2023】242号/中央/提前下达2024年基本药物制度补助资金（村卫生室）绩效目标表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19.37</w:t>
            </w:r>
          </w:p>
        </w:tc>
        <w:tc>
          <w:tcPr>
            <w:tcW w:w="2835" w:type="dxa"/>
            <w:vAlign w:val="center"/>
          </w:tcPr>
          <w:p>
            <w:pPr>
              <w:pStyle w:val="10"/>
            </w:pPr>
            <w:r>
              <w:t>其中：财政    资金</w:t>
            </w:r>
          </w:p>
        </w:tc>
        <w:tc>
          <w:tcPr>
            <w:tcW w:w="2551" w:type="dxa"/>
            <w:vAlign w:val="center"/>
          </w:tcPr>
          <w:p>
            <w:pPr>
              <w:pStyle w:val="12"/>
            </w:pPr>
            <w:r>
              <w:t>19.37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辖区内村卫生室实施药品网采，给予网采补助。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4.80</w:t>
            </w:r>
          </w:p>
        </w:tc>
        <w:tc>
          <w:tcPr>
            <w:tcW w:w="2835" w:type="dxa"/>
            <w:vAlign w:val="center"/>
          </w:tcPr>
          <w:p>
            <w:pPr>
              <w:pStyle w:val="13"/>
            </w:pPr>
            <w:r>
              <w:t>9.60</w:t>
            </w:r>
          </w:p>
        </w:tc>
        <w:tc>
          <w:tcPr>
            <w:tcW w:w="2551" w:type="dxa"/>
            <w:vAlign w:val="center"/>
          </w:tcPr>
          <w:p>
            <w:pPr>
              <w:pStyle w:val="13"/>
            </w:pPr>
            <w:r>
              <w:t>14.53</w:t>
            </w:r>
          </w:p>
        </w:tc>
        <w:tc>
          <w:tcPr>
            <w:tcW w:w="3544" w:type="dxa"/>
            <w:gridSpan w:val="2"/>
            <w:vAlign w:val="center"/>
          </w:tcPr>
          <w:p>
            <w:pPr>
              <w:pStyle w:val="13"/>
            </w:pPr>
            <w:r>
              <w:t>19.37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99"/>
        <w:gridCol w:w="1417"/>
        <w:gridCol w:w="3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99" w:type="dxa"/>
            <w:vAlign w:val="center"/>
          </w:tcPr>
          <w:p>
            <w:pPr>
              <w:pStyle w:val="10"/>
            </w:pPr>
            <w:r>
              <w:t>绩效指标描述</w:t>
            </w:r>
          </w:p>
        </w:tc>
        <w:tc>
          <w:tcPr>
            <w:tcW w:w="1417" w:type="dxa"/>
            <w:vAlign w:val="center"/>
          </w:tcPr>
          <w:p>
            <w:pPr>
              <w:pStyle w:val="10"/>
            </w:pPr>
            <w:r>
              <w:t>指标值</w:t>
            </w:r>
          </w:p>
        </w:tc>
        <w:tc>
          <w:tcPr>
            <w:tcW w:w="37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799" w:type="dxa"/>
            <w:vAlign w:val="center"/>
          </w:tcPr>
          <w:p>
            <w:pPr>
              <w:pStyle w:val="12"/>
            </w:pPr>
            <w:r>
              <w:t>政府办基层医疗卫生机构实施国家基本药物制度覆盖数量</w:t>
            </w:r>
          </w:p>
        </w:tc>
        <w:tc>
          <w:tcPr>
            <w:tcW w:w="1417" w:type="dxa"/>
            <w:vAlign w:val="center"/>
          </w:tcPr>
          <w:p>
            <w:pPr>
              <w:pStyle w:val="12"/>
            </w:pPr>
            <w:r>
              <w:t>48家</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799" w:type="dxa"/>
            <w:vAlign w:val="center"/>
          </w:tcPr>
          <w:p>
            <w:pPr>
              <w:pStyle w:val="12"/>
            </w:pPr>
            <w:r>
              <w:t>村卫生室实施国家基本药物制度网采比例</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799" w:type="dxa"/>
            <w:vAlign w:val="center"/>
          </w:tcPr>
          <w:p>
            <w:pPr>
              <w:pStyle w:val="12"/>
            </w:pPr>
            <w:r>
              <w:t>纳入年度基本药物制度绩效考核</w:t>
            </w:r>
          </w:p>
        </w:tc>
        <w:tc>
          <w:tcPr>
            <w:tcW w:w="1417" w:type="dxa"/>
            <w:vAlign w:val="center"/>
          </w:tcPr>
          <w:p>
            <w:pPr>
              <w:pStyle w:val="12"/>
            </w:pPr>
            <w:r>
              <w:t>1年</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799" w:type="dxa"/>
            <w:vAlign w:val="center"/>
          </w:tcPr>
          <w:p>
            <w:pPr>
              <w:pStyle w:val="12"/>
            </w:pPr>
            <w:r>
              <w:t>完成基本药物制度拨付</w:t>
            </w:r>
          </w:p>
        </w:tc>
        <w:tc>
          <w:tcPr>
            <w:tcW w:w="1417" w:type="dxa"/>
            <w:vAlign w:val="center"/>
          </w:tcPr>
          <w:p>
            <w:pPr>
              <w:pStyle w:val="12"/>
            </w:pPr>
            <w:r>
              <w:t>19.37万元</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799" w:type="dxa"/>
            <w:vAlign w:val="center"/>
          </w:tcPr>
          <w:p>
            <w:pPr>
              <w:pStyle w:val="12"/>
            </w:pPr>
            <w:r>
              <w:t>乡村医生全年收入</w:t>
            </w:r>
          </w:p>
        </w:tc>
        <w:tc>
          <w:tcPr>
            <w:tcW w:w="1417" w:type="dxa"/>
            <w:vAlign w:val="center"/>
          </w:tcPr>
          <w:p>
            <w:pPr>
              <w:pStyle w:val="12"/>
            </w:pPr>
            <w:r>
              <w:t>100保持稳定</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799" w:type="dxa"/>
            <w:vAlign w:val="center"/>
          </w:tcPr>
          <w:p>
            <w:pPr>
              <w:pStyle w:val="12"/>
            </w:pPr>
            <w:r>
              <w:t>受益人群满意率</w:t>
            </w:r>
          </w:p>
        </w:tc>
        <w:tc>
          <w:tcPr>
            <w:tcW w:w="1417" w:type="dxa"/>
            <w:vAlign w:val="center"/>
          </w:tcPr>
          <w:p>
            <w:pPr>
              <w:pStyle w:val="12"/>
              <w:rPr>
                <w:rFonts w:hint="eastAsia" w:eastAsia="方正书宋_GBK"/>
                <w:lang w:eastAsia="zh-CN"/>
              </w:rPr>
            </w:pPr>
            <w:r>
              <w:t>≥95</w:t>
            </w:r>
            <w:r>
              <w:rPr>
                <w:rFonts w:hint="eastAsia"/>
                <w:lang w:eastAsia="zh-CN"/>
              </w:rPr>
              <w:t xml:space="preserve">% </w:t>
            </w:r>
          </w:p>
        </w:tc>
        <w:tc>
          <w:tcPr>
            <w:tcW w:w="3714"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129、冀财社【2023】242号/中央/提前下达2024年基本药物制度补助资金（基层医疗卫生机构）绩效目标表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31.75</w:t>
            </w:r>
          </w:p>
        </w:tc>
        <w:tc>
          <w:tcPr>
            <w:tcW w:w="2835" w:type="dxa"/>
            <w:vAlign w:val="center"/>
          </w:tcPr>
          <w:p>
            <w:pPr>
              <w:pStyle w:val="10"/>
            </w:pPr>
            <w:r>
              <w:t>其中：财政    资金</w:t>
            </w:r>
          </w:p>
        </w:tc>
        <w:tc>
          <w:tcPr>
            <w:tcW w:w="2551" w:type="dxa"/>
            <w:vAlign w:val="center"/>
          </w:tcPr>
          <w:p>
            <w:pPr>
              <w:pStyle w:val="12"/>
            </w:pPr>
            <w:r>
              <w:t>31.75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用于卫生院实施基本药物网采制度，推进基本药物制度顺利开展。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9.50</w:t>
            </w:r>
          </w:p>
        </w:tc>
        <w:tc>
          <w:tcPr>
            <w:tcW w:w="2835" w:type="dxa"/>
            <w:vAlign w:val="center"/>
          </w:tcPr>
          <w:p>
            <w:pPr>
              <w:pStyle w:val="13"/>
            </w:pPr>
            <w:r>
              <w:t>19.04</w:t>
            </w:r>
          </w:p>
        </w:tc>
        <w:tc>
          <w:tcPr>
            <w:tcW w:w="2551" w:type="dxa"/>
            <w:vAlign w:val="center"/>
          </w:tcPr>
          <w:p>
            <w:pPr>
              <w:pStyle w:val="13"/>
            </w:pPr>
            <w:r>
              <w:t>28.60</w:t>
            </w:r>
          </w:p>
        </w:tc>
        <w:tc>
          <w:tcPr>
            <w:tcW w:w="3544" w:type="dxa"/>
            <w:gridSpan w:val="2"/>
            <w:vAlign w:val="center"/>
          </w:tcPr>
          <w:p>
            <w:pPr>
              <w:pStyle w:val="13"/>
            </w:pPr>
            <w:r>
              <w:t>31.75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90"/>
        <w:gridCol w:w="1276"/>
        <w:gridCol w:w="45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90" w:type="dxa"/>
            <w:vAlign w:val="center"/>
          </w:tcPr>
          <w:p>
            <w:pPr>
              <w:pStyle w:val="10"/>
            </w:pPr>
            <w:r>
              <w:t>绩效指标描述</w:t>
            </w:r>
          </w:p>
        </w:tc>
        <w:tc>
          <w:tcPr>
            <w:tcW w:w="1276" w:type="dxa"/>
            <w:vAlign w:val="center"/>
          </w:tcPr>
          <w:p>
            <w:pPr>
              <w:pStyle w:val="10"/>
            </w:pPr>
            <w:r>
              <w:t>指标值</w:t>
            </w:r>
          </w:p>
        </w:tc>
        <w:tc>
          <w:tcPr>
            <w:tcW w:w="45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090" w:type="dxa"/>
            <w:vAlign w:val="center"/>
          </w:tcPr>
          <w:p>
            <w:pPr>
              <w:pStyle w:val="12"/>
            </w:pPr>
            <w:r>
              <w:t>政府办基层医疗卫生机构实施国家基本药物制度覆盖数量</w:t>
            </w:r>
          </w:p>
        </w:tc>
        <w:tc>
          <w:tcPr>
            <w:tcW w:w="1276" w:type="dxa"/>
            <w:vAlign w:val="center"/>
          </w:tcPr>
          <w:p>
            <w:pPr>
              <w:pStyle w:val="12"/>
            </w:pPr>
            <w:r>
              <w:t>1家</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090" w:type="dxa"/>
            <w:vAlign w:val="center"/>
          </w:tcPr>
          <w:p>
            <w:pPr>
              <w:pStyle w:val="12"/>
            </w:pPr>
            <w:r>
              <w:t>卫生院实施国家基本药物制度网采比例</w:t>
            </w:r>
          </w:p>
        </w:tc>
        <w:tc>
          <w:tcPr>
            <w:tcW w:w="1276"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090" w:type="dxa"/>
            <w:vAlign w:val="center"/>
          </w:tcPr>
          <w:p>
            <w:pPr>
              <w:pStyle w:val="12"/>
            </w:pPr>
            <w:r>
              <w:t>纳入年度基本药物制度绩效考核</w:t>
            </w:r>
          </w:p>
        </w:tc>
        <w:tc>
          <w:tcPr>
            <w:tcW w:w="1276" w:type="dxa"/>
            <w:vAlign w:val="center"/>
          </w:tcPr>
          <w:p>
            <w:pPr>
              <w:pStyle w:val="12"/>
            </w:pPr>
            <w:r>
              <w:t>1年</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090" w:type="dxa"/>
            <w:vAlign w:val="center"/>
          </w:tcPr>
          <w:p>
            <w:pPr>
              <w:pStyle w:val="12"/>
            </w:pPr>
            <w:r>
              <w:t>完成基本药物制度拨付</w:t>
            </w:r>
          </w:p>
        </w:tc>
        <w:tc>
          <w:tcPr>
            <w:tcW w:w="1276" w:type="dxa"/>
            <w:vAlign w:val="center"/>
          </w:tcPr>
          <w:p>
            <w:pPr>
              <w:pStyle w:val="12"/>
            </w:pPr>
            <w:r>
              <w:t>31.74万元</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卫生院收入</w:t>
            </w:r>
          </w:p>
        </w:tc>
        <w:tc>
          <w:tcPr>
            <w:tcW w:w="3090" w:type="dxa"/>
            <w:vAlign w:val="center"/>
          </w:tcPr>
          <w:p>
            <w:pPr>
              <w:pStyle w:val="12"/>
            </w:pPr>
            <w:r>
              <w:t>卫生院收入</w:t>
            </w:r>
          </w:p>
        </w:tc>
        <w:tc>
          <w:tcPr>
            <w:tcW w:w="1276" w:type="dxa"/>
            <w:vAlign w:val="center"/>
          </w:tcPr>
          <w:p>
            <w:pPr>
              <w:pStyle w:val="12"/>
            </w:pPr>
            <w:r>
              <w:t>保持稳定</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090" w:type="dxa"/>
            <w:vAlign w:val="center"/>
          </w:tcPr>
          <w:p>
            <w:pPr>
              <w:pStyle w:val="12"/>
            </w:pPr>
            <w:r>
              <w:t>受益人群满意率</w:t>
            </w:r>
          </w:p>
        </w:tc>
        <w:tc>
          <w:tcPr>
            <w:tcW w:w="1276" w:type="dxa"/>
            <w:vAlign w:val="center"/>
          </w:tcPr>
          <w:p>
            <w:pPr>
              <w:pStyle w:val="12"/>
              <w:rPr>
                <w:rFonts w:hint="eastAsia" w:eastAsia="方正书宋_GBK"/>
                <w:lang w:eastAsia="zh-CN"/>
              </w:rPr>
            </w:pPr>
            <w:r>
              <w:t>≥95</w:t>
            </w:r>
            <w:r>
              <w:rPr>
                <w:rFonts w:hint="eastAsia"/>
                <w:lang w:eastAsia="zh-CN"/>
              </w:rPr>
              <w:t xml:space="preserve">% </w:t>
            </w:r>
          </w:p>
        </w:tc>
        <w:tc>
          <w:tcPr>
            <w:tcW w:w="4564" w:type="dxa"/>
            <w:vAlign w:val="center"/>
          </w:tcPr>
          <w:p>
            <w:pPr>
              <w:pStyle w:val="12"/>
            </w:pPr>
            <w:r>
              <w:t>《河北省财政厅关于提前下达2024年中央基本补助资金预算的通知》(冀财社【2023】242号)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130、冀财社【2023】243号/中央/提前下达2024年基本公共卫生服务补助资金绩效目标表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225.67</w:t>
            </w:r>
          </w:p>
        </w:tc>
        <w:tc>
          <w:tcPr>
            <w:tcW w:w="2835" w:type="dxa"/>
            <w:vAlign w:val="center"/>
          </w:tcPr>
          <w:p>
            <w:pPr>
              <w:pStyle w:val="10"/>
            </w:pPr>
            <w:r>
              <w:t>其中：财政    资金</w:t>
            </w:r>
          </w:p>
        </w:tc>
        <w:tc>
          <w:tcPr>
            <w:tcW w:w="2551" w:type="dxa"/>
            <w:vAlign w:val="center"/>
          </w:tcPr>
          <w:p>
            <w:pPr>
              <w:pStyle w:val="12"/>
            </w:pPr>
            <w:r>
              <w:t>225.67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135.00</w:t>
            </w:r>
          </w:p>
        </w:tc>
        <w:tc>
          <w:tcPr>
            <w:tcW w:w="2551" w:type="dxa"/>
            <w:vAlign w:val="center"/>
          </w:tcPr>
          <w:p>
            <w:pPr>
              <w:pStyle w:val="13"/>
            </w:pPr>
            <w:r>
              <w:t>202.00</w:t>
            </w:r>
          </w:p>
        </w:tc>
        <w:tc>
          <w:tcPr>
            <w:tcW w:w="3544" w:type="dxa"/>
            <w:gridSpan w:val="2"/>
            <w:vAlign w:val="center"/>
          </w:tcPr>
          <w:p>
            <w:pPr>
              <w:pStyle w:val="13"/>
            </w:pPr>
            <w:r>
              <w:t>225.67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225.67万元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131、落实500人以下村补助工资绩效目标表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辖区内500人以下村卫生室乡村医生的补助工资。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1.00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14"/>
        <w:gridCol w:w="2552"/>
        <w:gridCol w:w="1559"/>
        <w:gridCol w:w="5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14" w:type="dxa"/>
            <w:vAlign w:val="center"/>
          </w:tcPr>
          <w:p>
            <w:pPr>
              <w:pStyle w:val="10"/>
            </w:pPr>
            <w:r>
              <w:t>三级指标</w:t>
            </w:r>
          </w:p>
        </w:tc>
        <w:tc>
          <w:tcPr>
            <w:tcW w:w="2552" w:type="dxa"/>
            <w:vAlign w:val="center"/>
          </w:tcPr>
          <w:p>
            <w:pPr>
              <w:pStyle w:val="10"/>
            </w:pPr>
            <w:r>
              <w:t>绩效指标描述</w:t>
            </w:r>
          </w:p>
        </w:tc>
        <w:tc>
          <w:tcPr>
            <w:tcW w:w="1559" w:type="dxa"/>
            <w:vAlign w:val="center"/>
          </w:tcPr>
          <w:p>
            <w:pPr>
              <w:pStyle w:val="10"/>
            </w:pPr>
            <w:r>
              <w:t>指标值</w:t>
            </w:r>
          </w:p>
        </w:tc>
        <w:tc>
          <w:tcPr>
            <w:tcW w:w="584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14" w:type="dxa"/>
            <w:vAlign w:val="center"/>
          </w:tcPr>
          <w:p>
            <w:pPr>
              <w:pStyle w:val="12"/>
            </w:pPr>
            <w:r>
              <w:t>补助数</w:t>
            </w:r>
          </w:p>
        </w:tc>
        <w:tc>
          <w:tcPr>
            <w:tcW w:w="2552" w:type="dxa"/>
            <w:vAlign w:val="center"/>
          </w:tcPr>
          <w:p>
            <w:pPr>
              <w:pStyle w:val="12"/>
            </w:pPr>
            <w:r>
              <w:t>500人以下村卫生室1家，补助村医人数</w:t>
            </w:r>
          </w:p>
        </w:tc>
        <w:tc>
          <w:tcPr>
            <w:tcW w:w="1559" w:type="dxa"/>
            <w:vAlign w:val="center"/>
          </w:tcPr>
          <w:p>
            <w:pPr>
              <w:pStyle w:val="12"/>
            </w:pPr>
            <w:r>
              <w:t>1所</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14" w:type="dxa"/>
            <w:vAlign w:val="center"/>
          </w:tcPr>
          <w:p>
            <w:pPr>
              <w:pStyle w:val="12"/>
            </w:pPr>
            <w:r>
              <w:t>足额发放率</w:t>
            </w:r>
          </w:p>
        </w:tc>
        <w:tc>
          <w:tcPr>
            <w:tcW w:w="2552" w:type="dxa"/>
            <w:vAlign w:val="center"/>
          </w:tcPr>
          <w:p>
            <w:pPr>
              <w:pStyle w:val="12"/>
            </w:pPr>
            <w:r>
              <w:t>按要求拨付，保证准确，足额发放</w:t>
            </w:r>
          </w:p>
        </w:tc>
        <w:tc>
          <w:tcPr>
            <w:tcW w:w="1559" w:type="dxa"/>
            <w:vAlign w:val="center"/>
          </w:tcPr>
          <w:p>
            <w:pPr>
              <w:pStyle w:val="12"/>
            </w:pPr>
            <w:r>
              <w:t>足额发放</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14" w:type="dxa"/>
            <w:vAlign w:val="center"/>
          </w:tcPr>
          <w:p>
            <w:pPr>
              <w:pStyle w:val="12"/>
            </w:pPr>
            <w:r>
              <w:t>及时发放率</w:t>
            </w:r>
          </w:p>
        </w:tc>
        <w:tc>
          <w:tcPr>
            <w:tcW w:w="2552" w:type="dxa"/>
            <w:vAlign w:val="center"/>
          </w:tcPr>
          <w:p>
            <w:pPr>
              <w:pStyle w:val="12"/>
            </w:pPr>
            <w:r>
              <w:t>及时审批并足额拨付发放</w:t>
            </w:r>
          </w:p>
        </w:tc>
        <w:tc>
          <w:tcPr>
            <w:tcW w:w="1559" w:type="dxa"/>
            <w:vAlign w:val="center"/>
          </w:tcPr>
          <w:p>
            <w:pPr>
              <w:pStyle w:val="12"/>
            </w:pPr>
            <w:r>
              <w:t>及时发放</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14" w:type="dxa"/>
            <w:vAlign w:val="center"/>
          </w:tcPr>
          <w:p>
            <w:pPr>
              <w:pStyle w:val="12"/>
            </w:pPr>
            <w:r>
              <w:t>补助标准</w:t>
            </w:r>
          </w:p>
        </w:tc>
        <w:tc>
          <w:tcPr>
            <w:tcW w:w="2552" w:type="dxa"/>
            <w:vAlign w:val="center"/>
          </w:tcPr>
          <w:p>
            <w:pPr>
              <w:pStyle w:val="12"/>
            </w:pPr>
            <w:r>
              <w:t>拨付标准是按每所卫生室每名村医每月1000元</w:t>
            </w:r>
          </w:p>
        </w:tc>
        <w:tc>
          <w:tcPr>
            <w:tcW w:w="1559" w:type="dxa"/>
            <w:vAlign w:val="center"/>
          </w:tcPr>
          <w:p>
            <w:pPr>
              <w:pStyle w:val="12"/>
            </w:pPr>
            <w:r>
              <w:t>1.2万元</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14" w:type="dxa"/>
            <w:vAlign w:val="center"/>
          </w:tcPr>
          <w:p>
            <w:pPr>
              <w:pStyle w:val="12"/>
            </w:pPr>
            <w:r>
              <w:t>提升率</w:t>
            </w:r>
          </w:p>
        </w:tc>
        <w:tc>
          <w:tcPr>
            <w:tcW w:w="2552" w:type="dxa"/>
            <w:vAlign w:val="center"/>
          </w:tcPr>
          <w:p>
            <w:pPr>
              <w:pStyle w:val="12"/>
            </w:pPr>
            <w:r>
              <w:t>医疗及服务质量不断提升</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14" w:type="dxa"/>
            <w:vAlign w:val="center"/>
          </w:tcPr>
          <w:p>
            <w:pPr>
              <w:pStyle w:val="12"/>
            </w:pPr>
            <w:r>
              <w:t>提升率</w:t>
            </w:r>
          </w:p>
        </w:tc>
        <w:tc>
          <w:tcPr>
            <w:tcW w:w="2552" w:type="dxa"/>
            <w:vAlign w:val="center"/>
          </w:tcPr>
          <w:p>
            <w:pPr>
              <w:pStyle w:val="12"/>
            </w:pPr>
            <w:r>
              <w:t>妥善解决老百姓就医问题</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14" w:type="dxa"/>
            <w:vAlign w:val="center"/>
          </w:tcPr>
          <w:p>
            <w:pPr>
              <w:pStyle w:val="12"/>
            </w:pPr>
            <w:r>
              <w:t>进一步提高村民生活质量</w:t>
            </w:r>
          </w:p>
        </w:tc>
        <w:tc>
          <w:tcPr>
            <w:tcW w:w="2552" w:type="dxa"/>
            <w:vAlign w:val="center"/>
          </w:tcPr>
          <w:p>
            <w:pPr>
              <w:pStyle w:val="12"/>
            </w:pPr>
            <w:r>
              <w:t>进一步提高村民生活质量</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14" w:type="dxa"/>
            <w:vAlign w:val="center"/>
          </w:tcPr>
          <w:p>
            <w:pPr>
              <w:pStyle w:val="12"/>
            </w:pPr>
            <w:r>
              <w:t>达到长期维护社会和谐</w:t>
            </w:r>
          </w:p>
        </w:tc>
        <w:tc>
          <w:tcPr>
            <w:tcW w:w="2552" w:type="dxa"/>
            <w:vAlign w:val="center"/>
          </w:tcPr>
          <w:p>
            <w:pPr>
              <w:pStyle w:val="12"/>
            </w:pPr>
            <w:r>
              <w:t>达到长期维护社会和谐</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14" w:type="dxa"/>
            <w:vAlign w:val="center"/>
          </w:tcPr>
          <w:p>
            <w:pPr>
              <w:pStyle w:val="12"/>
            </w:pPr>
            <w:r>
              <w:t>满意率</w:t>
            </w:r>
          </w:p>
        </w:tc>
        <w:tc>
          <w:tcPr>
            <w:tcW w:w="2552" w:type="dxa"/>
            <w:vAlign w:val="center"/>
          </w:tcPr>
          <w:p>
            <w:pPr>
              <w:pStyle w:val="12"/>
            </w:pPr>
            <w:r>
              <w:t>受益人群满意率</w:t>
            </w:r>
          </w:p>
        </w:tc>
        <w:tc>
          <w:tcPr>
            <w:tcW w:w="1559" w:type="dxa"/>
            <w:vAlign w:val="center"/>
          </w:tcPr>
          <w:p>
            <w:pPr>
              <w:pStyle w:val="12"/>
              <w:rPr>
                <w:rFonts w:hint="eastAsia" w:eastAsia="方正书宋_GBK"/>
                <w:lang w:val="en-US" w:eastAsia="zh-CN"/>
              </w:rPr>
            </w:pPr>
            <w:r>
              <w:t>100</w:t>
            </w:r>
            <w:r>
              <w:rPr>
                <w:rFonts w:hint="eastAsia"/>
                <w:lang w:val="en-US" w:eastAsia="zh-CN"/>
              </w:rPr>
              <w:t>%</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28.27</w:t>
            </w:r>
          </w:p>
        </w:tc>
        <w:tc>
          <w:tcPr>
            <w:tcW w:w="2835" w:type="dxa"/>
            <w:vAlign w:val="center"/>
          </w:tcPr>
          <w:p>
            <w:pPr>
              <w:pStyle w:val="10"/>
            </w:pPr>
            <w:r>
              <w:t>其中：财政    资金</w:t>
            </w:r>
          </w:p>
        </w:tc>
        <w:tc>
          <w:tcPr>
            <w:tcW w:w="2551" w:type="dxa"/>
            <w:vAlign w:val="center"/>
          </w:tcPr>
          <w:p>
            <w:pPr>
              <w:pStyle w:val="12"/>
            </w:pPr>
            <w:r>
              <w:t>28.27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辖区内一体化村卫生室人员缴纳社会养老保险。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7.07</w:t>
            </w:r>
          </w:p>
        </w:tc>
        <w:tc>
          <w:tcPr>
            <w:tcW w:w="2835" w:type="dxa"/>
            <w:vAlign w:val="center"/>
          </w:tcPr>
          <w:p>
            <w:pPr>
              <w:pStyle w:val="13"/>
            </w:pPr>
            <w:r>
              <w:t>14.14</w:t>
            </w:r>
          </w:p>
        </w:tc>
        <w:tc>
          <w:tcPr>
            <w:tcW w:w="2551" w:type="dxa"/>
            <w:vAlign w:val="center"/>
          </w:tcPr>
          <w:p>
            <w:pPr>
              <w:pStyle w:val="13"/>
            </w:pPr>
            <w:r>
              <w:t>21.20</w:t>
            </w:r>
          </w:p>
        </w:tc>
        <w:tc>
          <w:tcPr>
            <w:tcW w:w="3544" w:type="dxa"/>
            <w:gridSpan w:val="2"/>
            <w:vAlign w:val="center"/>
          </w:tcPr>
          <w:p>
            <w:pPr>
              <w:pStyle w:val="13"/>
            </w:pPr>
            <w:r>
              <w:t>28.27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07"/>
        <w:gridCol w:w="1701"/>
        <w:gridCol w:w="4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07" w:type="dxa"/>
            <w:vAlign w:val="center"/>
          </w:tcPr>
          <w:p>
            <w:pPr>
              <w:pStyle w:val="10"/>
            </w:pPr>
            <w:r>
              <w:t>绩效指标描述</w:t>
            </w:r>
          </w:p>
        </w:tc>
        <w:tc>
          <w:tcPr>
            <w:tcW w:w="1701" w:type="dxa"/>
            <w:vAlign w:val="center"/>
          </w:tcPr>
          <w:p>
            <w:pPr>
              <w:pStyle w:val="10"/>
            </w:pPr>
            <w:r>
              <w:t>指标值</w:t>
            </w:r>
          </w:p>
        </w:tc>
        <w:tc>
          <w:tcPr>
            <w:tcW w:w="44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2807" w:type="dxa"/>
            <w:vAlign w:val="center"/>
          </w:tcPr>
          <w:p>
            <w:pPr>
              <w:pStyle w:val="12"/>
            </w:pPr>
            <w:r>
              <w:t>乡村医生符合人数</w:t>
            </w:r>
          </w:p>
        </w:tc>
        <w:tc>
          <w:tcPr>
            <w:tcW w:w="1701" w:type="dxa"/>
            <w:vAlign w:val="center"/>
          </w:tcPr>
          <w:p>
            <w:pPr>
              <w:pStyle w:val="12"/>
            </w:pPr>
            <w:r>
              <w:t>37人</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807" w:type="dxa"/>
            <w:vAlign w:val="center"/>
          </w:tcPr>
          <w:p>
            <w:pPr>
              <w:pStyle w:val="12"/>
            </w:pPr>
            <w:r>
              <w:t>按要求缴纳，保证准确，足额发放率</w:t>
            </w:r>
          </w:p>
        </w:tc>
        <w:tc>
          <w:tcPr>
            <w:tcW w:w="1701" w:type="dxa"/>
            <w:vAlign w:val="center"/>
          </w:tcPr>
          <w:p>
            <w:pPr>
              <w:pStyle w:val="12"/>
            </w:pPr>
            <w:r>
              <w:t>1年</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2807" w:type="dxa"/>
            <w:vAlign w:val="center"/>
          </w:tcPr>
          <w:p>
            <w:pPr>
              <w:pStyle w:val="12"/>
            </w:pPr>
            <w:r>
              <w:t>及时审批并足额拨付发放补助率</w:t>
            </w:r>
          </w:p>
        </w:tc>
        <w:tc>
          <w:tcPr>
            <w:tcW w:w="1701" w:type="dxa"/>
            <w:vAlign w:val="center"/>
          </w:tcPr>
          <w:p>
            <w:pPr>
              <w:pStyle w:val="12"/>
            </w:pPr>
            <w:r>
              <w:t>1年</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2807" w:type="dxa"/>
            <w:vAlign w:val="center"/>
          </w:tcPr>
          <w:p>
            <w:pPr>
              <w:pStyle w:val="12"/>
            </w:pPr>
            <w:r>
              <w:t>缴纳标准是按缴费基数3245.4元，财政负担16%</w:t>
            </w:r>
          </w:p>
        </w:tc>
        <w:tc>
          <w:tcPr>
            <w:tcW w:w="1701" w:type="dxa"/>
            <w:vAlign w:val="center"/>
          </w:tcPr>
          <w:p>
            <w:pPr>
              <w:pStyle w:val="12"/>
            </w:pPr>
            <w:r>
              <w:t>28.27万元</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2807" w:type="dxa"/>
            <w:vAlign w:val="center"/>
          </w:tcPr>
          <w:p>
            <w:pPr>
              <w:pStyle w:val="12"/>
            </w:pPr>
            <w:r>
              <w:t>积极性提高，改善就医问题</w:t>
            </w:r>
          </w:p>
        </w:tc>
        <w:tc>
          <w:tcPr>
            <w:tcW w:w="1701" w:type="dxa"/>
            <w:vAlign w:val="center"/>
          </w:tcPr>
          <w:p>
            <w:pPr>
              <w:pStyle w:val="12"/>
            </w:pPr>
            <w:r>
              <w:t>逐步改善</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2807" w:type="dxa"/>
            <w:vAlign w:val="center"/>
          </w:tcPr>
          <w:p>
            <w:pPr>
              <w:pStyle w:val="12"/>
            </w:pPr>
            <w:r>
              <w:t>妥善解决乡村医生养老问题，提高村医服务积极性，村民反响良好。</w:t>
            </w:r>
          </w:p>
        </w:tc>
        <w:tc>
          <w:tcPr>
            <w:tcW w:w="1701" w:type="dxa"/>
            <w:vAlign w:val="center"/>
          </w:tcPr>
          <w:p>
            <w:pPr>
              <w:pStyle w:val="12"/>
            </w:pPr>
            <w:r>
              <w:t>逐步提高</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2807" w:type="dxa"/>
            <w:vAlign w:val="center"/>
          </w:tcPr>
          <w:p>
            <w:pPr>
              <w:pStyle w:val="12"/>
            </w:pPr>
            <w:r>
              <w:t>进一步提高乡村医生生活质量，达到长期维护社会和谐</w:t>
            </w:r>
          </w:p>
        </w:tc>
        <w:tc>
          <w:tcPr>
            <w:tcW w:w="1701" w:type="dxa"/>
            <w:vAlign w:val="center"/>
          </w:tcPr>
          <w:p>
            <w:pPr>
              <w:pStyle w:val="12"/>
            </w:pPr>
            <w:r>
              <w:t>逐步提高</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2807" w:type="dxa"/>
            <w:vAlign w:val="center"/>
          </w:tcPr>
          <w:p>
            <w:pPr>
              <w:pStyle w:val="12"/>
            </w:pPr>
            <w:r>
              <w:t>达到长期维护社会和谐，服务态度提升</w:t>
            </w:r>
          </w:p>
        </w:tc>
        <w:tc>
          <w:tcPr>
            <w:tcW w:w="1701" w:type="dxa"/>
            <w:vAlign w:val="center"/>
          </w:tcPr>
          <w:p>
            <w:pPr>
              <w:pStyle w:val="12"/>
            </w:pPr>
            <w:r>
              <w:t>长期稳定</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07" w:type="dxa"/>
            <w:vAlign w:val="center"/>
          </w:tcPr>
          <w:p>
            <w:pPr>
              <w:pStyle w:val="12"/>
            </w:pPr>
            <w:r>
              <w:t>受益人群满意率</w:t>
            </w:r>
          </w:p>
        </w:tc>
        <w:tc>
          <w:tcPr>
            <w:tcW w:w="1701" w:type="dxa"/>
            <w:vAlign w:val="center"/>
          </w:tcPr>
          <w:p>
            <w:pPr>
              <w:pStyle w:val="12"/>
              <w:rPr>
                <w:rFonts w:hint="eastAsia" w:eastAsia="方正书宋_GBK"/>
                <w:lang w:val="en-US" w:eastAsia="zh-CN"/>
              </w:rPr>
            </w:pPr>
            <w:r>
              <w:t>100</w:t>
            </w:r>
            <w:r>
              <w:rPr>
                <w:rFonts w:hint="eastAsia"/>
                <w:lang w:val="en-US" w:eastAsia="zh-CN"/>
              </w:rPr>
              <w:t>%</w:t>
            </w:r>
          </w:p>
        </w:tc>
        <w:tc>
          <w:tcPr>
            <w:tcW w:w="4422"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133、差额人员项目绩效目标表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42.12</w:t>
            </w:r>
          </w:p>
        </w:tc>
        <w:tc>
          <w:tcPr>
            <w:tcW w:w="2835" w:type="dxa"/>
            <w:vAlign w:val="center"/>
          </w:tcPr>
          <w:p>
            <w:pPr>
              <w:pStyle w:val="10"/>
            </w:pPr>
            <w:r>
              <w:t>其中：财政    资金</w:t>
            </w:r>
          </w:p>
        </w:tc>
        <w:tc>
          <w:tcPr>
            <w:tcW w:w="2551" w:type="dxa"/>
            <w:vAlign w:val="center"/>
          </w:tcPr>
          <w:p>
            <w:pPr>
              <w:pStyle w:val="12"/>
            </w:pPr>
            <w:r>
              <w:t>42.12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12.64</w:t>
            </w:r>
          </w:p>
        </w:tc>
        <w:tc>
          <w:tcPr>
            <w:tcW w:w="2835" w:type="dxa"/>
            <w:vAlign w:val="center"/>
          </w:tcPr>
          <w:p>
            <w:pPr>
              <w:pStyle w:val="13"/>
            </w:pPr>
            <w:r>
              <w:t>25.27</w:t>
            </w:r>
          </w:p>
        </w:tc>
        <w:tc>
          <w:tcPr>
            <w:tcW w:w="2551" w:type="dxa"/>
            <w:vAlign w:val="center"/>
          </w:tcPr>
          <w:p>
            <w:pPr>
              <w:pStyle w:val="13"/>
            </w:pPr>
            <w:r>
              <w:t>37.91</w:t>
            </w:r>
          </w:p>
        </w:tc>
        <w:tc>
          <w:tcPr>
            <w:tcW w:w="3544" w:type="dxa"/>
            <w:gridSpan w:val="2"/>
            <w:vAlign w:val="center"/>
          </w:tcPr>
          <w:p>
            <w:pPr>
              <w:pStyle w:val="13"/>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1.1.推进乡镇卫生院人员改革制度完成</w:t>
            </w:r>
            <w:r>
              <w:tab/>
            </w:r>
            <w:r>
              <w:tab/>
            </w:r>
            <w:r>
              <w:tab/>
            </w:r>
            <w:r>
              <w:tab/>
            </w:r>
            <w:r>
              <w:tab/>
            </w:r>
            <w:r>
              <w:tab/>
            </w:r>
            <w:r>
              <w:tab/>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40"/>
        <w:gridCol w:w="1559"/>
        <w:gridCol w:w="51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240" w:type="dxa"/>
            <w:vAlign w:val="center"/>
          </w:tcPr>
          <w:p>
            <w:pPr>
              <w:pStyle w:val="10"/>
            </w:pPr>
            <w:r>
              <w:t>绩效指标描述</w:t>
            </w:r>
          </w:p>
        </w:tc>
        <w:tc>
          <w:tcPr>
            <w:tcW w:w="1559" w:type="dxa"/>
            <w:vAlign w:val="center"/>
          </w:tcPr>
          <w:p>
            <w:pPr>
              <w:pStyle w:val="10"/>
            </w:pPr>
            <w:r>
              <w:t>指标值</w:t>
            </w:r>
          </w:p>
        </w:tc>
        <w:tc>
          <w:tcPr>
            <w:tcW w:w="51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240" w:type="dxa"/>
            <w:vAlign w:val="center"/>
          </w:tcPr>
          <w:p>
            <w:pPr>
              <w:pStyle w:val="12"/>
            </w:pPr>
            <w:r>
              <w:t>保障乡镇卫生院在岗职工工资待遇</w:t>
            </w:r>
          </w:p>
        </w:tc>
        <w:tc>
          <w:tcPr>
            <w:tcW w:w="1559" w:type="dxa"/>
            <w:vAlign w:val="center"/>
          </w:tcPr>
          <w:p>
            <w:pPr>
              <w:pStyle w:val="12"/>
            </w:pPr>
            <w:r>
              <w:t>28人</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240" w:type="dxa"/>
            <w:vAlign w:val="center"/>
          </w:tcPr>
          <w:p>
            <w:pPr>
              <w:pStyle w:val="12"/>
            </w:pPr>
            <w:r>
              <w:t>保证准确，足额发放率</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240" w:type="dxa"/>
            <w:vAlign w:val="center"/>
          </w:tcPr>
          <w:p>
            <w:pPr>
              <w:pStyle w:val="12"/>
            </w:pPr>
            <w:r>
              <w:t>资金按时拨付，及时率达100%</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240" w:type="dxa"/>
            <w:vAlign w:val="center"/>
          </w:tcPr>
          <w:p>
            <w:pPr>
              <w:pStyle w:val="12"/>
            </w:pPr>
            <w:r>
              <w:t>乡镇卫生院人员工资拨付</w:t>
            </w:r>
          </w:p>
        </w:tc>
        <w:tc>
          <w:tcPr>
            <w:tcW w:w="1559" w:type="dxa"/>
            <w:vAlign w:val="center"/>
          </w:tcPr>
          <w:p>
            <w:pPr>
              <w:pStyle w:val="12"/>
            </w:pPr>
            <w:r>
              <w:t>42.12万元</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保障卫生院工作人员工资待遇，确保各项工作顺利开展</w:t>
            </w:r>
          </w:p>
        </w:tc>
        <w:tc>
          <w:tcPr>
            <w:tcW w:w="2240" w:type="dxa"/>
            <w:vAlign w:val="center"/>
          </w:tcPr>
          <w:p>
            <w:pPr>
              <w:pStyle w:val="12"/>
            </w:pPr>
            <w:r>
              <w:t>保障卫生院工作人员工资待遇，确保各项工作顺利开展</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发挥绩效职能</w:t>
            </w:r>
          </w:p>
        </w:tc>
        <w:tc>
          <w:tcPr>
            <w:tcW w:w="2240" w:type="dxa"/>
            <w:vAlign w:val="center"/>
          </w:tcPr>
          <w:p>
            <w:pPr>
              <w:pStyle w:val="12"/>
            </w:pPr>
            <w:r>
              <w:t>充分发挥绩效管理的职能，实现卫生院服务能力提升</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2240" w:type="dxa"/>
            <w:vAlign w:val="center"/>
          </w:tcPr>
          <w:p>
            <w:pPr>
              <w:pStyle w:val="12"/>
            </w:pPr>
            <w:r>
              <w:t>推进医药卫生体制改革和医疗保障</w:t>
            </w:r>
          </w:p>
        </w:tc>
        <w:tc>
          <w:tcPr>
            <w:tcW w:w="1559" w:type="dxa"/>
            <w:vAlign w:val="center"/>
          </w:tcPr>
          <w:p>
            <w:pPr>
              <w:pStyle w:val="12"/>
            </w:pPr>
            <w:r>
              <w:t>持续推进</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240" w:type="dxa"/>
            <w:vAlign w:val="center"/>
          </w:tcPr>
          <w:p>
            <w:pPr>
              <w:pStyle w:val="12"/>
            </w:pPr>
            <w:r>
              <w:t>乡镇卫生院人员对工资发放的及时性满意率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134、村卫生室日常运行经费绩效目标表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w:t>
            </w:r>
          </w:p>
        </w:tc>
        <w:tc>
          <w:tcPr>
            <w:tcW w:w="2835" w:type="dxa"/>
            <w:vAlign w:val="center"/>
          </w:tcPr>
          <w:p>
            <w:pPr>
              <w:pStyle w:val="10"/>
            </w:pPr>
            <w:r>
              <w:t>其中：财政    资金</w:t>
            </w:r>
          </w:p>
        </w:tc>
        <w:tc>
          <w:tcPr>
            <w:tcW w:w="2551" w:type="dxa"/>
            <w:vAlign w:val="center"/>
          </w:tcPr>
          <w:p>
            <w:pPr>
              <w:pStyle w:val="12"/>
            </w:pPr>
            <w:r>
              <w:t>5.84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2.92</w:t>
            </w:r>
          </w:p>
        </w:tc>
        <w:tc>
          <w:tcPr>
            <w:tcW w:w="2835" w:type="dxa"/>
            <w:vAlign w:val="center"/>
          </w:tcPr>
          <w:p>
            <w:pPr>
              <w:pStyle w:val="13"/>
            </w:pPr>
            <w:r>
              <w:t>5.84</w:t>
            </w:r>
          </w:p>
        </w:tc>
        <w:tc>
          <w:tcPr>
            <w:tcW w:w="2551" w:type="dxa"/>
            <w:vAlign w:val="center"/>
          </w:tcPr>
          <w:p>
            <w:pPr>
              <w:pStyle w:val="13"/>
            </w:pPr>
            <w:r>
              <w:t>5.84</w:t>
            </w:r>
          </w:p>
        </w:tc>
        <w:tc>
          <w:tcPr>
            <w:tcW w:w="3544" w:type="dxa"/>
            <w:gridSpan w:val="2"/>
            <w:vAlign w:val="center"/>
          </w:tcPr>
          <w:p>
            <w:pPr>
              <w:pStyle w:val="13"/>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56"/>
        <w:gridCol w:w="4394"/>
        <w:gridCol w:w="1418"/>
        <w:gridCol w:w="39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56" w:type="dxa"/>
            <w:vAlign w:val="center"/>
          </w:tcPr>
          <w:p>
            <w:pPr>
              <w:pStyle w:val="10"/>
            </w:pPr>
            <w:r>
              <w:t>三级指标</w:t>
            </w:r>
          </w:p>
        </w:tc>
        <w:tc>
          <w:tcPr>
            <w:tcW w:w="4394" w:type="dxa"/>
            <w:vAlign w:val="center"/>
          </w:tcPr>
          <w:p>
            <w:pPr>
              <w:pStyle w:val="10"/>
            </w:pPr>
            <w:r>
              <w:t>绩效指标描述</w:t>
            </w:r>
          </w:p>
        </w:tc>
        <w:tc>
          <w:tcPr>
            <w:tcW w:w="1418" w:type="dxa"/>
            <w:vAlign w:val="center"/>
          </w:tcPr>
          <w:p>
            <w:pPr>
              <w:pStyle w:val="10"/>
            </w:pPr>
            <w:r>
              <w:t>指标值</w:t>
            </w:r>
          </w:p>
        </w:tc>
        <w:tc>
          <w:tcPr>
            <w:tcW w:w="399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56" w:type="dxa"/>
            <w:vAlign w:val="center"/>
          </w:tcPr>
          <w:p>
            <w:pPr>
              <w:pStyle w:val="12"/>
            </w:pPr>
            <w:r>
              <w:t>发放完成数量</w:t>
            </w:r>
          </w:p>
        </w:tc>
        <w:tc>
          <w:tcPr>
            <w:tcW w:w="4394" w:type="dxa"/>
            <w:vAlign w:val="center"/>
          </w:tcPr>
          <w:p>
            <w:pPr>
              <w:pStyle w:val="12"/>
            </w:pPr>
            <w:r>
              <w:t>一体化村卫生室发放完成数量</w:t>
            </w:r>
          </w:p>
        </w:tc>
        <w:tc>
          <w:tcPr>
            <w:tcW w:w="1418" w:type="dxa"/>
            <w:vAlign w:val="center"/>
          </w:tcPr>
          <w:p>
            <w:pPr>
              <w:pStyle w:val="12"/>
            </w:pPr>
            <w:r>
              <w:t>20家</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56" w:type="dxa"/>
            <w:vAlign w:val="center"/>
          </w:tcPr>
          <w:p>
            <w:pPr>
              <w:pStyle w:val="12"/>
            </w:pPr>
            <w:r>
              <w:t>拨付率</w:t>
            </w:r>
          </w:p>
        </w:tc>
        <w:tc>
          <w:tcPr>
            <w:tcW w:w="4394" w:type="dxa"/>
            <w:vAlign w:val="center"/>
          </w:tcPr>
          <w:p>
            <w:pPr>
              <w:pStyle w:val="12"/>
            </w:pPr>
            <w:r>
              <w:t>按要求拨付，保证准确，足额发放。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56" w:type="dxa"/>
            <w:vAlign w:val="center"/>
          </w:tcPr>
          <w:p>
            <w:pPr>
              <w:pStyle w:val="12"/>
            </w:pPr>
            <w:r>
              <w:t>及时发放率</w:t>
            </w:r>
          </w:p>
        </w:tc>
        <w:tc>
          <w:tcPr>
            <w:tcW w:w="4394" w:type="dxa"/>
            <w:vAlign w:val="center"/>
          </w:tcPr>
          <w:p>
            <w:pPr>
              <w:pStyle w:val="12"/>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56" w:type="dxa"/>
            <w:vAlign w:val="center"/>
          </w:tcPr>
          <w:p>
            <w:pPr>
              <w:pStyle w:val="12"/>
            </w:pPr>
            <w:r>
              <w:t>拨付标准</w:t>
            </w:r>
          </w:p>
        </w:tc>
        <w:tc>
          <w:tcPr>
            <w:tcW w:w="4394" w:type="dxa"/>
            <w:vAlign w:val="center"/>
          </w:tcPr>
          <w:p>
            <w:pPr>
              <w:pStyle w:val="12"/>
            </w:pPr>
            <w:r>
              <w:t>拨付标准是按每所卫生室3650元，预算总成本为7.3万元</w:t>
            </w:r>
          </w:p>
        </w:tc>
        <w:tc>
          <w:tcPr>
            <w:tcW w:w="1418" w:type="dxa"/>
            <w:vAlign w:val="center"/>
          </w:tcPr>
          <w:p>
            <w:pPr>
              <w:pStyle w:val="12"/>
            </w:pPr>
            <w:r>
              <w:t>5.84万元</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56" w:type="dxa"/>
            <w:vAlign w:val="center"/>
          </w:tcPr>
          <w:p>
            <w:pPr>
              <w:pStyle w:val="12"/>
            </w:pPr>
            <w:r>
              <w:t>医疗服务质量</w:t>
            </w:r>
          </w:p>
        </w:tc>
        <w:tc>
          <w:tcPr>
            <w:tcW w:w="4394" w:type="dxa"/>
            <w:vAlign w:val="center"/>
          </w:tcPr>
          <w:p>
            <w:pPr>
              <w:pStyle w:val="12"/>
            </w:pPr>
            <w:r>
              <w:t>医疗及服务质量不断提升</w:t>
            </w:r>
          </w:p>
        </w:tc>
        <w:tc>
          <w:tcPr>
            <w:tcW w:w="1418" w:type="dxa"/>
            <w:vAlign w:val="center"/>
          </w:tcPr>
          <w:p>
            <w:pPr>
              <w:pStyle w:val="12"/>
            </w:pPr>
            <w:r>
              <w:t>不断提升</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56" w:type="dxa"/>
            <w:vAlign w:val="center"/>
          </w:tcPr>
          <w:p>
            <w:pPr>
              <w:pStyle w:val="12"/>
            </w:pPr>
            <w:r>
              <w:t>就医能力</w:t>
            </w:r>
          </w:p>
        </w:tc>
        <w:tc>
          <w:tcPr>
            <w:tcW w:w="4394" w:type="dxa"/>
            <w:vAlign w:val="center"/>
          </w:tcPr>
          <w:p>
            <w:pPr>
              <w:pStyle w:val="12"/>
            </w:pPr>
            <w:r>
              <w:t>妥善解决老百姓就医问题。</w:t>
            </w:r>
          </w:p>
        </w:tc>
        <w:tc>
          <w:tcPr>
            <w:tcW w:w="1418" w:type="dxa"/>
            <w:vAlign w:val="center"/>
          </w:tcPr>
          <w:p>
            <w:pPr>
              <w:pStyle w:val="12"/>
            </w:pPr>
            <w:r>
              <w:t>妥善解决</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56" w:type="dxa"/>
            <w:vAlign w:val="center"/>
          </w:tcPr>
          <w:p>
            <w:pPr>
              <w:pStyle w:val="12"/>
            </w:pPr>
            <w:r>
              <w:t>生活质量</w:t>
            </w:r>
          </w:p>
        </w:tc>
        <w:tc>
          <w:tcPr>
            <w:tcW w:w="4394" w:type="dxa"/>
            <w:vAlign w:val="center"/>
          </w:tcPr>
          <w:p>
            <w:pPr>
              <w:pStyle w:val="12"/>
            </w:pPr>
            <w:r>
              <w:t>进一步提高村民生活质量，达到长期维护社会和谐</w:t>
            </w:r>
          </w:p>
        </w:tc>
        <w:tc>
          <w:tcPr>
            <w:tcW w:w="1418" w:type="dxa"/>
            <w:vAlign w:val="center"/>
          </w:tcPr>
          <w:p>
            <w:pPr>
              <w:pStyle w:val="12"/>
            </w:pPr>
            <w:r>
              <w:t>逐步提高</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56" w:type="dxa"/>
            <w:vAlign w:val="center"/>
          </w:tcPr>
          <w:p>
            <w:pPr>
              <w:pStyle w:val="12"/>
            </w:pPr>
            <w:r>
              <w:t>社会稳定能力</w:t>
            </w:r>
          </w:p>
        </w:tc>
        <w:tc>
          <w:tcPr>
            <w:tcW w:w="4394" w:type="dxa"/>
            <w:vAlign w:val="center"/>
          </w:tcPr>
          <w:p>
            <w:pPr>
              <w:pStyle w:val="12"/>
            </w:pPr>
            <w:r>
              <w:t>达到长期维护社会和谐</w:t>
            </w:r>
          </w:p>
        </w:tc>
        <w:tc>
          <w:tcPr>
            <w:tcW w:w="1418" w:type="dxa"/>
            <w:vAlign w:val="center"/>
          </w:tcPr>
          <w:p>
            <w:pPr>
              <w:pStyle w:val="12"/>
            </w:pPr>
            <w:r>
              <w:t>长期稳定</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56" w:type="dxa"/>
            <w:vAlign w:val="center"/>
          </w:tcPr>
          <w:p>
            <w:pPr>
              <w:pStyle w:val="12"/>
            </w:pPr>
            <w:r>
              <w:t>满意率</w:t>
            </w:r>
          </w:p>
        </w:tc>
        <w:tc>
          <w:tcPr>
            <w:tcW w:w="4394" w:type="dxa"/>
            <w:vAlign w:val="center"/>
          </w:tcPr>
          <w:p>
            <w:pPr>
              <w:pStyle w:val="12"/>
            </w:pPr>
            <w:r>
              <w:t>受益人群满意率</w:t>
            </w:r>
          </w:p>
        </w:tc>
        <w:tc>
          <w:tcPr>
            <w:tcW w:w="1418" w:type="dxa"/>
            <w:vAlign w:val="center"/>
          </w:tcPr>
          <w:p>
            <w:pPr>
              <w:pStyle w:val="12"/>
              <w:rPr>
                <w:rFonts w:hint="eastAsia" w:eastAsia="方正书宋_GBK"/>
                <w:lang w:eastAsia="zh-CN"/>
              </w:rPr>
            </w:pPr>
            <w:r>
              <w:t>≥95</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135、村卫生室实施基本药物制度县级补助资金绩效目标表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7.29</w:t>
            </w:r>
          </w:p>
        </w:tc>
        <w:tc>
          <w:tcPr>
            <w:tcW w:w="2835" w:type="dxa"/>
            <w:vAlign w:val="center"/>
          </w:tcPr>
          <w:p>
            <w:pPr>
              <w:pStyle w:val="10"/>
            </w:pPr>
            <w:r>
              <w:t>其中：财政    资金</w:t>
            </w:r>
          </w:p>
        </w:tc>
        <w:tc>
          <w:tcPr>
            <w:tcW w:w="2551" w:type="dxa"/>
            <w:vAlign w:val="center"/>
          </w:tcPr>
          <w:p>
            <w:pPr>
              <w:pStyle w:val="12"/>
            </w:pPr>
            <w:r>
              <w:t>7.29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2.92</w:t>
            </w:r>
          </w:p>
        </w:tc>
        <w:tc>
          <w:tcPr>
            <w:tcW w:w="2835" w:type="dxa"/>
            <w:vAlign w:val="center"/>
          </w:tcPr>
          <w:p>
            <w:pPr>
              <w:pStyle w:val="13"/>
            </w:pPr>
            <w:r>
              <w:t>5.11</w:t>
            </w:r>
          </w:p>
        </w:tc>
        <w:tc>
          <w:tcPr>
            <w:tcW w:w="2551" w:type="dxa"/>
            <w:vAlign w:val="center"/>
          </w:tcPr>
          <w:p>
            <w:pPr>
              <w:pStyle w:val="13"/>
            </w:pPr>
            <w:r>
              <w:t>7.29</w:t>
            </w:r>
          </w:p>
        </w:tc>
        <w:tc>
          <w:tcPr>
            <w:tcW w:w="3544" w:type="dxa"/>
            <w:gridSpan w:val="2"/>
            <w:vAlign w:val="center"/>
          </w:tcPr>
          <w:p>
            <w:pPr>
              <w:pStyle w:val="13"/>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531"/>
        <w:gridCol w:w="2977"/>
        <w:gridCol w:w="2268"/>
        <w:gridCol w:w="49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531" w:type="dxa"/>
            <w:vAlign w:val="center"/>
          </w:tcPr>
          <w:p>
            <w:pPr>
              <w:pStyle w:val="10"/>
            </w:pPr>
            <w:r>
              <w:t>三级指标</w:t>
            </w:r>
          </w:p>
        </w:tc>
        <w:tc>
          <w:tcPr>
            <w:tcW w:w="2977" w:type="dxa"/>
            <w:vAlign w:val="center"/>
          </w:tcPr>
          <w:p>
            <w:pPr>
              <w:pStyle w:val="10"/>
            </w:pPr>
            <w:r>
              <w:t>绩效指标描述</w:t>
            </w:r>
          </w:p>
        </w:tc>
        <w:tc>
          <w:tcPr>
            <w:tcW w:w="2268" w:type="dxa"/>
            <w:vAlign w:val="center"/>
          </w:tcPr>
          <w:p>
            <w:pPr>
              <w:pStyle w:val="10"/>
            </w:pPr>
            <w:r>
              <w:t>指标值</w:t>
            </w:r>
          </w:p>
        </w:tc>
        <w:tc>
          <w:tcPr>
            <w:tcW w:w="498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531" w:type="dxa"/>
            <w:vAlign w:val="center"/>
          </w:tcPr>
          <w:p>
            <w:pPr>
              <w:pStyle w:val="12"/>
            </w:pPr>
            <w:r>
              <w:t>覆盖基层医疗卫生机构数量</w:t>
            </w:r>
          </w:p>
        </w:tc>
        <w:tc>
          <w:tcPr>
            <w:tcW w:w="2977"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531" w:type="dxa"/>
            <w:vAlign w:val="center"/>
          </w:tcPr>
          <w:p>
            <w:pPr>
              <w:pStyle w:val="12"/>
            </w:pPr>
            <w:r>
              <w:t>网采率</w:t>
            </w:r>
          </w:p>
        </w:tc>
        <w:tc>
          <w:tcPr>
            <w:tcW w:w="2977"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531" w:type="dxa"/>
            <w:vAlign w:val="center"/>
          </w:tcPr>
          <w:p>
            <w:pPr>
              <w:pStyle w:val="12"/>
            </w:pPr>
            <w:r>
              <w:t>考核</w:t>
            </w:r>
          </w:p>
        </w:tc>
        <w:tc>
          <w:tcPr>
            <w:tcW w:w="2977" w:type="dxa"/>
            <w:vAlign w:val="center"/>
          </w:tcPr>
          <w:p>
            <w:pPr>
              <w:pStyle w:val="12"/>
            </w:pPr>
            <w:r>
              <w:t>纳入年度基本药物制度绩效考核</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531" w:type="dxa"/>
            <w:vAlign w:val="center"/>
          </w:tcPr>
          <w:p>
            <w:pPr>
              <w:pStyle w:val="12"/>
            </w:pPr>
            <w:r>
              <w:t>资金拨付</w:t>
            </w:r>
          </w:p>
        </w:tc>
        <w:tc>
          <w:tcPr>
            <w:tcW w:w="2977" w:type="dxa"/>
            <w:vAlign w:val="center"/>
          </w:tcPr>
          <w:p>
            <w:pPr>
              <w:pStyle w:val="12"/>
            </w:pPr>
            <w:r>
              <w:t>完成基本药物制度拨付</w:t>
            </w:r>
          </w:p>
        </w:tc>
        <w:tc>
          <w:tcPr>
            <w:tcW w:w="2268" w:type="dxa"/>
            <w:vAlign w:val="center"/>
          </w:tcPr>
          <w:p>
            <w:pPr>
              <w:pStyle w:val="12"/>
            </w:pPr>
            <w:r>
              <w:t>7.28万元</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1531" w:type="dxa"/>
            <w:vAlign w:val="center"/>
          </w:tcPr>
          <w:p>
            <w:pPr>
              <w:pStyle w:val="12"/>
            </w:pPr>
            <w:r>
              <w:t>乡村医生收入</w:t>
            </w:r>
          </w:p>
        </w:tc>
        <w:tc>
          <w:tcPr>
            <w:tcW w:w="2977" w:type="dxa"/>
            <w:vAlign w:val="center"/>
          </w:tcPr>
          <w:p>
            <w:pPr>
              <w:pStyle w:val="12"/>
            </w:pPr>
            <w:r>
              <w:t>乡村医生全年收入</w:t>
            </w:r>
          </w:p>
        </w:tc>
        <w:tc>
          <w:tcPr>
            <w:tcW w:w="2268" w:type="dxa"/>
            <w:vAlign w:val="center"/>
          </w:tcPr>
          <w:p>
            <w:pPr>
              <w:pStyle w:val="12"/>
            </w:pPr>
            <w:r>
              <w:t>保持稳定</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531" w:type="dxa"/>
            <w:vAlign w:val="center"/>
          </w:tcPr>
          <w:p>
            <w:pPr>
              <w:pStyle w:val="12"/>
            </w:pPr>
            <w:r>
              <w:t>满意率</w:t>
            </w:r>
          </w:p>
        </w:tc>
        <w:tc>
          <w:tcPr>
            <w:tcW w:w="2977"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136、国家基本公共卫生服务项目补助资金/县级绩效目标表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21.49</w:t>
            </w:r>
          </w:p>
        </w:tc>
        <w:tc>
          <w:tcPr>
            <w:tcW w:w="2835" w:type="dxa"/>
            <w:vAlign w:val="center"/>
          </w:tcPr>
          <w:p>
            <w:pPr>
              <w:pStyle w:val="10"/>
            </w:pPr>
            <w:r>
              <w:t>其中：财政    资金</w:t>
            </w:r>
          </w:p>
        </w:tc>
        <w:tc>
          <w:tcPr>
            <w:tcW w:w="2551" w:type="dxa"/>
            <w:vAlign w:val="center"/>
          </w:tcPr>
          <w:p>
            <w:pPr>
              <w:pStyle w:val="12"/>
            </w:pPr>
            <w:r>
              <w:t>21.49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6.45</w:t>
            </w:r>
          </w:p>
        </w:tc>
        <w:tc>
          <w:tcPr>
            <w:tcW w:w="2835" w:type="dxa"/>
            <w:vAlign w:val="center"/>
          </w:tcPr>
          <w:p>
            <w:pPr>
              <w:pStyle w:val="13"/>
            </w:pPr>
            <w:r>
              <w:t>13.00</w:t>
            </w:r>
          </w:p>
        </w:tc>
        <w:tc>
          <w:tcPr>
            <w:tcW w:w="2551" w:type="dxa"/>
            <w:vAlign w:val="center"/>
          </w:tcPr>
          <w:p>
            <w:pPr>
              <w:pStyle w:val="13"/>
            </w:pPr>
            <w:r>
              <w:t>19.35</w:t>
            </w:r>
          </w:p>
        </w:tc>
        <w:tc>
          <w:tcPr>
            <w:tcW w:w="3544" w:type="dxa"/>
            <w:gridSpan w:val="2"/>
            <w:vAlign w:val="center"/>
          </w:tcPr>
          <w:p>
            <w:pPr>
              <w:pStyle w:val="13"/>
            </w:pPr>
            <w:r>
              <w:t>21.49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21.49万元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rPr>
                <w:rFonts w:hint="eastAsia" w:eastAsia="方正书宋_GBK"/>
                <w:lang w:eastAsia="zh-CN"/>
              </w:rPr>
            </w:pPr>
            <w:r>
              <w:t>不断</w:t>
            </w:r>
            <w:r>
              <w:rPr>
                <w:rFonts w:hint="eastAsia"/>
                <w:lang w:eastAsia="zh-CN"/>
              </w:rPr>
              <w:t>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rPr>
                <w:rFonts w:hint="eastAsia" w:eastAsia="方正书宋_GBK"/>
                <w:lang w:eastAsia="zh-CN"/>
              </w:rPr>
            </w:pPr>
            <w:r>
              <w:t>不断</w:t>
            </w:r>
            <w:r>
              <w:rPr>
                <w:rFonts w:hint="eastAsia"/>
                <w:lang w:eastAsia="zh-CN"/>
              </w:rPr>
              <w:t>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137、冀财社【2023】241号/省级/提前下达2024年村卫生室基本药物制度补助资金绩效目标表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w:t>
            </w:r>
          </w:p>
        </w:tc>
        <w:tc>
          <w:tcPr>
            <w:tcW w:w="2835" w:type="dxa"/>
            <w:vAlign w:val="center"/>
          </w:tcPr>
          <w:p>
            <w:pPr>
              <w:pStyle w:val="10"/>
            </w:pPr>
            <w:r>
              <w:t>其中：财政    资金</w:t>
            </w:r>
          </w:p>
        </w:tc>
        <w:tc>
          <w:tcPr>
            <w:tcW w:w="2551" w:type="dxa"/>
            <w:vAlign w:val="center"/>
          </w:tcPr>
          <w:p>
            <w:pPr>
              <w:pStyle w:val="12"/>
            </w:pPr>
            <w:r>
              <w:t>3.49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1.06</w:t>
            </w:r>
          </w:p>
        </w:tc>
        <w:tc>
          <w:tcPr>
            <w:tcW w:w="2835" w:type="dxa"/>
            <w:vAlign w:val="center"/>
          </w:tcPr>
          <w:p>
            <w:pPr>
              <w:pStyle w:val="13"/>
            </w:pPr>
            <w:r>
              <w:t>2.36</w:t>
            </w:r>
          </w:p>
        </w:tc>
        <w:tc>
          <w:tcPr>
            <w:tcW w:w="2551" w:type="dxa"/>
            <w:vAlign w:val="center"/>
          </w:tcPr>
          <w:p>
            <w:pPr>
              <w:pStyle w:val="13"/>
            </w:pPr>
            <w:r>
              <w:t>3.15</w:t>
            </w:r>
          </w:p>
        </w:tc>
        <w:tc>
          <w:tcPr>
            <w:tcW w:w="3544" w:type="dxa"/>
            <w:gridSpan w:val="2"/>
            <w:vAlign w:val="center"/>
          </w:tcPr>
          <w:p>
            <w:pPr>
              <w:pStyle w:val="13"/>
            </w:pPr>
            <w:r>
              <w:t>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3.48万元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138、冀财社【2023】241号/省级/提前下达2024年基本公共卫生服务补助资金绩效目标表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43.68</w:t>
            </w:r>
          </w:p>
        </w:tc>
        <w:tc>
          <w:tcPr>
            <w:tcW w:w="2835" w:type="dxa"/>
            <w:vAlign w:val="center"/>
          </w:tcPr>
          <w:p>
            <w:pPr>
              <w:pStyle w:val="10"/>
            </w:pPr>
            <w:r>
              <w:t>其中：财政    资金</w:t>
            </w:r>
          </w:p>
        </w:tc>
        <w:tc>
          <w:tcPr>
            <w:tcW w:w="2551" w:type="dxa"/>
            <w:vAlign w:val="center"/>
          </w:tcPr>
          <w:p>
            <w:pPr>
              <w:pStyle w:val="12"/>
            </w:pPr>
            <w:r>
              <w:t>43.68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13.09</w:t>
            </w:r>
          </w:p>
        </w:tc>
        <w:tc>
          <w:tcPr>
            <w:tcW w:w="2835" w:type="dxa"/>
            <w:vAlign w:val="center"/>
          </w:tcPr>
          <w:p>
            <w:pPr>
              <w:pStyle w:val="13"/>
            </w:pPr>
            <w:r>
              <w:t>26.36</w:t>
            </w:r>
          </w:p>
        </w:tc>
        <w:tc>
          <w:tcPr>
            <w:tcW w:w="2551" w:type="dxa"/>
            <w:vAlign w:val="center"/>
          </w:tcPr>
          <w:p>
            <w:pPr>
              <w:pStyle w:val="13"/>
            </w:pPr>
            <w:r>
              <w:t>39.31</w:t>
            </w:r>
          </w:p>
        </w:tc>
        <w:tc>
          <w:tcPr>
            <w:tcW w:w="3544" w:type="dxa"/>
            <w:gridSpan w:val="2"/>
            <w:vAlign w:val="center"/>
          </w:tcPr>
          <w:p>
            <w:pPr>
              <w:pStyle w:val="13"/>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43.67万元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139、冀财社【2023】242号/中央/提前下达2024年基本药物制度补助资金（村卫生室）绩效目标表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w:t>
            </w:r>
          </w:p>
        </w:tc>
        <w:tc>
          <w:tcPr>
            <w:tcW w:w="2835" w:type="dxa"/>
            <w:vAlign w:val="center"/>
          </w:tcPr>
          <w:p>
            <w:pPr>
              <w:pStyle w:val="10"/>
            </w:pPr>
            <w:r>
              <w:t>其中：财政    资金</w:t>
            </w:r>
          </w:p>
        </w:tc>
        <w:tc>
          <w:tcPr>
            <w:tcW w:w="2551" w:type="dxa"/>
            <w:vAlign w:val="center"/>
          </w:tcPr>
          <w:p>
            <w:pPr>
              <w:pStyle w:val="12"/>
            </w:pPr>
            <w:r>
              <w:t>6.26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1.88</w:t>
            </w:r>
          </w:p>
        </w:tc>
        <w:tc>
          <w:tcPr>
            <w:tcW w:w="2835" w:type="dxa"/>
            <w:vAlign w:val="center"/>
          </w:tcPr>
          <w:p>
            <w:pPr>
              <w:pStyle w:val="13"/>
            </w:pPr>
            <w:r>
              <w:t>3.77</w:t>
            </w:r>
          </w:p>
        </w:tc>
        <w:tc>
          <w:tcPr>
            <w:tcW w:w="2551" w:type="dxa"/>
            <w:vAlign w:val="center"/>
          </w:tcPr>
          <w:p>
            <w:pPr>
              <w:pStyle w:val="13"/>
            </w:pPr>
            <w:r>
              <w:t>6.26</w:t>
            </w:r>
          </w:p>
        </w:tc>
        <w:tc>
          <w:tcPr>
            <w:tcW w:w="3544" w:type="dxa"/>
            <w:gridSpan w:val="2"/>
            <w:vAlign w:val="center"/>
          </w:tcPr>
          <w:p>
            <w:pPr>
              <w:pStyle w:val="13"/>
            </w:pPr>
            <w:r>
              <w:t>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6.26万元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140、冀财社【2023】242号/中央/提前下达2024年基本药物制度补助资金（基层医疗卫生机构）绩效目标表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16.64</w:t>
            </w:r>
          </w:p>
        </w:tc>
        <w:tc>
          <w:tcPr>
            <w:tcW w:w="2835" w:type="dxa"/>
            <w:vAlign w:val="center"/>
          </w:tcPr>
          <w:p>
            <w:pPr>
              <w:pStyle w:val="10"/>
            </w:pPr>
            <w:r>
              <w:t>其中：财政    资金</w:t>
            </w:r>
          </w:p>
        </w:tc>
        <w:tc>
          <w:tcPr>
            <w:tcW w:w="2551" w:type="dxa"/>
            <w:vAlign w:val="center"/>
          </w:tcPr>
          <w:p>
            <w:pPr>
              <w:pStyle w:val="12"/>
            </w:pPr>
            <w:r>
              <w:t>16.64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用于在岗职工工资支出。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4.99</w:t>
            </w:r>
          </w:p>
        </w:tc>
        <w:tc>
          <w:tcPr>
            <w:tcW w:w="2835" w:type="dxa"/>
            <w:vAlign w:val="center"/>
          </w:tcPr>
          <w:p>
            <w:pPr>
              <w:pStyle w:val="13"/>
            </w:pPr>
            <w:r>
              <w:t>10.20</w:t>
            </w:r>
          </w:p>
        </w:tc>
        <w:tc>
          <w:tcPr>
            <w:tcW w:w="2551" w:type="dxa"/>
            <w:vAlign w:val="center"/>
          </w:tcPr>
          <w:p>
            <w:pPr>
              <w:pStyle w:val="13"/>
            </w:pPr>
            <w:r>
              <w:t>13.31</w:t>
            </w:r>
          </w:p>
        </w:tc>
        <w:tc>
          <w:tcPr>
            <w:tcW w:w="3544" w:type="dxa"/>
            <w:gridSpan w:val="2"/>
            <w:vAlign w:val="center"/>
          </w:tcPr>
          <w:p>
            <w:pPr>
              <w:pStyle w:val="13"/>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16.63万元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141、冀财社【2023】243号/中央/提前下达2024年基本公共卫生服务补助资金绩效目标表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120.22</w:t>
            </w:r>
          </w:p>
        </w:tc>
        <w:tc>
          <w:tcPr>
            <w:tcW w:w="2835" w:type="dxa"/>
            <w:vAlign w:val="center"/>
          </w:tcPr>
          <w:p>
            <w:pPr>
              <w:pStyle w:val="10"/>
            </w:pPr>
            <w:r>
              <w:t>其中：财政    资金</w:t>
            </w:r>
          </w:p>
        </w:tc>
        <w:tc>
          <w:tcPr>
            <w:tcW w:w="2551" w:type="dxa"/>
            <w:vAlign w:val="center"/>
          </w:tcPr>
          <w:p>
            <w:pPr>
              <w:pStyle w:val="12"/>
            </w:pPr>
            <w:r>
              <w:t>120.22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36.06</w:t>
            </w:r>
          </w:p>
        </w:tc>
        <w:tc>
          <w:tcPr>
            <w:tcW w:w="2835" w:type="dxa"/>
            <w:vAlign w:val="center"/>
          </w:tcPr>
          <w:p>
            <w:pPr>
              <w:pStyle w:val="13"/>
            </w:pPr>
            <w:r>
              <w:t>72.13</w:t>
            </w:r>
          </w:p>
        </w:tc>
        <w:tc>
          <w:tcPr>
            <w:tcW w:w="2551" w:type="dxa"/>
            <w:vAlign w:val="center"/>
          </w:tcPr>
          <w:p>
            <w:pPr>
              <w:pStyle w:val="13"/>
            </w:pPr>
            <w:r>
              <w:t>108.19</w:t>
            </w:r>
          </w:p>
        </w:tc>
        <w:tc>
          <w:tcPr>
            <w:tcW w:w="3544" w:type="dxa"/>
            <w:gridSpan w:val="2"/>
            <w:vAlign w:val="center"/>
          </w:tcPr>
          <w:p>
            <w:pPr>
              <w:pStyle w:val="13"/>
            </w:pPr>
            <w:r>
              <w:t>120.22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100</w:t>
            </w:r>
            <w:r>
              <w:rPr>
                <w:rFonts w:hint="eastAsia"/>
                <w:lang w:val="en-US" w:eastAsia="zh-CN"/>
              </w:rPr>
              <w:t>%</w:t>
            </w:r>
          </w:p>
          <w:p>
            <w:pPr>
              <w:pStyle w:val="12"/>
            </w:pP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120.21万元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0.72</w:t>
            </w:r>
          </w:p>
        </w:tc>
        <w:tc>
          <w:tcPr>
            <w:tcW w:w="2835" w:type="dxa"/>
            <w:vAlign w:val="center"/>
          </w:tcPr>
          <w:p>
            <w:pPr>
              <w:pStyle w:val="13"/>
            </w:pPr>
            <w:r>
              <w:t>1.44</w:t>
            </w:r>
          </w:p>
        </w:tc>
        <w:tc>
          <w:tcPr>
            <w:tcW w:w="2551" w:type="dxa"/>
            <w:vAlign w:val="center"/>
          </w:tcPr>
          <w:p>
            <w:pPr>
              <w:pStyle w:val="13"/>
            </w:pPr>
            <w:r>
              <w:t>2.16</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48"/>
        <w:gridCol w:w="1418"/>
        <w:gridCol w:w="45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948" w:type="dxa"/>
            <w:vAlign w:val="center"/>
          </w:tcPr>
          <w:p>
            <w:pPr>
              <w:pStyle w:val="10"/>
            </w:pPr>
            <w:r>
              <w:t>绩效指标描述</w:t>
            </w:r>
          </w:p>
        </w:tc>
        <w:tc>
          <w:tcPr>
            <w:tcW w:w="1418" w:type="dxa"/>
            <w:vAlign w:val="center"/>
          </w:tcPr>
          <w:p>
            <w:pPr>
              <w:pStyle w:val="10"/>
            </w:pPr>
            <w:r>
              <w:t>指标值</w:t>
            </w:r>
          </w:p>
        </w:tc>
        <w:tc>
          <w:tcPr>
            <w:tcW w:w="45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2948" w:type="dxa"/>
            <w:vAlign w:val="center"/>
          </w:tcPr>
          <w:p>
            <w:pPr>
              <w:pStyle w:val="12"/>
            </w:pPr>
            <w:r>
              <w:t>500人以下村卫生室2家，补助村医人数</w:t>
            </w:r>
          </w:p>
        </w:tc>
        <w:tc>
          <w:tcPr>
            <w:tcW w:w="1418" w:type="dxa"/>
            <w:vAlign w:val="center"/>
          </w:tcPr>
          <w:p>
            <w:pPr>
              <w:pStyle w:val="12"/>
            </w:pPr>
            <w:r>
              <w:t>2家</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948" w:type="dxa"/>
            <w:vAlign w:val="center"/>
          </w:tcPr>
          <w:p>
            <w:pPr>
              <w:pStyle w:val="12"/>
            </w:pPr>
            <w:r>
              <w:t>按要求拨付，保证准确，足额发放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948" w:type="dxa"/>
            <w:vAlign w:val="center"/>
          </w:tcPr>
          <w:p>
            <w:pPr>
              <w:pStyle w:val="12"/>
            </w:pPr>
            <w:r>
              <w:t>及时审批并足额拨付发放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2948" w:type="dxa"/>
            <w:vAlign w:val="center"/>
          </w:tcPr>
          <w:p>
            <w:pPr>
              <w:pStyle w:val="12"/>
            </w:pPr>
            <w:r>
              <w:t>拨付标准是按每所卫生室每名村医每月1000元</w:t>
            </w:r>
          </w:p>
        </w:tc>
        <w:tc>
          <w:tcPr>
            <w:tcW w:w="1418" w:type="dxa"/>
            <w:vAlign w:val="center"/>
          </w:tcPr>
          <w:p>
            <w:pPr>
              <w:pStyle w:val="12"/>
            </w:pPr>
            <w:r>
              <w:t>2.4万元</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2948" w:type="dxa"/>
            <w:vAlign w:val="center"/>
          </w:tcPr>
          <w:p>
            <w:pPr>
              <w:pStyle w:val="12"/>
            </w:pPr>
            <w:r>
              <w:t>医疗及服务质量不断提升</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2948" w:type="dxa"/>
            <w:vAlign w:val="center"/>
          </w:tcPr>
          <w:p>
            <w:pPr>
              <w:pStyle w:val="12"/>
            </w:pPr>
            <w:r>
              <w:t>妥善解决老百姓就医问题</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2948" w:type="dxa"/>
            <w:vAlign w:val="center"/>
          </w:tcPr>
          <w:p>
            <w:pPr>
              <w:pStyle w:val="12"/>
            </w:pPr>
            <w:r>
              <w:t>进一步提高村民生活质量</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2948" w:type="dxa"/>
            <w:vAlign w:val="center"/>
          </w:tcPr>
          <w:p>
            <w:pPr>
              <w:pStyle w:val="12"/>
            </w:pPr>
            <w:r>
              <w:t>达到长期维护社会和谐</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948" w:type="dxa"/>
            <w:vAlign w:val="center"/>
          </w:tcPr>
          <w:p>
            <w:pPr>
              <w:pStyle w:val="12"/>
            </w:pPr>
            <w:r>
              <w:t>受益人群满意率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143、乡村医生社会保险资金绩效目标表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20.63</w:t>
            </w:r>
          </w:p>
        </w:tc>
        <w:tc>
          <w:tcPr>
            <w:tcW w:w="2835" w:type="dxa"/>
            <w:vAlign w:val="center"/>
          </w:tcPr>
          <w:p>
            <w:pPr>
              <w:pStyle w:val="10"/>
            </w:pPr>
            <w:r>
              <w:t>其中：财政    资金</w:t>
            </w:r>
          </w:p>
        </w:tc>
        <w:tc>
          <w:tcPr>
            <w:tcW w:w="2551" w:type="dxa"/>
            <w:vAlign w:val="center"/>
          </w:tcPr>
          <w:p>
            <w:pPr>
              <w:pStyle w:val="12"/>
            </w:pPr>
            <w:r>
              <w:t>20.63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用于辖区内村医缴纳养老保险单位部分。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6.19</w:t>
            </w:r>
          </w:p>
        </w:tc>
        <w:tc>
          <w:tcPr>
            <w:tcW w:w="2835" w:type="dxa"/>
            <w:vAlign w:val="center"/>
          </w:tcPr>
          <w:p>
            <w:pPr>
              <w:pStyle w:val="13"/>
            </w:pPr>
            <w:r>
              <w:t>12.38</w:t>
            </w:r>
          </w:p>
        </w:tc>
        <w:tc>
          <w:tcPr>
            <w:tcW w:w="2551" w:type="dxa"/>
            <w:vAlign w:val="center"/>
          </w:tcPr>
          <w:p>
            <w:pPr>
              <w:pStyle w:val="13"/>
            </w:pPr>
            <w:r>
              <w:t>16.51</w:t>
            </w:r>
          </w:p>
        </w:tc>
        <w:tc>
          <w:tcPr>
            <w:tcW w:w="3544" w:type="dxa"/>
            <w:gridSpan w:val="2"/>
            <w:vAlign w:val="center"/>
          </w:tcPr>
          <w:p>
            <w:pPr>
              <w:pStyle w:val="13"/>
            </w:pPr>
            <w:r>
              <w:t>20.63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90"/>
        <w:gridCol w:w="1418"/>
        <w:gridCol w:w="4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90" w:type="dxa"/>
            <w:vAlign w:val="center"/>
          </w:tcPr>
          <w:p>
            <w:pPr>
              <w:pStyle w:val="10"/>
            </w:pPr>
            <w:r>
              <w:t>绩效指标描述</w:t>
            </w:r>
          </w:p>
        </w:tc>
        <w:tc>
          <w:tcPr>
            <w:tcW w:w="1418" w:type="dxa"/>
            <w:vAlign w:val="center"/>
          </w:tcPr>
          <w:p>
            <w:pPr>
              <w:pStyle w:val="10"/>
            </w:pPr>
            <w:r>
              <w:t>指标值</w:t>
            </w:r>
          </w:p>
        </w:tc>
        <w:tc>
          <w:tcPr>
            <w:tcW w:w="44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3090" w:type="dxa"/>
            <w:vAlign w:val="center"/>
          </w:tcPr>
          <w:p>
            <w:pPr>
              <w:pStyle w:val="12"/>
            </w:pPr>
            <w:r>
              <w:t>乡村医生符合人数</w:t>
            </w:r>
          </w:p>
        </w:tc>
        <w:tc>
          <w:tcPr>
            <w:tcW w:w="1418" w:type="dxa"/>
            <w:vAlign w:val="center"/>
          </w:tcPr>
          <w:p>
            <w:pPr>
              <w:pStyle w:val="12"/>
            </w:pPr>
            <w:r>
              <w:t>27人</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3090" w:type="dxa"/>
            <w:vAlign w:val="center"/>
          </w:tcPr>
          <w:p>
            <w:pPr>
              <w:pStyle w:val="12"/>
            </w:pPr>
            <w:r>
              <w:t>按要求缴纳，保证准确，足额发放率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3090" w:type="dxa"/>
            <w:vAlign w:val="center"/>
          </w:tcPr>
          <w:p>
            <w:pPr>
              <w:pStyle w:val="12"/>
            </w:pPr>
            <w:r>
              <w:t>及时审批并足额拨付发放补助率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3090" w:type="dxa"/>
            <w:vAlign w:val="center"/>
          </w:tcPr>
          <w:p>
            <w:pPr>
              <w:pStyle w:val="12"/>
            </w:pPr>
            <w:r>
              <w:t>缴纳标准是按缴费基数3245.4元，财政负担16%</w:t>
            </w:r>
          </w:p>
        </w:tc>
        <w:tc>
          <w:tcPr>
            <w:tcW w:w="1418" w:type="dxa"/>
            <w:vAlign w:val="center"/>
          </w:tcPr>
          <w:p>
            <w:pPr>
              <w:pStyle w:val="12"/>
            </w:pPr>
            <w:r>
              <w:t>20.63万元</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3090" w:type="dxa"/>
            <w:vAlign w:val="center"/>
          </w:tcPr>
          <w:p>
            <w:pPr>
              <w:pStyle w:val="12"/>
            </w:pPr>
            <w:r>
              <w:t>积极性提高，改善就医问题</w:t>
            </w:r>
          </w:p>
        </w:tc>
        <w:tc>
          <w:tcPr>
            <w:tcW w:w="1418" w:type="dxa"/>
            <w:vAlign w:val="center"/>
          </w:tcPr>
          <w:p>
            <w:pPr>
              <w:pStyle w:val="12"/>
            </w:pPr>
            <w:r>
              <w:t>逐步改善</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3090" w:type="dxa"/>
            <w:vAlign w:val="center"/>
          </w:tcPr>
          <w:p>
            <w:pPr>
              <w:pStyle w:val="12"/>
            </w:pPr>
            <w:r>
              <w:t>妥善解决乡村医生养老问题，提高村医服务积极性，村民反响良好。</w:t>
            </w:r>
          </w:p>
        </w:tc>
        <w:tc>
          <w:tcPr>
            <w:tcW w:w="1418" w:type="dxa"/>
            <w:vAlign w:val="center"/>
          </w:tcPr>
          <w:p>
            <w:pPr>
              <w:pStyle w:val="12"/>
            </w:pPr>
            <w:r>
              <w:t>100逐步改善</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3090" w:type="dxa"/>
            <w:vAlign w:val="center"/>
          </w:tcPr>
          <w:p>
            <w:pPr>
              <w:pStyle w:val="12"/>
            </w:pPr>
            <w:r>
              <w:t>进一步提高乡村医生生活质量，达到长期维护社会和谐</w:t>
            </w:r>
          </w:p>
        </w:tc>
        <w:tc>
          <w:tcPr>
            <w:tcW w:w="1418" w:type="dxa"/>
            <w:vAlign w:val="center"/>
          </w:tcPr>
          <w:p>
            <w:pPr>
              <w:pStyle w:val="12"/>
            </w:pPr>
            <w:r>
              <w:t>逐步提高</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3090" w:type="dxa"/>
            <w:vAlign w:val="center"/>
          </w:tcPr>
          <w:p>
            <w:pPr>
              <w:pStyle w:val="12"/>
            </w:pPr>
            <w:r>
              <w:t>达到长期维护社会和谐，服务态度提升</w:t>
            </w:r>
          </w:p>
        </w:tc>
        <w:tc>
          <w:tcPr>
            <w:tcW w:w="1418" w:type="dxa"/>
            <w:vAlign w:val="center"/>
          </w:tcPr>
          <w:p>
            <w:pPr>
              <w:pStyle w:val="12"/>
            </w:pPr>
            <w:r>
              <w:t>不断提高</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090" w:type="dxa"/>
            <w:vAlign w:val="center"/>
          </w:tcPr>
          <w:p>
            <w:pPr>
              <w:pStyle w:val="12"/>
            </w:pPr>
            <w:r>
              <w:t>受益人群满意率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144、差额人员项目绩效目标表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53.95</w:t>
            </w:r>
          </w:p>
        </w:tc>
        <w:tc>
          <w:tcPr>
            <w:tcW w:w="2835" w:type="dxa"/>
            <w:vAlign w:val="center"/>
          </w:tcPr>
          <w:p>
            <w:pPr>
              <w:pStyle w:val="10"/>
            </w:pPr>
            <w:r>
              <w:t>其中：财政    资金</w:t>
            </w:r>
          </w:p>
        </w:tc>
        <w:tc>
          <w:tcPr>
            <w:tcW w:w="2551" w:type="dxa"/>
            <w:vAlign w:val="center"/>
          </w:tcPr>
          <w:p>
            <w:pPr>
              <w:pStyle w:val="12"/>
            </w:pPr>
            <w:r>
              <w:t>53.95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保障乡镇卫生院在岗职工工资待遇。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13.49</w:t>
            </w:r>
          </w:p>
        </w:tc>
        <w:tc>
          <w:tcPr>
            <w:tcW w:w="2835" w:type="dxa"/>
            <w:vAlign w:val="center"/>
          </w:tcPr>
          <w:p>
            <w:pPr>
              <w:pStyle w:val="13"/>
            </w:pPr>
            <w:r>
              <w:t>26.98</w:t>
            </w:r>
          </w:p>
        </w:tc>
        <w:tc>
          <w:tcPr>
            <w:tcW w:w="2551" w:type="dxa"/>
            <w:vAlign w:val="center"/>
          </w:tcPr>
          <w:p>
            <w:pPr>
              <w:pStyle w:val="13"/>
            </w:pPr>
            <w:r>
              <w:t>40.46</w:t>
            </w:r>
          </w:p>
        </w:tc>
        <w:tc>
          <w:tcPr>
            <w:tcW w:w="3544" w:type="dxa"/>
            <w:gridSpan w:val="2"/>
            <w:vAlign w:val="center"/>
          </w:tcPr>
          <w:p>
            <w:pPr>
              <w:pStyle w:val="13"/>
            </w:pPr>
            <w:r>
              <w:t>53.95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53.95万元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145、村卫生室日常运行经费绩效目标表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6.42</w:t>
            </w:r>
          </w:p>
        </w:tc>
        <w:tc>
          <w:tcPr>
            <w:tcW w:w="2835" w:type="dxa"/>
            <w:vAlign w:val="center"/>
          </w:tcPr>
          <w:p>
            <w:pPr>
              <w:pStyle w:val="10"/>
            </w:pPr>
            <w:r>
              <w:t>其中：财政    资金</w:t>
            </w:r>
          </w:p>
        </w:tc>
        <w:tc>
          <w:tcPr>
            <w:tcW w:w="2551" w:type="dxa"/>
            <w:vAlign w:val="center"/>
          </w:tcPr>
          <w:p>
            <w:pPr>
              <w:pStyle w:val="12"/>
            </w:pPr>
            <w:r>
              <w:t>6.42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1.61</w:t>
            </w:r>
          </w:p>
        </w:tc>
        <w:tc>
          <w:tcPr>
            <w:tcW w:w="2835" w:type="dxa"/>
            <w:vAlign w:val="center"/>
          </w:tcPr>
          <w:p>
            <w:pPr>
              <w:pStyle w:val="13"/>
            </w:pPr>
            <w:r>
              <w:t>3.21</w:t>
            </w:r>
          </w:p>
        </w:tc>
        <w:tc>
          <w:tcPr>
            <w:tcW w:w="2551" w:type="dxa"/>
            <w:vAlign w:val="center"/>
          </w:tcPr>
          <w:p>
            <w:pPr>
              <w:pStyle w:val="13"/>
            </w:pPr>
            <w:r>
              <w:t>4.82</w:t>
            </w:r>
          </w:p>
        </w:tc>
        <w:tc>
          <w:tcPr>
            <w:tcW w:w="3544" w:type="dxa"/>
            <w:gridSpan w:val="2"/>
            <w:vAlign w:val="center"/>
          </w:tcPr>
          <w:p>
            <w:pPr>
              <w:pStyle w:val="13"/>
            </w:pPr>
            <w:r>
              <w:t>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22所</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拨付标准是按每所卫生室3650元，预算总成本为6.424万元</w:t>
            </w:r>
          </w:p>
        </w:tc>
        <w:tc>
          <w:tcPr>
            <w:tcW w:w="2268" w:type="dxa"/>
            <w:vAlign w:val="center"/>
          </w:tcPr>
          <w:p>
            <w:pPr>
              <w:pStyle w:val="12"/>
            </w:pPr>
            <w:r>
              <w:t>6.42万元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146、村卫生室实施基本药物制度县级补助资金绩效目标表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14.33</w:t>
            </w:r>
          </w:p>
        </w:tc>
        <w:tc>
          <w:tcPr>
            <w:tcW w:w="2835" w:type="dxa"/>
            <w:vAlign w:val="center"/>
          </w:tcPr>
          <w:p>
            <w:pPr>
              <w:pStyle w:val="10"/>
            </w:pPr>
            <w:r>
              <w:t>其中：财政    资金</w:t>
            </w:r>
          </w:p>
        </w:tc>
        <w:tc>
          <w:tcPr>
            <w:tcW w:w="2551" w:type="dxa"/>
            <w:vAlign w:val="center"/>
          </w:tcPr>
          <w:p>
            <w:pPr>
              <w:pStyle w:val="12"/>
            </w:pPr>
            <w:r>
              <w:t>14.33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3.58</w:t>
            </w:r>
          </w:p>
        </w:tc>
        <w:tc>
          <w:tcPr>
            <w:tcW w:w="2835" w:type="dxa"/>
            <w:vAlign w:val="center"/>
          </w:tcPr>
          <w:p>
            <w:pPr>
              <w:pStyle w:val="13"/>
            </w:pPr>
            <w:r>
              <w:t>7.17</w:t>
            </w:r>
          </w:p>
        </w:tc>
        <w:tc>
          <w:tcPr>
            <w:tcW w:w="2551" w:type="dxa"/>
            <w:vAlign w:val="center"/>
          </w:tcPr>
          <w:p>
            <w:pPr>
              <w:pStyle w:val="13"/>
            </w:pPr>
            <w:r>
              <w:t>10.75</w:t>
            </w:r>
          </w:p>
        </w:tc>
        <w:tc>
          <w:tcPr>
            <w:tcW w:w="3544" w:type="dxa"/>
            <w:gridSpan w:val="2"/>
            <w:vAlign w:val="center"/>
          </w:tcPr>
          <w:p>
            <w:pPr>
              <w:pStyle w:val="13"/>
            </w:pPr>
            <w:r>
              <w:t>14.33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14.33万元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147、国家基本公共卫生服务项目补助资金/县级绩效目标表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27.33</w:t>
            </w:r>
          </w:p>
        </w:tc>
        <w:tc>
          <w:tcPr>
            <w:tcW w:w="2835" w:type="dxa"/>
            <w:vAlign w:val="center"/>
          </w:tcPr>
          <w:p>
            <w:pPr>
              <w:pStyle w:val="10"/>
            </w:pPr>
            <w:r>
              <w:t>其中：财政    资金</w:t>
            </w:r>
          </w:p>
        </w:tc>
        <w:tc>
          <w:tcPr>
            <w:tcW w:w="2551" w:type="dxa"/>
            <w:vAlign w:val="center"/>
          </w:tcPr>
          <w:p>
            <w:pPr>
              <w:pStyle w:val="12"/>
            </w:pPr>
            <w:r>
              <w:t>27.33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8.19</w:t>
            </w:r>
          </w:p>
        </w:tc>
        <w:tc>
          <w:tcPr>
            <w:tcW w:w="2835" w:type="dxa"/>
            <w:vAlign w:val="center"/>
          </w:tcPr>
          <w:p>
            <w:pPr>
              <w:pStyle w:val="13"/>
            </w:pPr>
            <w:r>
              <w:t>16.39</w:t>
            </w:r>
          </w:p>
        </w:tc>
        <w:tc>
          <w:tcPr>
            <w:tcW w:w="2551" w:type="dxa"/>
            <w:vAlign w:val="center"/>
          </w:tcPr>
          <w:p>
            <w:pPr>
              <w:pStyle w:val="13"/>
            </w:pPr>
            <w:r>
              <w:t>24.59</w:t>
            </w:r>
          </w:p>
        </w:tc>
        <w:tc>
          <w:tcPr>
            <w:tcW w:w="3544" w:type="dxa"/>
            <w:gridSpan w:val="2"/>
            <w:vAlign w:val="center"/>
          </w:tcPr>
          <w:p>
            <w:pPr>
              <w:pStyle w:val="13"/>
            </w:pPr>
            <w:r>
              <w:t>27.33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27.32万元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148、冀财社【2023】241号/省级/提前下达2024年村卫生室基本药物制度补助资金绩效目标表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9.29</w:t>
            </w:r>
          </w:p>
        </w:tc>
        <w:tc>
          <w:tcPr>
            <w:tcW w:w="2835" w:type="dxa"/>
            <w:vAlign w:val="center"/>
          </w:tcPr>
          <w:p>
            <w:pPr>
              <w:pStyle w:val="10"/>
            </w:pPr>
            <w:r>
              <w:t>其中：财政    资金</w:t>
            </w:r>
          </w:p>
        </w:tc>
        <w:tc>
          <w:tcPr>
            <w:tcW w:w="2551" w:type="dxa"/>
            <w:vAlign w:val="center"/>
          </w:tcPr>
          <w:p>
            <w:pPr>
              <w:pStyle w:val="12"/>
            </w:pPr>
            <w:r>
              <w:t>9.29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w:t>
            </w:r>
          </w:p>
        </w:tc>
        <w:tc>
          <w:tcPr>
            <w:tcW w:w="2835" w:type="dxa"/>
            <w:vAlign w:val="center"/>
          </w:tcPr>
          <w:p>
            <w:pPr>
              <w:pStyle w:val="13"/>
            </w:pPr>
            <w:r>
              <w:t>4.60</w:t>
            </w:r>
          </w:p>
        </w:tc>
        <w:tc>
          <w:tcPr>
            <w:tcW w:w="2551" w:type="dxa"/>
            <w:vAlign w:val="center"/>
          </w:tcPr>
          <w:p>
            <w:pPr>
              <w:pStyle w:val="13"/>
            </w:pPr>
            <w:r>
              <w:t>8.00</w:t>
            </w:r>
          </w:p>
        </w:tc>
        <w:tc>
          <w:tcPr>
            <w:tcW w:w="3544" w:type="dxa"/>
            <w:gridSpan w:val="2"/>
            <w:vAlign w:val="center"/>
          </w:tcPr>
          <w:p>
            <w:pPr>
              <w:pStyle w:val="13"/>
            </w:pPr>
            <w:r>
              <w:t>9.29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r>
              <w:tab/>
            </w:r>
            <w:r>
              <w:tab/>
            </w:r>
            <w:r>
              <w:tab/>
            </w:r>
            <w:r>
              <w:tab/>
            </w:r>
            <w:r>
              <w:tab/>
            </w:r>
            <w:r>
              <w:tab/>
            </w:r>
          </w:p>
          <w:p>
            <w:pPr>
              <w:pStyle w:val="12"/>
            </w:pPr>
          </w:p>
          <w:p>
            <w:pPr>
              <w:pStyle w:val="12"/>
            </w:pPr>
            <w:r>
              <w:t>2.对实施国家基本药物制度的卫生室给予补助，支持国家基本药物制度在卫生室顺利实施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9.29万元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149、冀财社【2023】241号/省级/提前下达2024年基本公共卫生服务补助资金绩效目标表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55.54</w:t>
            </w:r>
          </w:p>
        </w:tc>
        <w:tc>
          <w:tcPr>
            <w:tcW w:w="2835" w:type="dxa"/>
            <w:vAlign w:val="center"/>
          </w:tcPr>
          <w:p>
            <w:pPr>
              <w:pStyle w:val="10"/>
            </w:pPr>
            <w:r>
              <w:t>其中：财政    资金</w:t>
            </w:r>
          </w:p>
        </w:tc>
        <w:tc>
          <w:tcPr>
            <w:tcW w:w="2551" w:type="dxa"/>
            <w:vAlign w:val="center"/>
          </w:tcPr>
          <w:p>
            <w:pPr>
              <w:pStyle w:val="12"/>
            </w:pPr>
            <w:r>
              <w:t>55.54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13.89</w:t>
            </w:r>
          </w:p>
        </w:tc>
        <w:tc>
          <w:tcPr>
            <w:tcW w:w="2835" w:type="dxa"/>
            <w:vAlign w:val="center"/>
          </w:tcPr>
          <w:p>
            <w:pPr>
              <w:pStyle w:val="13"/>
            </w:pPr>
            <w:r>
              <w:t>27.77</w:t>
            </w:r>
          </w:p>
        </w:tc>
        <w:tc>
          <w:tcPr>
            <w:tcW w:w="2551" w:type="dxa"/>
            <w:vAlign w:val="center"/>
          </w:tcPr>
          <w:p>
            <w:pPr>
              <w:pStyle w:val="13"/>
            </w:pPr>
            <w:r>
              <w:t>41.66</w:t>
            </w:r>
          </w:p>
        </w:tc>
        <w:tc>
          <w:tcPr>
            <w:tcW w:w="3544" w:type="dxa"/>
            <w:gridSpan w:val="2"/>
            <w:vAlign w:val="center"/>
          </w:tcPr>
          <w:p>
            <w:pPr>
              <w:pStyle w:val="13"/>
            </w:pPr>
            <w:r>
              <w:t>55.54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年度内</w:t>
            </w:r>
            <w:r>
              <w:rPr>
                <w:rFonts w:hint="eastAsia"/>
                <w:lang w:val="en-US" w:eastAsia="zh-CN"/>
              </w:rPr>
              <w:t>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55.54万元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150、冀财社【2023】242号/中央/提前下达2024年基本药物制度补助资金（村卫生室）绩效目标表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16.69</w:t>
            </w:r>
          </w:p>
        </w:tc>
        <w:tc>
          <w:tcPr>
            <w:tcW w:w="2835" w:type="dxa"/>
            <w:vAlign w:val="center"/>
          </w:tcPr>
          <w:p>
            <w:pPr>
              <w:pStyle w:val="10"/>
            </w:pPr>
            <w:r>
              <w:t>其中：财政    资金</w:t>
            </w:r>
          </w:p>
        </w:tc>
        <w:tc>
          <w:tcPr>
            <w:tcW w:w="2551" w:type="dxa"/>
            <w:vAlign w:val="center"/>
          </w:tcPr>
          <w:p>
            <w:pPr>
              <w:pStyle w:val="12"/>
            </w:pPr>
            <w:r>
              <w:t>16.69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4.17</w:t>
            </w:r>
          </w:p>
        </w:tc>
        <w:tc>
          <w:tcPr>
            <w:tcW w:w="2835" w:type="dxa"/>
            <w:vAlign w:val="center"/>
          </w:tcPr>
          <w:p>
            <w:pPr>
              <w:pStyle w:val="13"/>
            </w:pPr>
            <w:r>
              <w:t>8.35</w:t>
            </w:r>
          </w:p>
        </w:tc>
        <w:tc>
          <w:tcPr>
            <w:tcW w:w="2551" w:type="dxa"/>
            <w:vAlign w:val="center"/>
          </w:tcPr>
          <w:p>
            <w:pPr>
              <w:pStyle w:val="13"/>
            </w:pPr>
            <w:r>
              <w:t>13.36</w:t>
            </w:r>
          </w:p>
        </w:tc>
        <w:tc>
          <w:tcPr>
            <w:tcW w:w="3544" w:type="dxa"/>
            <w:gridSpan w:val="2"/>
            <w:vAlign w:val="center"/>
          </w:tcPr>
          <w:p>
            <w:pPr>
              <w:pStyle w:val="13"/>
            </w:pPr>
            <w:r>
              <w:t>16.69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16.69万元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151、冀财社【2023】242号/中央/提前下达2024年基本药物制度补助资金（基层医疗卫生机构）绩效目标表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13.78</w:t>
            </w:r>
          </w:p>
        </w:tc>
        <w:tc>
          <w:tcPr>
            <w:tcW w:w="2835" w:type="dxa"/>
            <w:vAlign w:val="center"/>
          </w:tcPr>
          <w:p>
            <w:pPr>
              <w:pStyle w:val="10"/>
            </w:pPr>
            <w:r>
              <w:t>其中：财政    资金</w:t>
            </w:r>
          </w:p>
        </w:tc>
        <w:tc>
          <w:tcPr>
            <w:tcW w:w="2551" w:type="dxa"/>
            <w:vAlign w:val="center"/>
          </w:tcPr>
          <w:p>
            <w:pPr>
              <w:pStyle w:val="12"/>
            </w:pPr>
            <w:r>
              <w:t>13.78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6.89</w:t>
            </w:r>
          </w:p>
        </w:tc>
        <w:tc>
          <w:tcPr>
            <w:tcW w:w="2551" w:type="dxa"/>
            <w:vAlign w:val="center"/>
          </w:tcPr>
          <w:p>
            <w:pPr>
              <w:pStyle w:val="13"/>
            </w:pPr>
            <w:r>
              <w:t>11.02</w:t>
            </w:r>
          </w:p>
        </w:tc>
        <w:tc>
          <w:tcPr>
            <w:tcW w:w="3544" w:type="dxa"/>
            <w:gridSpan w:val="2"/>
            <w:vAlign w:val="center"/>
          </w:tcPr>
          <w:p>
            <w:pPr>
              <w:pStyle w:val="13"/>
            </w:pPr>
            <w:r>
              <w:t>13.78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13.78万元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152.87</w:t>
            </w:r>
          </w:p>
        </w:tc>
        <w:tc>
          <w:tcPr>
            <w:tcW w:w="2835" w:type="dxa"/>
            <w:vAlign w:val="center"/>
          </w:tcPr>
          <w:p>
            <w:pPr>
              <w:pStyle w:val="10"/>
            </w:pPr>
            <w:r>
              <w:t>其中：财政    资金</w:t>
            </w:r>
          </w:p>
        </w:tc>
        <w:tc>
          <w:tcPr>
            <w:tcW w:w="2551" w:type="dxa"/>
            <w:vAlign w:val="center"/>
          </w:tcPr>
          <w:p>
            <w:pPr>
              <w:pStyle w:val="12"/>
            </w:pPr>
            <w:r>
              <w:t>152.87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45.86</w:t>
            </w:r>
          </w:p>
        </w:tc>
        <w:tc>
          <w:tcPr>
            <w:tcW w:w="2835" w:type="dxa"/>
            <w:vAlign w:val="center"/>
          </w:tcPr>
          <w:p>
            <w:pPr>
              <w:pStyle w:val="13"/>
            </w:pPr>
            <w:r>
              <w:t>91.72</w:t>
            </w:r>
          </w:p>
        </w:tc>
        <w:tc>
          <w:tcPr>
            <w:tcW w:w="2551" w:type="dxa"/>
            <w:vAlign w:val="center"/>
          </w:tcPr>
          <w:p>
            <w:pPr>
              <w:pStyle w:val="13"/>
            </w:pPr>
            <w:r>
              <w:t>137.58</w:t>
            </w:r>
          </w:p>
        </w:tc>
        <w:tc>
          <w:tcPr>
            <w:tcW w:w="3544" w:type="dxa"/>
            <w:gridSpan w:val="2"/>
            <w:vAlign w:val="center"/>
          </w:tcPr>
          <w:p>
            <w:pPr>
              <w:pStyle w:val="13"/>
            </w:pPr>
            <w:r>
              <w:t>152.87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年度内</w:t>
            </w:r>
            <w:r>
              <w:rPr>
                <w:rFonts w:hint="eastAsia"/>
                <w:lang w:val="en-US" w:eastAsia="zh-CN"/>
              </w:rPr>
              <w:t>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152.87万元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153、落实500人以下村补助工资绩效目标表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154、乡村医生社会保险资金绩效目标表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21.21</w:t>
            </w:r>
          </w:p>
        </w:tc>
        <w:tc>
          <w:tcPr>
            <w:tcW w:w="2835" w:type="dxa"/>
            <w:vAlign w:val="center"/>
          </w:tcPr>
          <w:p>
            <w:pPr>
              <w:pStyle w:val="10"/>
            </w:pPr>
            <w:r>
              <w:t>其中：财政    资金</w:t>
            </w:r>
          </w:p>
        </w:tc>
        <w:tc>
          <w:tcPr>
            <w:tcW w:w="2551" w:type="dxa"/>
            <w:vAlign w:val="center"/>
          </w:tcPr>
          <w:p>
            <w:pPr>
              <w:pStyle w:val="12"/>
            </w:pPr>
            <w:r>
              <w:t>21.21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用于缴纳乡村医生养老保险单位部分。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5.30</w:t>
            </w:r>
          </w:p>
        </w:tc>
        <w:tc>
          <w:tcPr>
            <w:tcW w:w="2835" w:type="dxa"/>
            <w:vAlign w:val="center"/>
          </w:tcPr>
          <w:p>
            <w:pPr>
              <w:pStyle w:val="13"/>
            </w:pPr>
            <w:r>
              <w:t>10.60</w:t>
            </w:r>
          </w:p>
        </w:tc>
        <w:tc>
          <w:tcPr>
            <w:tcW w:w="2551" w:type="dxa"/>
            <w:vAlign w:val="center"/>
          </w:tcPr>
          <w:p>
            <w:pPr>
              <w:pStyle w:val="13"/>
            </w:pPr>
            <w:r>
              <w:t>15.90</w:t>
            </w:r>
          </w:p>
        </w:tc>
        <w:tc>
          <w:tcPr>
            <w:tcW w:w="3544" w:type="dxa"/>
            <w:gridSpan w:val="2"/>
            <w:vAlign w:val="center"/>
          </w:tcPr>
          <w:p>
            <w:pPr>
              <w:pStyle w:val="13"/>
            </w:pPr>
            <w:r>
              <w:t>21.21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≤21.21万元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155、差额人员项目绩效目标表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55.38</w:t>
            </w:r>
          </w:p>
        </w:tc>
        <w:tc>
          <w:tcPr>
            <w:tcW w:w="2835" w:type="dxa"/>
            <w:vAlign w:val="center"/>
          </w:tcPr>
          <w:p>
            <w:pPr>
              <w:pStyle w:val="10"/>
            </w:pPr>
            <w:r>
              <w:t>其中：财政    资金</w:t>
            </w:r>
          </w:p>
        </w:tc>
        <w:tc>
          <w:tcPr>
            <w:tcW w:w="2551" w:type="dxa"/>
            <w:vAlign w:val="center"/>
          </w:tcPr>
          <w:p>
            <w:pPr>
              <w:pStyle w:val="12"/>
            </w:pPr>
            <w:r>
              <w:t>55.38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13.85</w:t>
            </w:r>
          </w:p>
        </w:tc>
        <w:tc>
          <w:tcPr>
            <w:tcW w:w="2835" w:type="dxa"/>
            <w:vAlign w:val="center"/>
          </w:tcPr>
          <w:p>
            <w:pPr>
              <w:pStyle w:val="13"/>
            </w:pPr>
            <w:r>
              <w:t>27.69</w:t>
            </w:r>
          </w:p>
        </w:tc>
        <w:tc>
          <w:tcPr>
            <w:tcW w:w="2551" w:type="dxa"/>
            <w:vAlign w:val="center"/>
          </w:tcPr>
          <w:p>
            <w:pPr>
              <w:pStyle w:val="13"/>
            </w:pPr>
            <w:r>
              <w:t>41.54</w:t>
            </w:r>
          </w:p>
        </w:tc>
        <w:tc>
          <w:tcPr>
            <w:tcW w:w="3544" w:type="dxa"/>
            <w:gridSpan w:val="2"/>
            <w:vAlign w:val="center"/>
          </w:tcPr>
          <w:p>
            <w:pPr>
              <w:pStyle w:val="13"/>
            </w:pPr>
            <w:r>
              <w:t>55.38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37人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55.38万元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156、村卫生室日常运行经费绩效目标表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9.34</w:t>
            </w:r>
          </w:p>
        </w:tc>
        <w:tc>
          <w:tcPr>
            <w:tcW w:w="2835" w:type="dxa"/>
            <w:vAlign w:val="center"/>
          </w:tcPr>
          <w:p>
            <w:pPr>
              <w:pStyle w:val="10"/>
            </w:pPr>
            <w:r>
              <w:t>其中：财政    资金</w:t>
            </w:r>
          </w:p>
        </w:tc>
        <w:tc>
          <w:tcPr>
            <w:tcW w:w="2551" w:type="dxa"/>
            <w:vAlign w:val="center"/>
          </w:tcPr>
          <w:p>
            <w:pPr>
              <w:pStyle w:val="12"/>
            </w:pPr>
            <w:r>
              <w:t>9.34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2.34</w:t>
            </w:r>
          </w:p>
        </w:tc>
        <w:tc>
          <w:tcPr>
            <w:tcW w:w="2835" w:type="dxa"/>
            <w:vAlign w:val="center"/>
          </w:tcPr>
          <w:p>
            <w:pPr>
              <w:pStyle w:val="13"/>
            </w:pPr>
            <w:r>
              <w:t>4.67</w:t>
            </w:r>
          </w:p>
        </w:tc>
        <w:tc>
          <w:tcPr>
            <w:tcW w:w="2551" w:type="dxa"/>
            <w:vAlign w:val="center"/>
          </w:tcPr>
          <w:p>
            <w:pPr>
              <w:pStyle w:val="13"/>
            </w:pPr>
            <w:r>
              <w:t>7.01</w:t>
            </w:r>
          </w:p>
        </w:tc>
        <w:tc>
          <w:tcPr>
            <w:tcW w:w="3544" w:type="dxa"/>
            <w:gridSpan w:val="2"/>
            <w:vAlign w:val="center"/>
          </w:tcPr>
          <w:p>
            <w:pPr>
              <w:pStyle w:val="13"/>
            </w:pPr>
            <w:r>
              <w:t>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32家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157、村卫生室实施基本药物制度县级补助资金绩效目标表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22.29</w:t>
            </w:r>
          </w:p>
        </w:tc>
        <w:tc>
          <w:tcPr>
            <w:tcW w:w="2835" w:type="dxa"/>
            <w:vAlign w:val="center"/>
          </w:tcPr>
          <w:p>
            <w:pPr>
              <w:pStyle w:val="10"/>
            </w:pPr>
            <w:r>
              <w:t>其中：财政    资金</w:t>
            </w:r>
          </w:p>
        </w:tc>
        <w:tc>
          <w:tcPr>
            <w:tcW w:w="2551" w:type="dxa"/>
            <w:vAlign w:val="center"/>
          </w:tcPr>
          <w:p>
            <w:pPr>
              <w:pStyle w:val="12"/>
            </w:pPr>
            <w:r>
              <w:t>22.29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6.69</w:t>
            </w:r>
          </w:p>
        </w:tc>
        <w:tc>
          <w:tcPr>
            <w:tcW w:w="2835" w:type="dxa"/>
            <w:vAlign w:val="center"/>
          </w:tcPr>
          <w:p>
            <w:pPr>
              <w:pStyle w:val="13"/>
            </w:pPr>
            <w:r>
              <w:t>13.38</w:t>
            </w:r>
          </w:p>
        </w:tc>
        <w:tc>
          <w:tcPr>
            <w:tcW w:w="2551" w:type="dxa"/>
            <w:vAlign w:val="center"/>
          </w:tcPr>
          <w:p>
            <w:pPr>
              <w:pStyle w:val="13"/>
            </w:pPr>
            <w:r>
              <w:t>20.06</w:t>
            </w:r>
          </w:p>
        </w:tc>
        <w:tc>
          <w:tcPr>
            <w:tcW w:w="3544" w:type="dxa"/>
            <w:gridSpan w:val="2"/>
            <w:vAlign w:val="center"/>
          </w:tcPr>
          <w:p>
            <w:pPr>
              <w:pStyle w:val="13"/>
            </w:pPr>
            <w:r>
              <w:t>22.29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37家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22.29万元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158、国家基本公共卫生服务项目补助资金/县级绩效目标表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38.66</w:t>
            </w:r>
          </w:p>
        </w:tc>
        <w:tc>
          <w:tcPr>
            <w:tcW w:w="2835" w:type="dxa"/>
            <w:vAlign w:val="center"/>
          </w:tcPr>
          <w:p>
            <w:pPr>
              <w:pStyle w:val="10"/>
            </w:pPr>
            <w:r>
              <w:t>其中：财政    资金</w:t>
            </w:r>
          </w:p>
        </w:tc>
        <w:tc>
          <w:tcPr>
            <w:tcW w:w="2551" w:type="dxa"/>
            <w:vAlign w:val="center"/>
          </w:tcPr>
          <w:p>
            <w:pPr>
              <w:pStyle w:val="12"/>
            </w:pPr>
            <w:r>
              <w:t>38.66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11.60</w:t>
            </w:r>
          </w:p>
        </w:tc>
        <w:tc>
          <w:tcPr>
            <w:tcW w:w="2835" w:type="dxa"/>
            <w:vAlign w:val="center"/>
          </w:tcPr>
          <w:p>
            <w:pPr>
              <w:pStyle w:val="13"/>
            </w:pPr>
            <w:r>
              <w:t>23.20</w:t>
            </w:r>
          </w:p>
        </w:tc>
        <w:tc>
          <w:tcPr>
            <w:tcW w:w="2551" w:type="dxa"/>
            <w:vAlign w:val="center"/>
          </w:tcPr>
          <w:p>
            <w:pPr>
              <w:pStyle w:val="13"/>
            </w:pPr>
            <w:r>
              <w:t>34.80</w:t>
            </w:r>
          </w:p>
        </w:tc>
        <w:tc>
          <w:tcPr>
            <w:tcW w:w="3544" w:type="dxa"/>
            <w:gridSpan w:val="2"/>
            <w:vAlign w:val="center"/>
          </w:tcPr>
          <w:p>
            <w:pPr>
              <w:pStyle w:val="13"/>
            </w:pPr>
            <w:r>
              <w:t>38.66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38.66万元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159、冀财社【2023】241号/省级/提前下达2024年村卫生室基本药物制度补助资金绩效目标表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10.42</w:t>
            </w:r>
          </w:p>
        </w:tc>
        <w:tc>
          <w:tcPr>
            <w:tcW w:w="2835" w:type="dxa"/>
            <w:vAlign w:val="center"/>
          </w:tcPr>
          <w:p>
            <w:pPr>
              <w:pStyle w:val="10"/>
            </w:pPr>
            <w:r>
              <w:t>其中：财政    资金</w:t>
            </w:r>
          </w:p>
        </w:tc>
        <w:tc>
          <w:tcPr>
            <w:tcW w:w="2551" w:type="dxa"/>
            <w:vAlign w:val="center"/>
          </w:tcPr>
          <w:p>
            <w:pPr>
              <w:pStyle w:val="12"/>
            </w:pPr>
            <w:r>
              <w:t>10.42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w:t>
            </w:r>
          </w:p>
        </w:tc>
        <w:tc>
          <w:tcPr>
            <w:tcW w:w="2835" w:type="dxa"/>
            <w:vAlign w:val="center"/>
          </w:tcPr>
          <w:p>
            <w:pPr>
              <w:pStyle w:val="13"/>
            </w:pPr>
            <w:r>
              <w:t>5.40</w:t>
            </w:r>
          </w:p>
        </w:tc>
        <w:tc>
          <w:tcPr>
            <w:tcW w:w="2551" w:type="dxa"/>
            <w:vAlign w:val="center"/>
          </w:tcPr>
          <w:p>
            <w:pPr>
              <w:pStyle w:val="13"/>
            </w:pPr>
            <w:r>
              <w:t>8.50</w:t>
            </w:r>
          </w:p>
        </w:tc>
        <w:tc>
          <w:tcPr>
            <w:tcW w:w="3544" w:type="dxa"/>
            <w:gridSpan w:val="2"/>
            <w:vAlign w:val="center"/>
          </w:tcPr>
          <w:p>
            <w:pPr>
              <w:pStyle w:val="13"/>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p>
            <w:pPr>
              <w:pStyle w:val="12"/>
            </w:pPr>
          </w:p>
          <w:p>
            <w:pPr>
              <w:pStyle w:val="12"/>
            </w:pP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10.42万元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160、冀财社【2023】241号/省级/提前下达2024年基本公共卫生服务补助资金绩效目标表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78.57</w:t>
            </w:r>
          </w:p>
        </w:tc>
        <w:tc>
          <w:tcPr>
            <w:tcW w:w="2835" w:type="dxa"/>
            <w:vAlign w:val="center"/>
          </w:tcPr>
          <w:p>
            <w:pPr>
              <w:pStyle w:val="10"/>
            </w:pPr>
            <w:r>
              <w:t>其中：财政    资金</w:t>
            </w:r>
          </w:p>
        </w:tc>
        <w:tc>
          <w:tcPr>
            <w:tcW w:w="2551" w:type="dxa"/>
            <w:vAlign w:val="center"/>
          </w:tcPr>
          <w:p>
            <w:pPr>
              <w:pStyle w:val="12"/>
            </w:pPr>
            <w:r>
              <w:t>78.57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23.57</w:t>
            </w:r>
          </w:p>
        </w:tc>
        <w:tc>
          <w:tcPr>
            <w:tcW w:w="2835" w:type="dxa"/>
            <w:vAlign w:val="center"/>
          </w:tcPr>
          <w:p>
            <w:pPr>
              <w:pStyle w:val="13"/>
            </w:pPr>
            <w:r>
              <w:t>47.14</w:t>
            </w:r>
          </w:p>
        </w:tc>
        <w:tc>
          <w:tcPr>
            <w:tcW w:w="2551" w:type="dxa"/>
            <w:vAlign w:val="center"/>
          </w:tcPr>
          <w:p>
            <w:pPr>
              <w:pStyle w:val="13"/>
            </w:pPr>
            <w:r>
              <w:t>70.72</w:t>
            </w:r>
          </w:p>
        </w:tc>
        <w:tc>
          <w:tcPr>
            <w:tcW w:w="3544" w:type="dxa"/>
            <w:gridSpan w:val="2"/>
            <w:vAlign w:val="center"/>
          </w:tcPr>
          <w:p>
            <w:pPr>
              <w:pStyle w:val="13"/>
            </w:pPr>
            <w:r>
              <w:t>78.57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78.57万元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161、冀财社【2023】242号/中央/提前下达2024年基本药物制度补助资金（村卫生室）绩效目标表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18.71</w:t>
            </w:r>
          </w:p>
        </w:tc>
        <w:tc>
          <w:tcPr>
            <w:tcW w:w="2835" w:type="dxa"/>
            <w:vAlign w:val="center"/>
          </w:tcPr>
          <w:p>
            <w:pPr>
              <w:pStyle w:val="10"/>
            </w:pPr>
            <w:r>
              <w:t>其中：财政    资金</w:t>
            </w:r>
          </w:p>
        </w:tc>
        <w:tc>
          <w:tcPr>
            <w:tcW w:w="2551" w:type="dxa"/>
            <w:vAlign w:val="center"/>
          </w:tcPr>
          <w:p>
            <w:pPr>
              <w:pStyle w:val="12"/>
            </w:pPr>
            <w:r>
              <w:t>18.71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5.61</w:t>
            </w:r>
          </w:p>
        </w:tc>
        <w:tc>
          <w:tcPr>
            <w:tcW w:w="2835" w:type="dxa"/>
            <w:vAlign w:val="center"/>
          </w:tcPr>
          <w:p>
            <w:pPr>
              <w:pStyle w:val="13"/>
            </w:pPr>
            <w:r>
              <w:t>11.23</w:t>
            </w:r>
          </w:p>
        </w:tc>
        <w:tc>
          <w:tcPr>
            <w:tcW w:w="2551" w:type="dxa"/>
            <w:vAlign w:val="center"/>
          </w:tcPr>
          <w:p>
            <w:pPr>
              <w:pStyle w:val="13"/>
            </w:pPr>
            <w:r>
              <w:t>16.84</w:t>
            </w:r>
          </w:p>
        </w:tc>
        <w:tc>
          <w:tcPr>
            <w:tcW w:w="3544" w:type="dxa"/>
            <w:gridSpan w:val="2"/>
            <w:vAlign w:val="center"/>
          </w:tcPr>
          <w:p>
            <w:pPr>
              <w:pStyle w:val="13"/>
            </w:pPr>
            <w:r>
              <w:t>18.71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18.71万元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162、冀财社【2023】242号/中央/提前下达2024年基本药物制度补助资金（基层医疗卫生机构）绩效目标表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17.36</w:t>
            </w:r>
          </w:p>
        </w:tc>
        <w:tc>
          <w:tcPr>
            <w:tcW w:w="2835" w:type="dxa"/>
            <w:vAlign w:val="center"/>
          </w:tcPr>
          <w:p>
            <w:pPr>
              <w:pStyle w:val="10"/>
            </w:pPr>
            <w:r>
              <w:t>其中：财政    资金</w:t>
            </w:r>
          </w:p>
        </w:tc>
        <w:tc>
          <w:tcPr>
            <w:tcW w:w="2551" w:type="dxa"/>
            <w:vAlign w:val="center"/>
          </w:tcPr>
          <w:p>
            <w:pPr>
              <w:pStyle w:val="12"/>
            </w:pPr>
            <w:r>
              <w:t>17.36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5.21</w:t>
            </w:r>
          </w:p>
        </w:tc>
        <w:tc>
          <w:tcPr>
            <w:tcW w:w="2835" w:type="dxa"/>
            <w:vAlign w:val="center"/>
          </w:tcPr>
          <w:p>
            <w:pPr>
              <w:pStyle w:val="13"/>
            </w:pPr>
            <w:r>
              <w:t>10.41</w:t>
            </w:r>
          </w:p>
        </w:tc>
        <w:tc>
          <w:tcPr>
            <w:tcW w:w="2551" w:type="dxa"/>
            <w:vAlign w:val="center"/>
          </w:tcPr>
          <w:p>
            <w:pPr>
              <w:pStyle w:val="13"/>
            </w:pPr>
            <w:r>
              <w:t>15.62</w:t>
            </w:r>
          </w:p>
        </w:tc>
        <w:tc>
          <w:tcPr>
            <w:tcW w:w="3544" w:type="dxa"/>
            <w:gridSpan w:val="2"/>
            <w:vAlign w:val="center"/>
          </w:tcPr>
          <w:p>
            <w:pPr>
              <w:pStyle w:val="13"/>
            </w:pPr>
            <w:r>
              <w:t>17.36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17.36万元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163、冀财社【2023】243号/中央/提前下达2024年基本公共卫生服务补助资金绩效目标表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216.26</w:t>
            </w:r>
          </w:p>
        </w:tc>
        <w:tc>
          <w:tcPr>
            <w:tcW w:w="2835" w:type="dxa"/>
            <w:vAlign w:val="center"/>
          </w:tcPr>
          <w:p>
            <w:pPr>
              <w:pStyle w:val="10"/>
            </w:pPr>
            <w:r>
              <w:t>其中：财政    资金</w:t>
            </w:r>
          </w:p>
        </w:tc>
        <w:tc>
          <w:tcPr>
            <w:tcW w:w="2551" w:type="dxa"/>
            <w:vAlign w:val="center"/>
          </w:tcPr>
          <w:p>
            <w:pPr>
              <w:pStyle w:val="12"/>
            </w:pPr>
            <w:r>
              <w:t>216.26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64.88</w:t>
            </w:r>
          </w:p>
        </w:tc>
        <w:tc>
          <w:tcPr>
            <w:tcW w:w="2835" w:type="dxa"/>
            <w:vAlign w:val="center"/>
          </w:tcPr>
          <w:p>
            <w:pPr>
              <w:pStyle w:val="13"/>
            </w:pPr>
            <w:r>
              <w:t>130.75</w:t>
            </w:r>
          </w:p>
        </w:tc>
        <w:tc>
          <w:tcPr>
            <w:tcW w:w="2551" w:type="dxa"/>
            <w:vAlign w:val="center"/>
          </w:tcPr>
          <w:p>
            <w:pPr>
              <w:pStyle w:val="13"/>
            </w:pPr>
            <w:r>
              <w:t>194.64</w:t>
            </w:r>
          </w:p>
        </w:tc>
        <w:tc>
          <w:tcPr>
            <w:tcW w:w="3544" w:type="dxa"/>
            <w:gridSpan w:val="2"/>
            <w:vAlign w:val="center"/>
          </w:tcPr>
          <w:p>
            <w:pPr>
              <w:pStyle w:val="13"/>
            </w:pPr>
            <w:r>
              <w:t>216.26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216.26万元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164、乡村医生社会保险资金绩效目标表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39.35</w:t>
            </w:r>
          </w:p>
        </w:tc>
        <w:tc>
          <w:tcPr>
            <w:tcW w:w="2835" w:type="dxa"/>
            <w:vAlign w:val="center"/>
          </w:tcPr>
          <w:p>
            <w:pPr>
              <w:pStyle w:val="10"/>
            </w:pPr>
            <w:r>
              <w:t>其中：财政    资金</w:t>
            </w:r>
          </w:p>
        </w:tc>
        <w:tc>
          <w:tcPr>
            <w:tcW w:w="2551" w:type="dxa"/>
            <w:vAlign w:val="center"/>
          </w:tcPr>
          <w:p>
            <w:pPr>
              <w:pStyle w:val="12"/>
            </w:pPr>
            <w:r>
              <w:t>39.35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9.84</w:t>
            </w:r>
          </w:p>
        </w:tc>
        <w:tc>
          <w:tcPr>
            <w:tcW w:w="2835" w:type="dxa"/>
            <w:vAlign w:val="center"/>
          </w:tcPr>
          <w:p>
            <w:pPr>
              <w:pStyle w:val="13"/>
            </w:pPr>
            <w:r>
              <w:t>19.67</w:t>
            </w:r>
          </w:p>
        </w:tc>
        <w:tc>
          <w:tcPr>
            <w:tcW w:w="2551" w:type="dxa"/>
            <w:vAlign w:val="center"/>
          </w:tcPr>
          <w:p>
            <w:pPr>
              <w:pStyle w:val="13"/>
            </w:pPr>
            <w:r>
              <w:t>32.79</w:t>
            </w:r>
          </w:p>
        </w:tc>
        <w:tc>
          <w:tcPr>
            <w:tcW w:w="3544" w:type="dxa"/>
            <w:gridSpan w:val="2"/>
            <w:vAlign w:val="center"/>
          </w:tcPr>
          <w:p>
            <w:pPr>
              <w:pStyle w:val="13"/>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52人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缴纳标准是按缴费基数3726.65元，财政负担16%</w:t>
            </w:r>
          </w:p>
        </w:tc>
        <w:tc>
          <w:tcPr>
            <w:tcW w:w="2268" w:type="dxa"/>
            <w:vAlign w:val="center"/>
          </w:tcPr>
          <w:p>
            <w:pPr>
              <w:pStyle w:val="12"/>
            </w:pPr>
            <w:r>
              <w:t>39.35万元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165、尹村镇中心卫生院（隆尧县医院尹村分院）门诊医技综合楼建设项目（前期费用）绩效目标表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13052524P00000510100G</w:t>
            </w:r>
          </w:p>
        </w:tc>
        <w:tc>
          <w:tcPr>
            <w:tcW w:w="2835" w:type="dxa"/>
            <w:vAlign w:val="center"/>
          </w:tcPr>
          <w:p>
            <w:pPr>
              <w:pStyle w:val="10"/>
            </w:pPr>
            <w:r>
              <w:t>项目名称</w:t>
            </w:r>
          </w:p>
        </w:tc>
        <w:tc>
          <w:tcPr>
            <w:tcW w:w="6095" w:type="dxa"/>
            <w:gridSpan w:val="3"/>
            <w:vAlign w:val="center"/>
          </w:tcPr>
          <w:p>
            <w:pPr>
              <w:pStyle w:val="12"/>
            </w:pPr>
            <w:r>
              <w:t>尹村镇中心卫生院（隆尧县医院尹村分院）门诊医技综合楼建设项目（前期费用）</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用于卫生院门诊医技综合楼前期项目咨询费、勘察设计费、工程造价费及施工监理费用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15.60</w:t>
            </w:r>
          </w:p>
        </w:tc>
        <w:tc>
          <w:tcPr>
            <w:tcW w:w="2835" w:type="dxa"/>
            <w:vAlign w:val="center"/>
          </w:tcPr>
          <w:p>
            <w:pPr>
              <w:pStyle w:val="13"/>
            </w:pPr>
            <w:r>
              <w:t>31.20</w:t>
            </w:r>
          </w:p>
        </w:tc>
        <w:tc>
          <w:tcPr>
            <w:tcW w:w="2551" w:type="dxa"/>
            <w:vAlign w:val="center"/>
          </w:tcPr>
          <w:p>
            <w:pPr>
              <w:pStyle w:val="13"/>
            </w:pPr>
            <w:r>
              <w:t>46.80</w:t>
            </w:r>
          </w:p>
        </w:tc>
        <w:tc>
          <w:tcPr>
            <w:tcW w:w="3544" w:type="dxa"/>
            <w:gridSpan w:val="2"/>
            <w:vAlign w:val="center"/>
          </w:tcPr>
          <w:p>
            <w:pPr>
              <w:pStyle w:val="13"/>
            </w:pPr>
            <w:r>
              <w:t>52.00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1.提升尹村镇中心卫生院（隆尧县医院尹村分院）服务能力和就诊环境</w:t>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新建5层门诊医技综合楼数</w:t>
            </w:r>
          </w:p>
        </w:tc>
        <w:tc>
          <w:tcPr>
            <w:tcW w:w="5386" w:type="dxa"/>
            <w:vAlign w:val="center"/>
          </w:tcPr>
          <w:p>
            <w:pPr>
              <w:pStyle w:val="12"/>
            </w:pPr>
            <w:r>
              <w:t>新建5层门诊医技综合楼1座</w:t>
            </w:r>
          </w:p>
        </w:tc>
        <w:tc>
          <w:tcPr>
            <w:tcW w:w="2268" w:type="dxa"/>
            <w:vAlign w:val="center"/>
          </w:tcPr>
          <w:p>
            <w:pPr>
              <w:pStyle w:val="12"/>
            </w:pPr>
            <w:r>
              <w:t>1座</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装备适度、安全环保</w:t>
            </w:r>
          </w:p>
        </w:tc>
        <w:tc>
          <w:tcPr>
            <w:tcW w:w="5386" w:type="dxa"/>
            <w:vAlign w:val="center"/>
          </w:tcPr>
          <w:p>
            <w:pPr>
              <w:pStyle w:val="12"/>
            </w:pPr>
            <w:r>
              <w:t>质量标准合格率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验收合格后，将货款全部拨付到位率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实际成本</w:t>
            </w:r>
          </w:p>
        </w:tc>
        <w:tc>
          <w:tcPr>
            <w:tcW w:w="2268" w:type="dxa"/>
            <w:vAlign w:val="center"/>
          </w:tcPr>
          <w:p>
            <w:pPr>
              <w:pStyle w:val="12"/>
            </w:pPr>
            <w:r>
              <w:t>52万元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解决看病难、看病贵的问题，满足人民对中医的需求</w:t>
            </w:r>
          </w:p>
        </w:tc>
        <w:tc>
          <w:tcPr>
            <w:tcW w:w="5386" w:type="dxa"/>
            <w:vAlign w:val="center"/>
          </w:tcPr>
          <w:p>
            <w:pPr>
              <w:pStyle w:val="12"/>
            </w:pPr>
            <w:r>
              <w:t>承担辖区23个行政村46091常住人口的基本医疗和基本公共卫生服务</w:t>
            </w:r>
          </w:p>
        </w:tc>
        <w:tc>
          <w:tcPr>
            <w:tcW w:w="2268" w:type="dxa"/>
            <w:vAlign w:val="center"/>
          </w:tcPr>
          <w:p>
            <w:pPr>
              <w:pStyle w:val="12"/>
            </w:pPr>
            <w:r>
              <w:t>解决看病难、看病贵的问题，满足人民对中医的需求</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就医群众满意率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166、差额人员项目绩效目标表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53.69</w:t>
            </w:r>
          </w:p>
        </w:tc>
        <w:tc>
          <w:tcPr>
            <w:tcW w:w="2835" w:type="dxa"/>
            <w:vAlign w:val="center"/>
          </w:tcPr>
          <w:p>
            <w:pPr>
              <w:pStyle w:val="10"/>
            </w:pPr>
            <w:r>
              <w:t>其中：财政    资金</w:t>
            </w:r>
          </w:p>
        </w:tc>
        <w:tc>
          <w:tcPr>
            <w:tcW w:w="2551" w:type="dxa"/>
            <w:vAlign w:val="center"/>
          </w:tcPr>
          <w:p>
            <w:pPr>
              <w:pStyle w:val="12"/>
            </w:pPr>
            <w:r>
              <w:t>53.69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保障卫生院正常运转和人员待遇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13.42</w:t>
            </w:r>
          </w:p>
        </w:tc>
        <w:tc>
          <w:tcPr>
            <w:tcW w:w="2835" w:type="dxa"/>
            <w:vAlign w:val="center"/>
          </w:tcPr>
          <w:p>
            <w:pPr>
              <w:pStyle w:val="13"/>
            </w:pPr>
            <w:r>
              <w:t>26.85</w:t>
            </w:r>
          </w:p>
        </w:tc>
        <w:tc>
          <w:tcPr>
            <w:tcW w:w="2551" w:type="dxa"/>
            <w:vAlign w:val="center"/>
          </w:tcPr>
          <w:p>
            <w:pPr>
              <w:pStyle w:val="13"/>
            </w:pPr>
            <w:r>
              <w:t>40.27</w:t>
            </w:r>
          </w:p>
        </w:tc>
        <w:tc>
          <w:tcPr>
            <w:tcW w:w="3544" w:type="dxa"/>
            <w:gridSpan w:val="2"/>
            <w:vAlign w:val="center"/>
          </w:tcPr>
          <w:p>
            <w:pPr>
              <w:pStyle w:val="13"/>
            </w:pPr>
            <w:r>
              <w:t>53.69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53.69万元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167、村卫生室日常运行经费绩效目标表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7.01</w:t>
            </w:r>
          </w:p>
        </w:tc>
        <w:tc>
          <w:tcPr>
            <w:tcW w:w="2835" w:type="dxa"/>
            <w:vAlign w:val="center"/>
          </w:tcPr>
          <w:p>
            <w:pPr>
              <w:pStyle w:val="10"/>
            </w:pPr>
            <w:r>
              <w:t>其中：财政    资金</w:t>
            </w:r>
          </w:p>
        </w:tc>
        <w:tc>
          <w:tcPr>
            <w:tcW w:w="2551" w:type="dxa"/>
            <w:vAlign w:val="center"/>
          </w:tcPr>
          <w:p>
            <w:pPr>
              <w:pStyle w:val="12"/>
            </w:pPr>
            <w:r>
              <w:t>7.01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5.26</w:t>
            </w:r>
          </w:p>
        </w:tc>
        <w:tc>
          <w:tcPr>
            <w:tcW w:w="3544" w:type="dxa"/>
            <w:gridSpan w:val="2"/>
            <w:vAlign w:val="center"/>
          </w:tcPr>
          <w:p>
            <w:pPr>
              <w:pStyle w:val="13"/>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1.通过提升村卫生室待遇，提高村卫生室医疗及服务质量不断提升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24家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168、村卫生室实施基本药物制度县级补助资金绩效目标表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23.17</w:t>
            </w:r>
          </w:p>
        </w:tc>
        <w:tc>
          <w:tcPr>
            <w:tcW w:w="2835" w:type="dxa"/>
            <w:vAlign w:val="center"/>
          </w:tcPr>
          <w:p>
            <w:pPr>
              <w:pStyle w:val="10"/>
            </w:pPr>
            <w:r>
              <w:t>其中：财政    资金</w:t>
            </w:r>
          </w:p>
        </w:tc>
        <w:tc>
          <w:tcPr>
            <w:tcW w:w="2551" w:type="dxa"/>
            <w:vAlign w:val="center"/>
          </w:tcPr>
          <w:p>
            <w:pPr>
              <w:pStyle w:val="12"/>
            </w:pPr>
            <w:r>
              <w:t>23.17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5.79</w:t>
            </w:r>
          </w:p>
        </w:tc>
        <w:tc>
          <w:tcPr>
            <w:tcW w:w="2835" w:type="dxa"/>
            <w:vAlign w:val="center"/>
          </w:tcPr>
          <w:p>
            <w:pPr>
              <w:pStyle w:val="13"/>
            </w:pPr>
            <w:r>
              <w:t>11.58</w:t>
            </w:r>
          </w:p>
        </w:tc>
        <w:tc>
          <w:tcPr>
            <w:tcW w:w="2551" w:type="dxa"/>
            <w:vAlign w:val="center"/>
          </w:tcPr>
          <w:p>
            <w:pPr>
              <w:pStyle w:val="13"/>
            </w:pPr>
            <w:r>
              <w:t>17.37</w:t>
            </w:r>
          </w:p>
        </w:tc>
        <w:tc>
          <w:tcPr>
            <w:tcW w:w="3544" w:type="dxa"/>
            <w:gridSpan w:val="2"/>
            <w:vAlign w:val="center"/>
          </w:tcPr>
          <w:p>
            <w:pPr>
              <w:pStyle w:val="13"/>
            </w:pPr>
            <w:r>
              <w:t>23.17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1.保证所以政府办基层医疗机构实施国际基本药物制度，推进综合改革顺利进行</w:t>
            </w:r>
          </w:p>
          <w:p>
            <w:pPr>
              <w:pStyle w:val="12"/>
            </w:pPr>
            <w:r>
              <w:t>2.对实施国家基本药物制度的村卫生室给予补助，支持国家基本药物制度在卫生室顺利实施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169、国家基本公共卫生服务项目补助资金/县级绩效目标表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34.39</w:t>
            </w:r>
          </w:p>
        </w:tc>
        <w:tc>
          <w:tcPr>
            <w:tcW w:w="2835" w:type="dxa"/>
            <w:vAlign w:val="center"/>
          </w:tcPr>
          <w:p>
            <w:pPr>
              <w:pStyle w:val="10"/>
            </w:pPr>
            <w:r>
              <w:t>其中：财政    资金</w:t>
            </w:r>
          </w:p>
        </w:tc>
        <w:tc>
          <w:tcPr>
            <w:tcW w:w="2551" w:type="dxa"/>
            <w:vAlign w:val="center"/>
          </w:tcPr>
          <w:p>
            <w:pPr>
              <w:pStyle w:val="12"/>
            </w:pPr>
            <w:r>
              <w:t>34.39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6.88</w:t>
            </w:r>
          </w:p>
        </w:tc>
        <w:tc>
          <w:tcPr>
            <w:tcW w:w="2551" w:type="dxa"/>
            <w:vAlign w:val="center"/>
          </w:tcPr>
          <w:p>
            <w:pPr>
              <w:pStyle w:val="13"/>
            </w:pPr>
            <w:r>
              <w:t>10.32</w:t>
            </w:r>
          </w:p>
        </w:tc>
        <w:tc>
          <w:tcPr>
            <w:tcW w:w="3544" w:type="dxa"/>
            <w:gridSpan w:val="2"/>
            <w:vAlign w:val="center"/>
          </w:tcPr>
          <w:p>
            <w:pPr>
              <w:pStyle w:val="13"/>
            </w:pPr>
            <w:r>
              <w:t>34.39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r>
              <w:tab/>
            </w:r>
            <w:r>
              <w:tab/>
            </w:r>
            <w:r>
              <w:tab/>
            </w:r>
            <w:r>
              <w:tab/>
            </w:r>
            <w:r>
              <w:tab/>
            </w:r>
            <w:r>
              <w:tab/>
            </w:r>
          </w:p>
          <w:p>
            <w:pPr>
              <w:pStyle w:val="12"/>
            </w:pPr>
          </w:p>
          <w:p>
            <w:pPr>
              <w:pStyle w:val="12"/>
            </w:pPr>
            <w:r>
              <w:t>2.基本公卫绩效考核，基本公卫人员培训，基本公卫项目宣传</w:t>
            </w:r>
            <w:r>
              <w:tab/>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170、冀财社【2023】241号/省级/提前下达2024年村卫生室基本药物制度补助资金绩效目标表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6.87</w:t>
            </w:r>
          </w:p>
        </w:tc>
        <w:tc>
          <w:tcPr>
            <w:tcW w:w="2551" w:type="dxa"/>
            <w:vAlign w:val="center"/>
          </w:tcPr>
          <w:p>
            <w:pPr>
              <w:pStyle w:val="13"/>
            </w:pPr>
            <w:r>
              <w:t>10.31</w:t>
            </w:r>
          </w:p>
        </w:tc>
        <w:tc>
          <w:tcPr>
            <w:tcW w:w="3544" w:type="dxa"/>
            <w:gridSpan w:val="2"/>
            <w:vAlign w:val="center"/>
          </w:tcPr>
          <w:p>
            <w:pPr>
              <w:pStyle w:val="13"/>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13.74万元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171、冀财社【2023】241号/省级/提前下达2024年基本公共卫生服务补助资金绩效目标表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69.89</w:t>
            </w:r>
          </w:p>
        </w:tc>
        <w:tc>
          <w:tcPr>
            <w:tcW w:w="2835" w:type="dxa"/>
            <w:vAlign w:val="center"/>
          </w:tcPr>
          <w:p>
            <w:pPr>
              <w:pStyle w:val="10"/>
            </w:pPr>
            <w:r>
              <w:t>其中：财政    资金</w:t>
            </w:r>
          </w:p>
        </w:tc>
        <w:tc>
          <w:tcPr>
            <w:tcW w:w="2551" w:type="dxa"/>
            <w:vAlign w:val="center"/>
          </w:tcPr>
          <w:p>
            <w:pPr>
              <w:pStyle w:val="12"/>
            </w:pPr>
            <w:r>
              <w:t>69.89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用于本辖区居民基本公共卫生服务支出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17.47</w:t>
            </w:r>
          </w:p>
        </w:tc>
        <w:tc>
          <w:tcPr>
            <w:tcW w:w="2835" w:type="dxa"/>
            <w:vAlign w:val="center"/>
          </w:tcPr>
          <w:p>
            <w:pPr>
              <w:pStyle w:val="13"/>
            </w:pPr>
            <w:r>
              <w:t>34.94</w:t>
            </w:r>
          </w:p>
        </w:tc>
        <w:tc>
          <w:tcPr>
            <w:tcW w:w="2551" w:type="dxa"/>
            <w:vAlign w:val="center"/>
          </w:tcPr>
          <w:p>
            <w:pPr>
              <w:pStyle w:val="13"/>
            </w:pPr>
            <w:r>
              <w:t>52.41</w:t>
            </w:r>
          </w:p>
        </w:tc>
        <w:tc>
          <w:tcPr>
            <w:tcW w:w="3544" w:type="dxa"/>
            <w:gridSpan w:val="2"/>
            <w:vAlign w:val="center"/>
          </w:tcPr>
          <w:p>
            <w:pPr>
              <w:pStyle w:val="13"/>
            </w:pPr>
            <w:r>
              <w:t>69.89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p>
          <w:p>
            <w:pPr>
              <w:pStyle w:val="12"/>
            </w:pPr>
            <w:r>
              <w:t>"</w:t>
            </w:r>
            <w:r>
              <w:tab/>
            </w:r>
            <w:r>
              <w:tab/>
            </w:r>
          </w:p>
          <w:p>
            <w:pPr>
              <w:pStyle w:val="12"/>
            </w:pPr>
          </w:p>
          <w:p>
            <w:pPr>
              <w:pStyle w:val="12"/>
            </w:pPr>
            <w:r>
              <w:t>2."基本公卫绩效考核，基本公卫人员培训，基本公卫项目宣传</w:t>
            </w:r>
            <w:r>
              <w:tab/>
            </w:r>
          </w:p>
          <w:p>
            <w:pPr>
              <w:pStyle w:val="12"/>
            </w:pPr>
            <w:r>
              <w:t>"</w:t>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69.89万元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172、冀财社【2023】242号/中央/提前下达2024年基本药物制度补助资金（村卫生室）绩效目标表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24.69</w:t>
            </w:r>
          </w:p>
        </w:tc>
        <w:tc>
          <w:tcPr>
            <w:tcW w:w="2835" w:type="dxa"/>
            <w:vAlign w:val="center"/>
          </w:tcPr>
          <w:p>
            <w:pPr>
              <w:pStyle w:val="10"/>
            </w:pPr>
            <w:r>
              <w:t>其中：财政    资金</w:t>
            </w:r>
          </w:p>
        </w:tc>
        <w:tc>
          <w:tcPr>
            <w:tcW w:w="2551" w:type="dxa"/>
            <w:vAlign w:val="center"/>
          </w:tcPr>
          <w:p>
            <w:pPr>
              <w:pStyle w:val="12"/>
            </w:pPr>
            <w:r>
              <w:t>24.69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用于对实施基本药物制度的村卫生室给予补助，支持国际基本药物制度在村卫生室顺利实施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6.17</w:t>
            </w:r>
          </w:p>
        </w:tc>
        <w:tc>
          <w:tcPr>
            <w:tcW w:w="2835" w:type="dxa"/>
            <w:vAlign w:val="center"/>
          </w:tcPr>
          <w:p>
            <w:pPr>
              <w:pStyle w:val="13"/>
            </w:pPr>
            <w:r>
              <w:t>12.35</w:t>
            </w:r>
          </w:p>
        </w:tc>
        <w:tc>
          <w:tcPr>
            <w:tcW w:w="2551" w:type="dxa"/>
            <w:vAlign w:val="center"/>
          </w:tcPr>
          <w:p>
            <w:pPr>
              <w:pStyle w:val="13"/>
            </w:pPr>
            <w:r>
              <w:t>18.52</w:t>
            </w:r>
          </w:p>
        </w:tc>
        <w:tc>
          <w:tcPr>
            <w:tcW w:w="3544" w:type="dxa"/>
            <w:gridSpan w:val="2"/>
            <w:vAlign w:val="center"/>
          </w:tcPr>
          <w:p>
            <w:pPr>
              <w:pStyle w:val="13"/>
            </w:pPr>
            <w:r>
              <w:t>24.69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24.69万元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173、冀财社【2023】242号/中央/提前下达2024年基本药物制度补助资金（基层医疗卫生机构）绩效目标表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23.28</w:t>
            </w:r>
          </w:p>
        </w:tc>
        <w:tc>
          <w:tcPr>
            <w:tcW w:w="2835" w:type="dxa"/>
            <w:vAlign w:val="center"/>
          </w:tcPr>
          <w:p>
            <w:pPr>
              <w:pStyle w:val="10"/>
            </w:pPr>
            <w:r>
              <w:t>其中：财政    资金</w:t>
            </w:r>
          </w:p>
        </w:tc>
        <w:tc>
          <w:tcPr>
            <w:tcW w:w="2551" w:type="dxa"/>
            <w:vAlign w:val="center"/>
          </w:tcPr>
          <w:p>
            <w:pPr>
              <w:pStyle w:val="12"/>
            </w:pPr>
            <w:r>
              <w:t>23.28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5.82</w:t>
            </w:r>
          </w:p>
        </w:tc>
        <w:tc>
          <w:tcPr>
            <w:tcW w:w="2835" w:type="dxa"/>
            <w:vAlign w:val="center"/>
          </w:tcPr>
          <w:p>
            <w:pPr>
              <w:pStyle w:val="13"/>
            </w:pPr>
            <w:r>
              <w:t>11.64</w:t>
            </w:r>
          </w:p>
        </w:tc>
        <w:tc>
          <w:tcPr>
            <w:tcW w:w="2551" w:type="dxa"/>
            <w:vAlign w:val="center"/>
          </w:tcPr>
          <w:p>
            <w:pPr>
              <w:pStyle w:val="13"/>
            </w:pPr>
            <w:r>
              <w:t>17.46</w:t>
            </w:r>
          </w:p>
        </w:tc>
        <w:tc>
          <w:tcPr>
            <w:tcW w:w="3544" w:type="dxa"/>
            <w:gridSpan w:val="2"/>
            <w:vAlign w:val="center"/>
          </w:tcPr>
          <w:p>
            <w:pPr>
              <w:pStyle w:val="13"/>
            </w:pPr>
            <w:r>
              <w:t>23.28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23.28万元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174、冀财社【2023】243号/中央/提前下达2024年基本公共卫生服务补助资金绩效目标表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192.35</w:t>
            </w:r>
          </w:p>
        </w:tc>
        <w:tc>
          <w:tcPr>
            <w:tcW w:w="2835" w:type="dxa"/>
            <w:vAlign w:val="center"/>
          </w:tcPr>
          <w:p>
            <w:pPr>
              <w:pStyle w:val="10"/>
            </w:pPr>
            <w:r>
              <w:t>其中：财政    资金</w:t>
            </w:r>
          </w:p>
        </w:tc>
        <w:tc>
          <w:tcPr>
            <w:tcW w:w="2551" w:type="dxa"/>
            <w:vAlign w:val="center"/>
          </w:tcPr>
          <w:p>
            <w:pPr>
              <w:pStyle w:val="12"/>
            </w:pPr>
            <w:r>
              <w:t>192.35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19.23</w:t>
            </w:r>
          </w:p>
        </w:tc>
        <w:tc>
          <w:tcPr>
            <w:tcW w:w="2835" w:type="dxa"/>
            <w:vAlign w:val="center"/>
          </w:tcPr>
          <w:p>
            <w:pPr>
              <w:pStyle w:val="13"/>
            </w:pPr>
            <w:r>
              <w:t>38.47</w:t>
            </w:r>
          </w:p>
        </w:tc>
        <w:tc>
          <w:tcPr>
            <w:tcW w:w="2551" w:type="dxa"/>
            <w:vAlign w:val="center"/>
          </w:tcPr>
          <w:p>
            <w:pPr>
              <w:pStyle w:val="13"/>
            </w:pPr>
            <w:r>
              <w:t>57.70</w:t>
            </w:r>
          </w:p>
        </w:tc>
        <w:tc>
          <w:tcPr>
            <w:tcW w:w="3544" w:type="dxa"/>
            <w:gridSpan w:val="2"/>
            <w:vAlign w:val="center"/>
          </w:tcPr>
          <w:p>
            <w:pPr>
              <w:pStyle w:val="13"/>
            </w:pPr>
            <w:r>
              <w:t>192.35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r>
              <w:t>"</w:t>
            </w:r>
            <w:r>
              <w:tab/>
            </w:r>
            <w:r>
              <w:tab/>
            </w:r>
            <w:r>
              <w:tab/>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175、落实500人以下村补助工资绩效目标表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176、乡村医生社会保险资金绩效目标表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24.68</w:t>
            </w:r>
          </w:p>
        </w:tc>
        <w:tc>
          <w:tcPr>
            <w:tcW w:w="2835" w:type="dxa"/>
            <w:vAlign w:val="center"/>
          </w:tcPr>
          <w:p>
            <w:pPr>
              <w:pStyle w:val="10"/>
            </w:pPr>
            <w:r>
              <w:t>其中：财政    资金</w:t>
            </w:r>
          </w:p>
        </w:tc>
        <w:tc>
          <w:tcPr>
            <w:tcW w:w="2551" w:type="dxa"/>
            <w:vAlign w:val="center"/>
          </w:tcPr>
          <w:p>
            <w:pPr>
              <w:pStyle w:val="12"/>
            </w:pPr>
            <w:r>
              <w:t>24.68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用于辖区内一体化卫生室人员职工养老保险缴费，全面推进乡村卫生健康服务一体化改革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6.17</w:t>
            </w:r>
          </w:p>
        </w:tc>
        <w:tc>
          <w:tcPr>
            <w:tcW w:w="2835" w:type="dxa"/>
            <w:vAlign w:val="center"/>
          </w:tcPr>
          <w:p>
            <w:pPr>
              <w:pStyle w:val="13"/>
            </w:pPr>
            <w:r>
              <w:t>12.34</w:t>
            </w:r>
          </w:p>
        </w:tc>
        <w:tc>
          <w:tcPr>
            <w:tcW w:w="2551" w:type="dxa"/>
            <w:vAlign w:val="center"/>
          </w:tcPr>
          <w:p>
            <w:pPr>
              <w:pStyle w:val="13"/>
            </w:pPr>
            <w:r>
              <w:t>18.51</w:t>
            </w:r>
          </w:p>
        </w:tc>
        <w:tc>
          <w:tcPr>
            <w:tcW w:w="3544" w:type="dxa"/>
            <w:gridSpan w:val="2"/>
            <w:vAlign w:val="center"/>
          </w:tcPr>
          <w:p>
            <w:pPr>
              <w:pStyle w:val="13"/>
            </w:pPr>
            <w:r>
              <w:t>24.68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24.68万元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177、差额人员项目绩效目标表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42.12</w:t>
            </w:r>
          </w:p>
        </w:tc>
        <w:tc>
          <w:tcPr>
            <w:tcW w:w="2835" w:type="dxa"/>
            <w:vAlign w:val="center"/>
          </w:tcPr>
          <w:p>
            <w:pPr>
              <w:pStyle w:val="10"/>
            </w:pPr>
            <w:r>
              <w:t>其中：财政    资金</w:t>
            </w:r>
          </w:p>
        </w:tc>
        <w:tc>
          <w:tcPr>
            <w:tcW w:w="2551" w:type="dxa"/>
            <w:vAlign w:val="center"/>
          </w:tcPr>
          <w:p>
            <w:pPr>
              <w:pStyle w:val="12"/>
            </w:pPr>
            <w:r>
              <w:t>42.12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10.53</w:t>
            </w:r>
          </w:p>
        </w:tc>
        <w:tc>
          <w:tcPr>
            <w:tcW w:w="2835" w:type="dxa"/>
            <w:vAlign w:val="center"/>
          </w:tcPr>
          <w:p>
            <w:pPr>
              <w:pStyle w:val="13"/>
            </w:pPr>
            <w:r>
              <w:t>21.06</w:t>
            </w:r>
          </w:p>
        </w:tc>
        <w:tc>
          <w:tcPr>
            <w:tcW w:w="2551" w:type="dxa"/>
            <w:vAlign w:val="center"/>
          </w:tcPr>
          <w:p>
            <w:pPr>
              <w:pStyle w:val="13"/>
            </w:pPr>
            <w:r>
              <w:t>31.59</w:t>
            </w:r>
          </w:p>
        </w:tc>
        <w:tc>
          <w:tcPr>
            <w:tcW w:w="3544" w:type="dxa"/>
            <w:gridSpan w:val="2"/>
            <w:vAlign w:val="center"/>
          </w:tcPr>
          <w:p>
            <w:pPr>
              <w:pStyle w:val="13"/>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42.12万元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178、村卫生室日常运行经费绩效目标表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8.18</w:t>
            </w:r>
          </w:p>
        </w:tc>
        <w:tc>
          <w:tcPr>
            <w:tcW w:w="2835" w:type="dxa"/>
            <w:vAlign w:val="center"/>
          </w:tcPr>
          <w:p>
            <w:pPr>
              <w:pStyle w:val="10"/>
            </w:pPr>
            <w:r>
              <w:t>其中：财政    资金</w:t>
            </w:r>
          </w:p>
        </w:tc>
        <w:tc>
          <w:tcPr>
            <w:tcW w:w="2551" w:type="dxa"/>
            <w:vAlign w:val="center"/>
          </w:tcPr>
          <w:p>
            <w:pPr>
              <w:pStyle w:val="12"/>
            </w:pPr>
            <w:r>
              <w:t>8.18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2.04</w:t>
            </w:r>
          </w:p>
        </w:tc>
        <w:tc>
          <w:tcPr>
            <w:tcW w:w="2835" w:type="dxa"/>
            <w:vAlign w:val="center"/>
          </w:tcPr>
          <w:p>
            <w:pPr>
              <w:pStyle w:val="13"/>
            </w:pPr>
            <w:r>
              <w:t>4.09</w:t>
            </w:r>
          </w:p>
        </w:tc>
        <w:tc>
          <w:tcPr>
            <w:tcW w:w="2551" w:type="dxa"/>
            <w:vAlign w:val="center"/>
          </w:tcPr>
          <w:p>
            <w:pPr>
              <w:pStyle w:val="13"/>
            </w:pPr>
            <w:r>
              <w:t>6.13</w:t>
            </w:r>
          </w:p>
        </w:tc>
        <w:tc>
          <w:tcPr>
            <w:tcW w:w="3544" w:type="dxa"/>
            <w:gridSpan w:val="2"/>
            <w:vAlign w:val="center"/>
          </w:tcPr>
          <w:p>
            <w:pPr>
              <w:pStyle w:val="13"/>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28家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179、村卫生室实施基本药物制度县级补助资金绩效目标表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w:t>
            </w:r>
          </w:p>
        </w:tc>
        <w:tc>
          <w:tcPr>
            <w:tcW w:w="2835" w:type="dxa"/>
            <w:vAlign w:val="center"/>
          </w:tcPr>
          <w:p>
            <w:pPr>
              <w:pStyle w:val="10"/>
            </w:pPr>
            <w:r>
              <w:t>其中：财政    资金</w:t>
            </w:r>
          </w:p>
        </w:tc>
        <w:tc>
          <w:tcPr>
            <w:tcW w:w="2551" w:type="dxa"/>
            <w:vAlign w:val="center"/>
          </w:tcPr>
          <w:p>
            <w:pPr>
              <w:pStyle w:val="12"/>
            </w:pPr>
            <w:r>
              <w:t>2.09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0.52</w:t>
            </w:r>
          </w:p>
        </w:tc>
        <w:tc>
          <w:tcPr>
            <w:tcW w:w="2835" w:type="dxa"/>
            <w:vAlign w:val="center"/>
          </w:tcPr>
          <w:p>
            <w:pPr>
              <w:pStyle w:val="13"/>
            </w:pPr>
            <w:r>
              <w:t>1.05</w:t>
            </w:r>
          </w:p>
        </w:tc>
        <w:tc>
          <w:tcPr>
            <w:tcW w:w="2551" w:type="dxa"/>
            <w:vAlign w:val="center"/>
          </w:tcPr>
          <w:p>
            <w:pPr>
              <w:pStyle w:val="13"/>
            </w:pPr>
            <w:r>
              <w:t>1.57</w:t>
            </w:r>
          </w:p>
        </w:tc>
        <w:tc>
          <w:tcPr>
            <w:tcW w:w="3544" w:type="dxa"/>
            <w:gridSpan w:val="2"/>
            <w:vAlign w:val="center"/>
          </w:tcPr>
          <w:p>
            <w:pPr>
              <w:pStyle w:val="13"/>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2.09万元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180、大学生村医工资待遇绩效目标表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181、国家基本公共卫生服务项目补助资金/县级绩效目标表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25.70</w:t>
            </w:r>
          </w:p>
        </w:tc>
        <w:tc>
          <w:tcPr>
            <w:tcW w:w="2835" w:type="dxa"/>
            <w:vAlign w:val="center"/>
          </w:tcPr>
          <w:p>
            <w:pPr>
              <w:pStyle w:val="10"/>
            </w:pPr>
            <w:r>
              <w:t>其中：财政    资金</w:t>
            </w:r>
          </w:p>
        </w:tc>
        <w:tc>
          <w:tcPr>
            <w:tcW w:w="2551" w:type="dxa"/>
            <w:vAlign w:val="center"/>
          </w:tcPr>
          <w:p>
            <w:pPr>
              <w:pStyle w:val="12"/>
            </w:pPr>
            <w:r>
              <w:t>25.70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6.43</w:t>
            </w:r>
          </w:p>
        </w:tc>
        <w:tc>
          <w:tcPr>
            <w:tcW w:w="2835" w:type="dxa"/>
            <w:vAlign w:val="center"/>
          </w:tcPr>
          <w:p>
            <w:pPr>
              <w:pStyle w:val="13"/>
            </w:pPr>
            <w:r>
              <w:t>12.85</w:t>
            </w:r>
          </w:p>
        </w:tc>
        <w:tc>
          <w:tcPr>
            <w:tcW w:w="2551" w:type="dxa"/>
            <w:vAlign w:val="center"/>
          </w:tcPr>
          <w:p>
            <w:pPr>
              <w:pStyle w:val="13"/>
            </w:pPr>
            <w:r>
              <w:t>19.28</w:t>
            </w:r>
          </w:p>
        </w:tc>
        <w:tc>
          <w:tcPr>
            <w:tcW w:w="3544" w:type="dxa"/>
            <w:gridSpan w:val="2"/>
            <w:vAlign w:val="center"/>
          </w:tcPr>
          <w:p>
            <w:pPr>
              <w:pStyle w:val="13"/>
            </w:pPr>
            <w:r>
              <w:t>25.70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25.7万元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182、冀财社【2023】241号/省级/提前下达2024年标准化社区医养结合服务中心补助资金绩效目标表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13052524P00000410432H</w:t>
            </w:r>
          </w:p>
        </w:tc>
        <w:tc>
          <w:tcPr>
            <w:tcW w:w="2835" w:type="dxa"/>
            <w:vAlign w:val="center"/>
          </w:tcPr>
          <w:p>
            <w:pPr>
              <w:pStyle w:val="10"/>
            </w:pPr>
            <w:r>
              <w:t>项目名称</w:t>
            </w:r>
          </w:p>
        </w:tc>
        <w:tc>
          <w:tcPr>
            <w:tcW w:w="6095" w:type="dxa"/>
            <w:gridSpan w:val="3"/>
            <w:vAlign w:val="center"/>
          </w:tcPr>
          <w:p>
            <w:pPr>
              <w:pStyle w:val="12"/>
            </w:pPr>
            <w:r>
              <w:t>冀财社【2023】241号/省级/提前下达2024年标准化社区医养结合服务中心补助资金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用于标准化医养结合服务中心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1.保证所有政府办基层医疗卫生机构实施标准化医养结合服务中心制度，推进综合改革顺利进行</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政府办基层医疗卫生机构实施国家基标准化医养结合服务</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服务率</w:t>
            </w:r>
          </w:p>
        </w:tc>
        <w:tc>
          <w:tcPr>
            <w:tcW w:w="5386" w:type="dxa"/>
            <w:vAlign w:val="center"/>
          </w:tcPr>
          <w:p>
            <w:pPr>
              <w:pStyle w:val="12"/>
            </w:pPr>
            <w:r>
              <w:t>标准化医养结合服务中心制度</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纳入年度标准化医养结合服务中心制度绩效考核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完成标准化医养结合服务中心拨付</w:t>
            </w:r>
          </w:p>
        </w:tc>
        <w:tc>
          <w:tcPr>
            <w:tcW w:w="2268" w:type="dxa"/>
            <w:vAlign w:val="center"/>
          </w:tcPr>
          <w:p>
            <w:pPr>
              <w:pStyle w:val="12"/>
            </w:pPr>
            <w:r>
              <w:t>50万元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卫生院收入</w:t>
            </w:r>
          </w:p>
        </w:tc>
        <w:tc>
          <w:tcPr>
            <w:tcW w:w="5386" w:type="dxa"/>
            <w:vAlign w:val="center"/>
          </w:tcPr>
          <w:p>
            <w:pPr>
              <w:pStyle w:val="12"/>
            </w:pPr>
            <w:r>
              <w:t>卫生院全年收入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183、冀财社【2023】241号/省级/提前下达2024年村卫生室基本药物制度补助资金绩效目标表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184、冀财社【2023】241号/省级/提前下达2024年基本公共卫生服务补助资金绩效目标表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52.24</w:t>
            </w:r>
          </w:p>
        </w:tc>
        <w:tc>
          <w:tcPr>
            <w:tcW w:w="2835" w:type="dxa"/>
            <w:vAlign w:val="center"/>
          </w:tcPr>
          <w:p>
            <w:pPr>
              <w:pStyle w:val="10"/>
            </w:pPr>
            <w:r>
              <w:t>其中：财政    资金</w:t>
            </w:r>
          </w:p>
        </w:tc>
        <w:tc>
          <w:tcPr>
            <w:tcW w:w="2551" w:type="dxa"/>
            <w:vAlign w:val="center"/>
          </w:tcPr>
          <w:p>
            <w:pPr>
              <w:pStyle w:val="12"/>
            </w:pPr>
            <w:r>
              <w:t>52.24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13.06</w:t>
            </w:r>
          </w:p>
        </w:tc>
        <w:tc>
          <w:tcPr>
            <w:tcW w:w="2835" w:type="dxa"/>
            <w:vAlign w:val="center"/>
          </w:tcPr>
          <w:p>
            <w:pPr>
              <w:pStyle w:val="13"/>
            </w:pPr>
            <w:r>
              <w:t>26.12</w:t>
            </w:r>
          </w:p>
        </w:tc>
        <w:tc>
          <w:tcPr>
            <w:tcW w:w="2551" w:type="dxa"/>
            <w:vAlign w:val="center"/>
          </w:tcPr>
          <w:p>
            <w:pPr>
              <w:pStyle w:val="13"/>
            </w:pPr>
            <w:r>
              <w:t>39.18</w:t>
            </w:r>
          </w:p>
        </w:tc>
        <w:tc>
          <w:tcPr>
            <w:tcW w:w="3544" w:type="dxa"/>
            <w:gridSpan w:val="2"/>
            <w:vAlign w:val="center"/>
          </w:tcPr>
          <w:p>
            <w:pPr>
              <w:pStyle w:val="13"/>
            </w:pPr>
            <w:r>
              <w:t>52.24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p>
          <w:p>
            <w:pPr>
              <w:pStyle w:val="12"/>
            </w:pPr>
            <w:r>
              <w:t>2.目标内容2基本公卫绩效考核，基本公卫人员培训，基本公卫项目宣传</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2842人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1059人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52.24万元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185、冀财社【2023】242号/中央/提前下达2024年基本药物制度补助资金（村卫生室）绩效目标表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1.08</w:t>
            </w:r>
          </w:p>
        </w:tc>
        <w:tc>
          <w:tcPr>
            <w:tcW w:w="2551" w:type="dxa"/>
            <w:vAlign w:val="center"/>
          </w:tcPr>
          <w:p>
            <w:pPr>
              <w:pStyle w:val="13"/>
            </w:pPr>
            <w:r>
              <w:t>1.62</w:t>
            </w:r>
          </w:p>
        </w:tc>
        <w:tc>
          <w:tcPr>
            <w:tcW w:w="3544" w:type="dxa"/>
            <w:gridSpan w:val="2"/>
            <w:vAlign w:val="center"/>
          </w:tcPr>
          <w:p>
            <w:pPr>
              <w:pStyle w:val="13"/>
            </w:pPr>
            <w:r>
              <w:t>2.16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186、冀财社【2023】242号/中央/提前下达2024年基本药物制度补助资金（基层医疗卫生机构）绩效目标表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7.66</w:t>
            </w:r>
          </w:p>
        </w:tc>
        <w:tc>
          <w:tcPr>
            <w:tcW w:w="2835" w:type="dxa"/>
            <w:vAlign w:val="center"/>
          </w:tcPr>
          <w:p>
            <w:pPr>
              <w:pStyle w:val="10"/>
            </w:pPr>
            <w:r>
              <w:t>其中：财政    资金</w:t>
            </w:r>
          </w:p>
        </w:tc>
        <w:tc>
          <w:tcPr>
            <w:tcW w:w="2551" w:type="dxa"/>
            <w:vAlign w:val="center"/>
          </w:tcPr>
          <w:p>
            <w:pPr>
              <w:pStyle w:val="12"/>
            </w:pPr>
            <w:r>
              <w:t>7.66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1.91</w:t>
            </w:r>
          </w:p>
        </w:tc>
        <w:tc>
          <w:tcPr>
            <w:tcW w:w="2835" w:type="dxa"/>
            <w:vAlign w:val="center"/>
          </w:tcPr>
          <w:p>
            <w:pPr>
              <w:pStyle w:val="13"/>
            </w:pPr>
            <w:r>
              <w:t>3.83</w:t>
            </w:r>
          </w:p>
        </w:tc>
        <w:tc>
          <w:tcPr>
            <w:tcW w:w="2551" w:type="dxa"/>
            <w:vAlign w:val="center"/>
          </w:tcPr>
          <w:p>
            <w:pPr>
              <w:pStyle w:val="13"/>
            </w:pPr>
            <w:r>
              <w:t>5.74</w:t>
            </w:r>
          </w:p>
        </w:tc>
        <w:tc>
          <w:tcPr>
            <w:tcW w:w="3544" w:type="dxa"/>
            <w:gridSpan w:val="2"/>
            <w:vAlign w:val="center"/>
          </w:tcPr>
          <w:p>
            <w:pPr>
              <w:pStyle w:val="13"/>
            </w:pPr>
            <w:r>
              <w:t>7.66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7.65万元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187、冀财社【2023】243号/中央/提前下达2024年基本公共卫生服务补助资金绩效目标表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143.78</w:t>
            </w:r>
          </w:p>
        </w:tc>
        <w:tc>
          <w:tcPr>
            <w:tcW w:w="2835" w:type="dxa"/>
            <w:vAlign w:val="center"/>
          </w:tcPr>
          <w:p>
            <w:pPr>
              <w:pStyle w:val="10"/>
            </w:pPr>
            <w:r>
              <w:t>其中：财政    资金</w:t>
            </w:r>
          </w:p>
        </w:tc>
        <w:tc>
          <w:tcPr>
            <w:tcW w:w="2551" w:type="dxa"/>
            <w:vAlign w:val="center"/>
          </w:tcPr>
          <w:p>
            <w:pPr>
              <w:pStyle w:val="12"/>
            </w:pPr>
            <w:r>
              <w:t>143.78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35.95</w:t>
            </w:r>
          </w:p>
        </w:tc>
        <w:tc>
          <w:tcPr>
            <w:tcW w:w="2835" w:type="dxa"/>
            <w:vAlign w:val="center"/>
          </w:tcPr>
          <w:p>
            <w:pPr>
              <w:pStyle w:val="13"/>
            </w:pPr>
            <w:r>
              <w:t>71.89</w:t>
            </w:r>
          </w:p>
        </w:tc>
        <w:tc>
          <w:tcPr>
            <w:tcW w:w="2551" w:type="dxa"/>
            <w:vAlign w:val="center"/>
          </w:tcPr>
          <w:p>
            <w:pPr>
              <w:pStyle w:val="13"/>
            </w:pPr>
            <w:r>
              <w:t>107.84</w:t>
            </w:r>
          </w:p>
        </w:tc>
        <w:tc>
          <w:tcPr>
            <w:tcW w:w="3544" w:type="dxa"/>
            <w:gridSpan w:val="2"/>
            <w:vAlign w:val="center"/>
          </w:tcPr>
          <w:p>
            <w:pPr>
              <w:pStyle w:val="13"/>
            </w:pPr>
            <w:r>
              <w:t>143.78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2842人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1059人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143.78万元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188、落实500人以下村补助工资绩效目标表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用于辖区内500人以下村医补助工资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500人以下村卫生室2家，补助村医人数</w:t>
            </w:r>
          </w:p>
        </w:tc>
        <w:tc>
          <w:tcPr>
            <w:tcW w:w="2268" w:type="dxa"/>
            <w:vAlign w:val="center"/>
          </w:tcPr>
          <w:p>
            <w:pPr>
              <w:pStyle w:val="12"/>
            </w:pPr>
            <w:r>
              <w:t>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189、乡村医生社会保险资金绩效目标表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30.50</w:t>
            </w:r>
          </w:p>
        </w:tc>
        <w:tc>
          <w:tcPr>
            <w:tcW w:w="2835" w:type="dxa"/>
            <w:vAlign w:val="center"/>
          </w:tcPr>
          <w:p>
            <w:pPr>
              <w:pStyle w:val="10"/>
            </w:pPr>
            <w:r>
              <w:t>其中：财政    资金</w:t>
            </w:r>
          </w:p>
        </w:tc>
        <w:tc>
          <w:tcPr>
            <w:tcW w:w="2551" w:type="dxa"/>
            <w:vAlign w:val="center"/>
          </w:tcPr>
          <w:p>
            <w:pPr>
              <w:pStyle w:val="12"/>
            </w:pPr>
            <w:r>
              <w:t>30.50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7.62</w:t>
            </w:r>
          </w:p>
        </w:tc>
        <w:tc>
          <w:tcPr>
            <w:tcW w:w="2835" w:type="dxa"/>
            <w:vAlign w:val="center"/>
          </w:tcPr>
          <w:p>
            <w:pPr>
              <w:pStyle w:val="13"/>
            </w:pPr>
            <w:r>
              <w:t>15.25</w:t>
            </w:r>
          </w:p>
        </w:tc>
        <w:tc>
          <w:tcPr>
            <w:tcW w:w="2551" w:type="dxa"/>
            <w:vAlign w:val="center"/>
          </w:tcPr>
          <w:p>
            <w:pPr>
              <w:pStyle w:val="13"/>
            </w:pPr>
            <w:r>
              <w:t>22.87</w:t>
            </w:r>
          </w:p>
        </w:tc>
        <w:tc>
          <w:tcPr>
            <w:tcW w:w="3544" w:type="dxa"/>
            <w:gridSpan w:val="2"/>
            <w:vAlign w:val="center"/>
          </w:tcPr>
          <w:p>
            <w:pPr>
              <w:pStyle w:val="13"/>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40人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30.49万元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190、差额人员项目绩效目标表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51.22</w:t>
            </w:r>
          </w:p>
        </w:tc>
        <w:tc>
          <w:tcPr>
            <w:tcW w:w="2835" w:type="dxa"/>
            <w:vAlign w:val="center"/>
          </w:tcPr>
          <w:p>
            <w:pPr>
              <w:pStyle w:val="10"/>
            </w:pPr>
            <w:r>
              <w:t>其中：财政    资金</w:t>
            </w:r>
          </w:p>
        </w:tc>
        <w:tc>
          <w:tcPr>
            <w:tcW w:w="2551" w:type="dxa"/>
            <w:vAlign w:val="center"/>
          </w:tcPr>
          <w:p>
            <w:pPr>
              <w:pStyle w:val="12"/>
            </w:pPr>
            <w:r>
              <w:t>51.22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12.81</w:t>
            </w:r>
          </w:p>
        </w:tc>
        <w:tc>
          <w:tcPr>
            <w:tcW w:w="2835" w:type="dxa"/>
            <w:vAlign w:val="center"/>
          </w:tcPr>
          <w:p>
            <w:pPr>
              <w:pStyle w:val="13"/>
            </w:pPr>
            <w:r>
              <w:t>25.61</w:t>
            </w:r>
          </w:p>
        </w:tc>
        <w:tc>
          <w:tcPr>
            <w:tcW w:w="2551" w:type="dxa"/>
            <w:vAlign w:val="center"/>
          </w:tcPr>
          <w:p>
            <w:pPr>
              <w:pStyle w:val="13"/>
            </w:pPr>
            <w:r>
              <w:t>38.42</w:t>
            </w:r>
          </w:p>
        </w:tc>
        <w:tc>
          <w:tcPr>
            <w:tcW w:w="3544" w:type="dxa"/>
            <w:gridSpan w:val="2"/>
            <w:vAlign w:val="center"/>
          </w:tcPr>
          <w:p>
            <w:pPr>
              <w:pStyle w:val="13"/>
            </w:pPr>
            <w:r>
              <w:t>51.22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51.22万元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191、村卫生室日常运行经费绩效目标表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6.13</w:t>
            </w:r>
          </w:p>
        </w:tc>
        <w:tc>
          <w:tcPr>
            <w:tcW w:w="2835" w:type="dxa"/>
            <w:vAlign w:val="center"/>
          </w:tcPr>
          <w:p>
            <w:pPr>
              <w:pStyle w:val="10"/>
            </w:pPr>
            <w:r>
              <w:t>其中：财政    资金</w:t>
            </w:r>
          </w:p>
        </w:tc>
        <w:tc>
          <w:tcPr>
            <w:tcW w:w="2551" w:type="dxa"/>
            <w:vAlign w:val="center"/>
          </w:tcPr>
          <w:p>
            <w:pPr>
              <w:pStyle w:val="12"/>
            </w:pPr>
            <w:r>
              <w:t>6.13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1.53</w:t>
            </w:r>
          </w:p>
        </w:tc>
        <w:tc>
          <w:tcPr>
            <w:tcW w:w="2835" w:type="dxa"/>
            <w:vAlign w:val="center"/>
          </w:tcPr>
          <w:p>
            <w:pPr>
              <w:pStyle w:val="13"/>
            </w:pPr>
            <w:r>
              <w:t>3.07</w:t>
            </w:r>
          </w:p>
        </w:tc>
        <w:tc>
          <w:tcPr>
            <w:tcW w:w="2551" w:type="dxa"/>
            <w:vAlign w:val="center"/>
          </w:tcPr>
          <w:p>
            <w:pPr>
              <w:pStyle w:val="13"/>
            </w:pPr>
            <w:r>
              <w:t>4.60</w:t>
            </w:r>
          </w:p>
        </w:tc>
        <w:tc>
          <w:tcPr>
            <w:tcW w:w="3544" w:type="dxa"/>
            <w:gridSpan w:val="2"/>
            <w:vAlign w:val="center"/>
          </w:tcPr>
          <w:p>
            <w:pPr>
              <w:pStyle w:val="13"/>
            </w:pPr>
            <w:r>
              <w:t>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21家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192、村卫生室实施基本药物制度县级补助资金绩效目标表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13.22</w:t>
            </w:r>
          </w:p>
        </w:tc>
        <w:tc>
          <w:tcPr>
            <w:tcW w:w="2835" w:type="dxa"/>
            <w:vAlign w:val="center"/>
          </w:tcPr>
          <w:p>
            <w:pPr>
              <w:pStyle w:val="10"/>
            </w:pPr>
            <w:r>
              <w:t>其中：财政    资金</w:t>
            </w:r>
          </w:p>
        </w:tc>
        <w:tc>
          <w:tcPr>
            <w:tcW w:w="2551" w:type="dxa"/>
            <w:vAlign w:val="center"/>
          </w:tcPr>
          <w:p>
            <w:pPr>
              <w:pStyle w:val="12"/>
            </w:pPr>
            <w:r>
              <w:t>13.22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3.30</w:t>
            </w:r>
          </w:p>
        </w:tc>
        <w:tc>
          <w:tcPr>
            <w:tcW w:w="2835" w:type="dxa"/>
            <w:vAlign w:val="center"/>
          </w:tcPr>
          <w:p>
            <w:pPr>
              <w:pStyle w:val="13"/>
            </w:pPr>
            <w:r>
              <w:t>6.61</w:t>
            </w:r>
          </w:p>
        </w:tc>
        <w:tc>
          <w:tcPr>
            <w:tcW w:w="2551" w:type="dxa"/>
            <w:vAlign w:val="center"/>
          </w:tcPr>
          <w:p>
            <w:pPr>
              <w:pStyle w:val="13"/>
            </w:pPr>
            <w:r>
              <w:t>9.91</w:t>
            </w:r>
          </w:p>
        </w:tc>
        <w:tc>
          <w:tcPr>
            <w:tcW w:w="3544" w:type="dxa"/>
            <w:gridSpan w:val="2"/>
            <w:vAlign w:val="center"/>
          </w:tcPr>
          <w:p>
            <w:pPr>
              <w:pStyle w:val="13"/>
            </w:pPr>
            <w:r>
              <w:t>13.22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193、大学生村医工资待遇绩效目标表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用于辖区内大学生村医工资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194、国家基本公共卫生服务项目补助资金/县级绩效目标表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24.14</w:t>
            </w:r>
          </w:p>
        </w:tc>
        <w:tc>
          <w:tcPr>
            <w:tcW w:w="2835" w:type="dxa"/>
            <w:vAlign w:val="center"/>
          </w:tcPr>
          <w:p>
            <w:pPr>
              <w:pStyle w:val="10"/>
            </w:pPr>
            <w:r>
              <w:t>其中：财政    资金</w:t>
            </w:r>
          </w:p>
        </w:tc>
        <w:tc>
          <w:tcPr>
            <w:tcW w:w="2551" w:type="dxa"/>
            <w:vAlign w:val="center"/>
          </w:tcPr>
          <w:p>
            <w:pPr>
              <w:pStyle w:val="12"/>
            </w:pPr>
            <w:r>
              <w:t>24.14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7.20</w:t>
            </w:r>
          </w:p>
        </w:tc>
        <w:tc>
          <w:tcPr>
            <w:tcW w:w="2835" w:type="dxa"/>
            <w:vAlign w:val="center"/>
          </w:tcPr>
          <w:p>
            <w:pPr>
              <w:pStyle w:val="13"/>
            </w:pPr>
            <w:r>
              <w:t>15.00</w:t>
            </w:r>
          </w:p>
        </w:tc>
        <w:tc>
          <w:tcPr>
            <w:tcW w:w="2551" w:type="dxa"/>
            <w:vAlign w:val="center"/>
          </w:tcPr>
          <w:p>
            <w:pPr>
              <w:pStyle w:val="13"/>
            </w:pPr>
            <w:r>
              <w:t>22.00</w:t>
            </w:r>
          </w:p>
        </w:tc>
        <w:tc>
          <w:tcPr>
            <w:tcW w:w="3544" w:type="dxa"/>
            <w:gridSpan w:val="2"/>
            <w:vAlign w:val="center"/>
          </w:tcPr>
          <w:p>
            <w:pPr>
              <w:pStyle w:val="13"/>
            </w:pPr>
            <w:r>
              <w:t>24.14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195、冀财社【2023】241号/省级/提前下达2024年村卫生室基本药物制度补助资金绩效目标表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5.27</w:t>
            </w:r>
          </w:p>
        </w:tc>
        <w:tc>
          <w:tcPr>
            <w:tcW w:w="2835" w:type="dxa"/>
            <w:vAlign w:val="center"/>
          </w:tcPr>
          <w:p>
            <w:pPr>
              <w:pStyle w:val="10"/>
            </w:pPr>
            <w:r>
              <w:t>其中：财政    资金</w:t>
            </w:r>
          </w:p>
        </w:tc>
        <w:tc>
          <w:tcPr>
            <w:tcW w:w="2551" w:type="dxa"/>
            <w:vAlign w:val="center"/>
          </w:tcPr>
          <w:p>
            <w:pPr>
              <w:pStyle w:val="12"/>
            </w:pPr>
            <w:r>
              <w:t>5.27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1.32</w:t>
            </w:r>
          </w:p>
        </w:tc>
        <w:tc>
          <w:tcPr>
            <w:tcW w:w="2835" w:type="dxa"/>
            <w:vAlign w:val="center"/>
          </w:tcPr>
          <w:p>
            <w:pPr>
              <w:pStyle w:val="13"/>
            </w:pPr>
            <w:r>
              <w:t>2.64</w:t>
            </w:r>
          </w:p>
        </w:tc>
        <w:tc>
          <w:tcPr>
            <w:tcW w:w="2551" w:type="dxa"/>
            <w:vAlign w:val="center"/>
          </w:tcPr>
          <w:p>
            <w:pPr>
              <w:pStyle w:val="13"/>
            </w:pPr>
            <w:r>
              <w:t>4.74</w:t>
            </w:r>
          </w:p>
        </w:tc>
        <w:tc>
          <w:tcPr>
            <w:tcW w:w="3544" w:type="dxa"/>
            <w:gridSpan w:val="2"/>
            <w:vAlign w:val="center"/>
          </w:tcPr>
          <w:p>
            <w:pPr>
              <w:pStyle w:val="13"/>
            </w:pPr>
            <w:r>
              <w:t>5.27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5.27万元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196、冀财社【2023】241号/省级/提前下达2024年基本公共卫生服务补助资金绩效目标表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49.07</w:t>
            </w:r>
          </w:p>
        </w:tc>
        <w:tc>
          <w:tcPr>
            <w:tcW w:w="2835" w:type="dxa"/>
            <w:vAlign w:val="center"/>
          </w:tcPr>
          <w:p>
            <w:pPr>
              <w:pStyle w:val="10"/>
            </w:pPr>
            <w:r>
              <w:t>其中：财政    资金</w:t>
            </w:r>
          </w:p>
        </w:tc>
        <w:tc>
          <w:tcPr>
            <w:tcW w:w="2551" w:type="dxa"/>
            <w:vAlign w:val="center"/>
          </w:tcPr>
          <w:p>
            <w:pPr>
              <w:pStyle w:val="12"/>
            </w:pPr>
            <w:r>
              <w:t>49.07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12.27</w:t>
            </w:r>
          </w:p>
        </w:tc>
        <w:tc>
          <w:tcPr>
            <w:tcW w:w="2835" w:type="dxa"/>
            <w:vAlign w:val="center"/>
          </w:tcPr>
          <w:p>
            <w:pPr>
              <w:pStyle w:val="13"/>
            </w:pPr>
            <w:r>
              <w:t>24.53</w:t>
            </w:r>
          </w:p>
        </w:tc>
        <w:tc>
          <w:tcPr>
            <w:tcW w:w="2551" w:type="dxa"/>
            <w:vAlign w:val="center"/>
          </w:tcPr>
          <w:p>
            <w:pPr>
              <w:pStyle w:val="13"/>
            </w:pPr>
            <w:r>
              <w:t>39.25</w:t>
            </w:r>
          </w:p>
        </w:tc>
        <w:tc>
          <w:tcPr>
            <w:tcW w:w="3544" w:type="dxa"/>
            <w:gridSpan w:val="2"/>
            <w:vAlign w:val="center"/>
          </w:tcPr>
          <w:p>
            <w:pPr>
              <w:pStyle w:val="13"/>
            </w:pPr>
            <w:r>
              <w:t>49.07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49.06万元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197、冀财社【2023】242号/中央/提前下达2024年基本药物制度补助资金（村卫生室）绩效目标表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9.47</w:t>
            </w:r>
          </w:p>
        </w:tc>
        <w:tc>
          <w:tcPr>
            <w:tcW w:w="2835" w:type="dxa"/>
            <w:vAlign w:val="center"/>
          </w:tcPr>
          <w:p>
            <w:pPr>
              <w:pStyle w:val="10"/>
            </w:pPr>
            <w:r>
              <w:t>其中：财政    资金</w:t>
            </w:r>
          </w:p>
        </w:tc>
        <w:tc>
          <w:tcPr>
            <w:tcW w:w="2551" w:type="dxa"/>
            <w:vAlign w:val="center"/>
          </w:tcPr>
          <w:p>
            <w:pPr>
              <w:pStyle w:val="12"/>
            </w:pPr>
            <w:r>
              <w:t>9.47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用于一体化村卫生室人员绩效工资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2.37</w:t>
            </w:r>
          </w:p>
        </w:tc>
        <w:tc>
          <w:tcPr>
            <w:tcW w:w="2835" w:type="dxa"/>
            <w:vAlign w:val="center"/>
          </w:tcPr>
          <w:p>
            <w:pPr>
              <w:pStyle w:val="13"/>
            </w:pPr>
            <w:r>
              <w:t>4.73</w:t>
            </w:r>
          </w:p>
        </w:tc>
        <w:tc>
          <w:tcPr>
            <w:tcW w:w="2551" w:type="dxa"/>
            <w:vAlign w:val="center"/>
          </w:tcPr>
          <w:p>
            <w:pPr>
              <w:pStyle w:val="13"/>
            </w:pPr>
            <w:r>
              <w:t>7.57</w:t>
            </w:r>
          </w:p>
        </w:tc>
        <w:tc>
          <w:tcPr>
            <w:tcW w:w="3544" w:type="dxa"/>
            <w:gridSpan w:val="2"/>
            <w:vAlign w:val="center"/>
          </w:tcPr>
          <w:p>
            <w:pPr>
              <w:pStyle w:val="13"/>
            </w:pPr>
            <w:r>
              <w:t>9.47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9.46万元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198、冀财社【2023】242号/中央/提前下达2024年基本药物制度补助资金（基层医疗卫生机构）绩效目标表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12.36</w:t>
            </w:r>
          </w:p>
        </w:tc>
        <w:tc>
          <w:tcPr>
            <w:tcW w:w="2835" w:type="dxa"/>
            <w:vAlign w:val="center"/>
          </w:tcPr>
          <w:p>
            <w:pPr>
              <w:pStyle w:val="10"/>
            </w:pPr>
            <w:r>
              <w:t>其中：财政    资金</w:t>
            </w:r>
          </w:p>
        </w:tc>
        <w:tc>
          <w:tcPr>
            <w:tcW w:w="2551" w:type="dxa"/>
            <w:vAlign w:val="center"/>
          </w:tcPr>
          <w:p>
            <w:pPr>
              <w:pStyle w:val="12"/>
            </w:pPr>
            <w:r>
              <w:t>12.36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3.71</w:t>
            </w:r>
          </w:p>
        </w:tc>
        <w:tc>
          <w:tcPr>
            <w:tcW w:w="2835" w:type="dxa"/>
            <w:vAlign w:val="center"/>
          </w:tcPr>
          <w:p>
            <w:pPr>
              <w:pStyle w:val="13"/>
            </w:pPr>
            <w:r>
              <w:t>7.42</w:t>
            </w:r>
          </w:p>
        </w:tc>
        <w:tc>
          <w:tcPr>
            <w:tcW w:w="2551" w:type="dxa"/>
            <w:vAlign w:val="center"/>
          </w:tcPr>
          <w:p>
            <w:pPr>
              <w:pStyle w:val="13"/>
            </w:pPr>
            <w:r>
              <w:t>11.12</w:t>
            </w:r>
          </w:p>
        </w:tc>
        <w:tc>
          <w:tcPr>
            <w:tcW w:w="3544" w:type="dxa"/>
            <w:gridSpan w:val="2"/>
            <w:vAlign w:val="center"/>
          </w:tcPr>
          <w:p>
            <w:pPr>
              <w:pStyle w:val="13"/>
            </w:pPr>
            <w:r>
              <w:t>12.36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12.36万元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199、冀财社【2023】243号/中央/提前下达2024年基本公共卫生服务补助资金绩效目标表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135.05</w:t>
            </w:r>
          </w:p>
        </w:tc>
        <w:tc>
          <w:tcPr>
            <w:tcW w:w="2835" w:type="dxa"/>
            <w:vAlign w:val="center"/>
          </w:tcPr>
          <w:p>
            <w:pPr>
              <w:pStyle w:val="10"/>
            </w:pPr>
            <w:r>
              <w:t>其中：财政    资金</w:t>
            </w:r>
          </w:p>
        </w:tc>
        <w:tc>
          <w:tcPr>
            <w:tcW w:w="2551" w:type="dxa"/>
            <w:vAlign w:val="center"/>
          </w:tcPr>
          <w:p>
            <w:pPr>
              <w:pStyle w:val="12"/>
            </w:pPr>
            <w:r>
              <w:t>135.05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81.00</w:t>
            </w:r>
          </w:p>
        </w:tc>
        <w:tc>
          <w:tcPr>
            <w:tcW w:w="2551" w:type="dxa"/>
            <w:vAlign w:val="center"/>
          </w:tcPr>
          <w:p>
            <w:pPr>
              <w:pStyle w:val="13"/>
            </w:pPr>
            <w:r>
              <w:t>125.00</w:t>
            </w:r>
          </w:p>
        </w:tc>
        <w:tc>
          <w:tcPr>
            <w:tcW w:w="3544" w:type="dxa"/>
            <w:gridSpan w:val="2"/>
            <w:vAlign w:val="center"/>
          </w:tcPr>
          <w:p>
            <w:pPr>
              <w:pStyle w:val="13"/>
            </w:pPr>
            <w:r>
              <w:t>135.05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135.05万元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200、落实500人以下村补助工资绩效目标表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201、乡村医生社会保险资金绩效目标表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21.40</w:t>
            </w:r>
          </w:p>
        </w:tc>
        <w:tc>
          <w:tcPr>
            <w:tcW w:w="2835" w:type="dxa"/>
            <w:vAlign w:val="center"/>
          </w:tcPr>
          <w:p>
            <w:pPr>
              <w:pStyle w:val="10"/>
            </w:pPr>
            <w:r>
              <w:t>其中：财政    资金</w:t>
            </w:r>
          </w:p>
        </w:tc>
        <w:tc>
          <w:tcPr>
            <w:tcW w:w="2551" w:type="dxa"/>
            <w:vAlign w:val="center"/>
          </w:tcPr>
          <w:p>
            <w:pPr>
              <w:pStyle w:val="12"/>
            </w:pPr>
            <w:r>
              <w:t>21.40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5.35</w:t>
            </w:r>
          </w:p>
        </w:tc>
        <w:tc>
          <w:tcPr>
            <w:tcW w:w="2835" w:type="dxa"/>
            <w:vAlign w:val="center"/>
          </w:tcPr>
          <w:p>
            <w:pPr>
              <w:pStyle w:val="13"/>
            </w:pPr>
            <w:r>
              <w:t>10.20</w:t>
            </w:r>
          </w:p>
        </w:tc>
        <w:tc>
          <w:tcPr>
            <w:tcW w:w="2551" w:type="dxa"/>
            <w:vAlign w:val="center"/>
          </w:tcPr>
          <w:p>
            <w:pPr>
              <w:pStyle w:val="13"/>
            </w:pPr>
            <w:r>
              <w:t>16.05</w:t>
            </w:r>
          </w:p>
        </w:tc>
        <w:tc>
          <w:tcPr>
            <w:tcW w:w="3544" w:type="dxa"/>
            <w:gridSpan w:val="2"/>
            <w:vAlign w:val="center"/>
          </w:tcPr>
          <w:p>
            <w:pPr>
              <w:pStyle w:val="13"/>
            </w:pPr>
            <w:r>
              <w:t>21.40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21.39万元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202、差额人员项目绩效目标表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43.68</w:t>
            </w:r>
          </w:p>
        </w:tc>
        <w:tc>
          <w:tcPr>
            <w:tcW w:w="2835" w:type="dxa"/>
            <w:vAlign w:val="center"/>
          </w:tcPr>
          <w:p>
            <w:pPr>
              <w:pStyle w:val="10"/>
            </w:pPr>
            <w:r>
              <w:t>其中：财政    资金</w:t>
            </w:r>
          </w:p>
        </w:tc>
        <w:tc>
          <w:tcPr>
            <w:tcW w:w="2551" w:type="dxa"/>
            <w:vAlign w:val="center"/>
          </w:tcPr>
          <w:p>
            <w:pPr>
              <w:pStyle w:val="12"/>
            </w:pPr>
            <w:r>
              <w:t>43.68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人员工资补助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10.92</w:t>
            </w:r>
          </w:p>
        </w:tc>
        <w:tc>
          <w:tcPr>
            <w:tcW w:w="2835" w:type="dxa"/>
            <w:vAlign w:val="center"/>
          </w:tcPr>
          <w:p>
            <w:pPr>
              <w:pStyle w:val="13"/>
            </w:pPr>
            <w:r>
              <w:t>21.84</w:t>
            </w:r>
          </w:p>
        </w:tc>
        <w:tc>
          <w:tcPr>
            <w:tcW w:w="2551" w:type="dxa"/>
            <w:vAlign w:val="center"/>
          </w:tcPr>
          <w:p>
            <w:pPr>
              <w:pStyle w:val="13"/>
            </w:pPr>
            <w:r>
              <w:t>32.76</w:t>
            </w:r>
          </w:p>
        </w:tc>
        <w:tc>
          <w:tcPr>
            <w:tcW w:w="3544" w:type="dxa"/>
            <w:gridSpan w:val="2"/>
            <w:vAlign w:val="center"/>
          </w:tcPr>
          <w:p>
            <w:pPr>
              <w:pStyle w:val="13"/>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43.68万元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203、村卫生室日常运行经费绩效目标表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5.00</w:t>
            </w:r>
          </w:p>
        </w:tc>
        <w:tc>
          <w:tcPr>
            <w:tcW w:w="2551" w:type="dxa"/>
            <w:vAlign w:val="center"/>
          </w:tcPr>
          <w:p>
            <w:pPr>
              <w:pStyle w:val="13"/>
            </w:pPr>
            <w:r>
              <w:t>5.26</w:t>
            </w:r>
          </w:p>
        </w:tc>
        <w:tc>
          <w:tcPr>
            <w:tcW w:w="3544" w:type="dxa"/>
            <w:gridSpan w:val="2"/>
            <w:vAlign w:val="center"/>
          </w:tcPr>
          <w:p>
            <w:pPr>
              <w:pStyle w:val="13"/>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1.通过提高卫生室待遇，提高村卫生室医疗和服务质量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18家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204、村卫生室实施基本药物制度县级补助资金绩效目标表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29.22</w:t>
            </w:r>
          </w:p>
        </w:tc>
        <w:tc>
          <w:tcPr>
            <w:tcW w:w="2835" w:type="dxa"/>
            <w:vAlign w:val="center"/>
          </w:tcPr>
          <w:p>
            <w:pPr>
              <w:pStyle w:val="10"/>
            </w:pPr>
            <w:r>
              <w:t>其中：财政    资金</w:t>
            </w:r>
          </w:p>
        </w:tc>
        <w:tc>
          <w:tcPr>
            <w:tcW w:w="2551" w:type="dxa"/>
            <w:vAlign w:val="center"/>
          </w:tcPr>
          <w:p>
            <w:pPr>
              <w:pStyle w:val="12"/>
            </w:pPr>
            <w:r>
              <w:t>29.22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村卫生室网采药品补助款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7.31</w:t>
            </w:r>
          </w:p>
        </w:tc>
        <w:tc>
          <w:tcPr>
            <w:tcW w:w="2835" w:type="dxa"/>
            <w:vAlign w:val="center"/>
          </w:tcPr>
          <w:p>
            <w:pPr>
              <w:pStyle w:val="13"/>
            </w:pPr>
            <w:r>
              <w:t>14.61</w:t>
            </w:r>
          </w:p>
        </w:tc>
        <w:tc>
          <w:tcPr>
            <w:tcW w:w="2551" w:type="dxa"/>
            <w:vAlign w:val="center"/>
          </w:tcPr>
          <w:p>
            <w:pPr>
              <w:pStyle w:val="13"/>
            </w:pPr>
            <w:r>
              <w:t>21.92</w:t>
            </w:r>
          </w:p>
        </w:tc>
        <w:tc>
          <w:tcPr>
            <w:tcW w:w="3544" w:type="dxa"/>
            <w:gridSpan w:val="2"/>
            <w:vAlign w:val="center"/>
          </w:tcPr>
          <w:p>
            <w:pPr>
              <w:pStyle w:val="13"/>
            </w:pPr>
            <w:r>
              <w:t>29.22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29.22万元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205、国家基本公共卫生服务项目补助资金/县级绩效目标表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19.27</w:t>
            </w:r>
          </w:p>
        </w:tc>
        <w:tc>
          <w:tcPr>
            <w:tcW w:w="2835" w:type="dxa"/>
            <w:vAlign w:val="center"/>
          </w:tcPr>
          <w:p>
            <w:pPr>
              <w:pStyle w:val="10"/>
            </w:pPr>
            <w:r>
              <w:t>其中：财政    资金</w:t>
            </w:r>
          </w:p>
        </w:tc>
        <w:tc>
          <w:tcPr>
            <w:tcW w:w="2551" w:type="dxa"/>
            <w:vAlign w:val="center"/>
          </w:tcPr>
          <w:p>
            <w:pPr>
              <w:pStyle w:val="12"/>
            </w:pPr>
            <w:r>
              <w:t>19.27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13.00</w:t>
            </w:r>
          </w:p>
        </w:tc>
        <w:tc>
          <w:tcPr>
            <w:tcW w:w="2551" w:type="dxa"/>
            <w:vAlign w:val="center"/>
          </w:tcPr>
          <w:p>
            <w:pPr>
              <w:pStyle w:val="13"/>
            </w:pPr>
            <w:r>
              <w:t>18.00</w:t>
            </w:r>
          </w:p>
        </w:tc>
        <w:tc>
          <w:tcPr>
            <w:tcW w:w="3544" w:type="dxa"/>
            <w:gridSpan w:val="2"/>
            <w:vAlign w:val="center"/>
          </w:tcPr>
          <w:p>
            <w:pPr>
              <w:pStyle w:val="13"/>
            </w:pPr>
            <w:r>
              <w:t>19.27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206、冀财社【2023】241号/省级/提前下达2024年村卫生室基本药物制度补助资金绩效目标表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10.66</w:t>
            </w:r>
          </w:p>
        </w:tc>
        <w:tc>
          <w:tcPr>
            <w:tcW w:w="2835" w:type="dxa"/>
            <w:vAlign w:val="center"/>
          </w:tcPr>
          <w:p>
            <w:pPr>
              <w:pStyle w:val="10"/>
            </w:pPr>
            <w:r>
              <w:t>其中：财政    资金</w:t>
            </w:r>
          </w:p>
        </w:tc>
        <w:tc>
          <w:tcPr>
            <w:tcW w:w="2551" w:type="dxa"/>
            <w:vAlign w:val="center"/>
          </w:tcPr>
          <w:p>
            <w:pPr>
              <w:pStyle w:val="12"/>
            </w:pPr>
            <w:r>
              <w:t>10.66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2.67</w:t>
            </w:r>
          </w:p>
        </w:tc>
        <w:tc>
          <w:tcPr>
            <w:tcW w:w="2835" w:type="dxa"/>
            <w:vAlign w:val="center"/>
          </w:tcPr>
          <w:p>
            <w:pPr>
              <w:pStyle w:val="13"/>
            </w:pPr>
            <w:r>
              <w:t>5.33</w:t>
            </w:r>
          </w:p>
        </w:tc>
        <w:tc>
          <w:tcPr>
            <w:tcW w:w="2551" w:type="dxa"/>
            <w:vAlign w:val="center"/>
          </w:tcPr>
          <w:p>
            <w:pPr>
              <w:pStyle w:val="13"/>
            </w:pPr>
            <w:r>
              <w:t>8.00</w:t>
            </w:r>
          </w:p>
        </w:tc>
        <w:tc>
          <w:tcPr>
            <w:tcW w:w="3544" w:type="dxa"/>
            <w:gridSpan w:val="2"/>
            <w:vAlign w:val="center"/>
          </w:tcPr>
          <w:p>
            <w:pPr>
              <w:pStyle w:val="13"/>
            </w:pPr>
            <w:r>
              <w:t>10.66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10.66万元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207、冀财社【2023】241号/省级/提前下达2024年基本公共卫生服务补助资金绩效目标表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39.16</w:t>
            </w:r>
          </w:p>
        </w:tc>
        <w:tc>
          <w:tcPr>
            <w:tcW w:w="2835" w:type="dxa"/>
            <w:vAlign w:val="center"/>
          </w:tcPr>
          <w:p>
            <w:pPr>
              <w:pStyle w:val="10"/>
            </w:pPr>
            <w:r>
              <w:t>其中：财政    资金</w:t>
            </w:r>
          </w:p>
        </w:tc>
        <w:tc>
          <w:tcPr>
            <w:tcW w:w="2551" w:type="dxa"/>
            <w:vAlign w:val="center"/>
          </w:tcPr>
          <w:p>
            <w:pPr>
              <w:pStyle w:val="12"/>
            </w:pPr>
            <w:r>
              <w:t>39.16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9.79</w:t>
            </w:r>
          </w:p>
        </w:tc>
        <w:tc>
          <w:tcPr>
            <w:tcW w:w="2835" w:type="dxa"/>
            <w:vAlign w:val="center"/>
          </w:tcPr>
          <w:p>
            <w:pPr>
              <w:pStyle w:val="13"/>
            </w:pPr>
            <w:r>
              <w:t>19.58</w:t>
            </w:r>
          </w:p>
        </w:tc>
        <w:tc>
          <w:tcPr>
            <w:tcW w:w="2551" w:type="dxa"/>
            <w:vAlign w:val="center"/>
          </w:tcPr>
          <w:p>
            <w:pPr>
              <w:pStyle w:val="13"/>
            </w:pPr>
            <w:r>
              <w:t>29.37</w:t>
            </w:r>
          </w:p>
        </w:tc>
        <w:tc>
          <w:tcPr>
            <w:tcW w:w="3544" w:type="dxa"/>
            <w:gridSpan w:val="2"/>
            <w:vAlign w:val="center"/>
          </w:tcPr>
          <w:p>
            <w:pPr>
              <w:pStyle w:val="13"/>
            </w:pPr>
            <w:r>
              <w:t>39.16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r>
              <w:t>"</w:t>
            </w:r>
            <w:r>
              <w:tab/>
            </w:r>
            <w:r>
              <w:tab/>
            </w:r>
            <w:r>
              <w:tab/>
            </w:r>
          </w:p>
          <w:p>
            <w:pPr>
              <w:pStyle w:val="12"/>
            </w:pPr>
          </w:p>
          <w:p>
            <w:pPr>
              <w:pStyle w:val="12"/>
            </w:pPr>
            <w:r>
              <w:t>2."基本公卫绩效考核，基本公卫人员培训，基本公卫项目宣传</w:t>
            </w:r>
            <w:r>
              <w:tab/>
            </w:r>
            <w:r>
              <w:tab/>
            </w:r>
            <w:r>
              <w:tab/>
            </w:r>
          </w:p>
          <w:p>
            <w:pPr>
              <w:pStyle w:val="12"/>
            </w:pPr>
            <w:r>
              <w:t>"</w:t>
            </w:r>
            <w:r>
              <w:tab/>
            </w:r>
            <w:r>
              <w:tab/>
            </w:r>
            <w:r>
              <w:tab/>
            </w:r>
          </w:p>
          <w:p>
            <w:pPr>
              <w:pStyle w:val="12"/>
            </w:pP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39.16万元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208、冀财社【2023】242号/中央/提前下达2024年基本药物制度补助资金（村卫生室）绩效目标表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19.15</w:t>
            </w:r>
          </w:p>
        </w:tc>
        <w:tc>
          <w:tcPr>
            <w:tcW w:w="2835" w:type="dxa"/>
            <w:vAlign w:val="center"/>
          </w:tcPr>
          <w:p>
            <w:pPr>
              <w:pStyle w:val="10"/>
            </w:pPr>
            <w:r>
              <w:t>其中：财政    资金</w:t>
            </w:r>
          </w:p>
        </w:tc>
        <w:tc>
          <w:tcPr>
            <w:tcW w:w="2551" w:type="dxa"/>
            <w:vAlign w:val="center"/>
          </w:tcPr>
          <w:p>
            <w:pPr>
              <w:pStyle w:val="12"/>
            </w:pPr>
            <w:r>
              <w:t>19.15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4.79</w:t>
            </w:r>
          </w:p>
        </w:tc>
        <w:tc>
          <w:tcPr>
            <w:tcW w:w="2835" w:type="dxa"/>
            <w:vAlign w:val="center"/>
          </w:tcPr>
          <w:p>
            <w:pPr>
              <w:pStyle w:val="13"/>
            </w:pPr>
            <w:r>
              <w:t>9.58</w:t>
            </w:r>
          </w:p>
        </w:tc>
        <w:tc>
          <w:tcPr>
            <w:tcW w:w="2551" w:type="dxa"/>
            <w:vAlign w:val="center"/>
          </w:tcPr>
          <w:p>
            <w:pPr>
              <w:pStyle w:val="13"/>
            </w:pPr>
            <w:r>
              <w:t>14.36</w:t>
            </w:r>
          </w:p>
        </w:tc>
        <w:tc>
          <w:tcPr>
            <w:tcW w:w="3544" w:type="dxa"/>
            <w:gridSpan w:val="2"/>
            <w:vAlign w:val="center"/>
          </w:tcPr>
          <w:p>
            <w:pPr>
              <w:pStyle w:val="13"/>
            </w:pPr>
            <w:r>
              <w:t>19.15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19.15万元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209、冀财社【2023】242号/中央/提前下达2024年基本药物制度补助资金（基层医疗卫生机构）绩效目标表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11.45</w:t>
            </w:r>
          </w:p>
        </w:tc>
        <w:tc>
          <w:tcPr>
            <w:tcW w:w="2835" w:type="dxa"/>
            <w:vAlign w:val="center"/>
          </w:tcPr>
          <w:p>
            <w:pPr>
              <w:pStyle w:val="10"/>
            </w:pPr>
            <w:r>
              <w:t>其中：财政    资金</w:t>
            </w:r>
          </w:p>
        </w:tc>
        <w:tc>
          <w:tcPr>
            <w:tcW w:w="2551" w:type="dxa"/>
            <w:vAlign w:val="center"/>
          </w:tcPr>
          <w:p>
            <w:pPr>
              <w:pStyle w:val="12"/>
            </w:pPr>
            <w:r>
              <w:t>11.45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2.86</w:t>
            </w:r>
          </w:p>
        </w:tc>
        <w:tc>
          <w:tcPr>
            <w:tcW w:w="2835" w:type="dxa"/>
            <w:vAlign w:val="center"/>
          </w:tcPr>
          <w:p>
            <w:pPr>
              <w:pStyle w:val="13"/>
            </w:pPr>
            <w:r>
              <w:t>5.72</w:t>
            </w:r>
          </w:p>
        </w:tc>
        <w:tc>
          <w:tcPr>
            <w:tcW w:w="2551" w:type="dxa"/>
            <w:vAlign w:val="center"/>
          </w:tcPr>
          <w:p>
            <w:pPr>
              <w:pStyle w:val="13"/>
            </w:pPr>
            <w:r>
              <w:t>8.58</w:t>
            </w:r>
          </w:p>
        </w:tc>
        <w:tc>
          <w:tcPr>
            <w:tcW w:w="3544" w:type="dxa"/>
            <w:gridSpan w:val="2"/>
            <w:vAlign w:val="center"/>
          </w:tcPr>
          <w:p>
            <w:pPr>
              <w:pStyle w:val="13"/>
            </w:pPr>
            <w:r>
              <w:t>11.45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11.44万元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210、冀财社【2023】243号/中央/提前下达2024年基本公共卫生服务补助资金绩效目标表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107.78</w:t>
            </w:r>
          </w:p>
        </w:tc>
        <w:tc>
          <w:tcPr>
            <w:tcW w:w="2835" w:type="dxa"/>
            <w:vAlign w:val="center"/>
          </w:tcPr>
          <w:p>
            <w:pPr>
              <w:pStyle w:val="10"/>
            </w:pPr>
            <w:r>
              <w:t>其中：财政    资金</w:t>
            </w:r>
          </w:p>
        </w:tc>
        <w:tc>
          <w:tcPr>
            <w:tcW w:w="2551" w:type="dxa"/>
            <w:vAlign w:val="center"/>
          </w:tcPr>
          <w:p>
            <w:pPr>
              <w:pStyle w:val="12"/>
            </w:pPr>
            <w:r>
              <w:t>107.78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32.33</w:t>
            </w:r>
          </w:p>
        </w:tc>
        <w:tc>
          <w:tcPr>
            <w:tcW w:w="2835" w:type="dxa"/>
            <w:vAlign w:val="center"/>
          </w:tcPr>
          <w:p>
            <w:pPr>
              <w:pStyle w:val="13"/>
            </w:pPr>
            <w:r>
              <w:t>64.67</w:t>
            </w:r>
          </w:p>
        </w:tc>
        <w:tc>
          <w:tcPr>
            <w:tcW w:w="2551" w:type="dxa"/>
            <w:vAlign w:val="center"/>
          </w:tcPr>
          <w:p>
            <w:pPr>
              <w:pStyle w:val="13"/>
            </w:pPr>
            <w:r>
              <w:t>97.00</w:t>
            </w:r>
          </w:p>
        </w:tc>
        <w:tc>
          <w:tcPr>
            <w:tcW w:w="3544" w:type="dxa"/>
            <w:gridSpan w:val="2"/>
            <w:vAlign w:val="center"/>
          </w:tcPr>
          <w:p>
            <w:pPr>
              <w:pStyle w:val="13"/>
            </w:pPr>
            <w:r>
              <w:t>107.78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r>
              <w:t>"</w:t>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211、落实500人以下村补助工资绩效目标表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村卫生室500人以下补助，提高乡医待遇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212、乡村医生社会保险资金绩效目标表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19.67</w:t>
            </w:r>
          </w:p>
        </w:tc>
        <w:tc>
          <w:tcPr>
            <w:tcW w:w="2835" w:type="dxa"/>
            <w:vAlign w:val="center"/>
          </w:tcPr>
          <w:p>
            <w:pPr>
              <w:pStyle w:val="10"/>
            </w:pPr>
            <w:r>
              <w:t>其中：财政    资金</w:t>
            </w:r>
          </w:p>
        </w:tc>
        <w:tc>
          <w:tcPr>
            <w:tcW w:w="2551" w:type="dxa"/>
            <w:vAlign w:val="center"/>
          </w:tcPr>
          <w:p>
            <w:pPr>
              <w:pStyle w:val="12"/>
            </w:pPr>
            <w:r>
              <w:t>19.67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用于乡医养老保险缴费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4.92</w:t>
            </w:r>
          </w:p>
        </w:tc>
        <w:tc>
          <w:tcPr>
            <w:tcW w:w="2835" w:type="dxa"/>
            <w:vAlign w:val="center"/>
          </w:tcPr>
          <w:p>
            <w:pPr>
              <w:pStyle w:val="13"/>
            </w:pPr>
            <w:r>
              <w:t>9.84</w:t>
            </w:r>
          </w:p>
        </w:tc>
        <w:tc>
          <w:tcPr>
            <w:tcW w:w="2551" w:type="dxa"/>
            <w:vAlign w:val="center"/>
          </w:tcPr>
          <w:p>
            <w:pPr>
              <w:pStyle w:val="13"/>
            </w:pPr>
            <w:r>
              <w:t>14.76</w:t>
            </w:r>
          </w:p>
        </w:tc>
        <w:tc>
          <w:tcPr>
            <w:tcW w:w="3544" w:type="dxa"/>
            <w:gridSpan w:val="2"/>
            <w:vAlign w:val="center"/>
          </w:tcPr>
          <w:p>
            <w:pPr>
              <w:pStyle w:val="13"/>
            </w:pPr>
            <w:r>
              <w:t>19.67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26人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19.67万元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213、差额人员项目绩效目标表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67.08</w:t>
            </w:r>
          </w:p>
        </w:tc>
        <w:tc>
          <w:tcPr>
            <w:tcW w:w="2835" w:type="dxa"/>
            <w:vAlign w:val="center"/>
          </w:tcPr>
          <w:p>
            <w:pPr>
              <w:pStyle w:val="10"/>
            </w:pPr>
            <w:r>
              <w:t>其中：财政    资金</w:t>
            </w:r>
          </w:p>
        </w:tc>
        <w:tc>
          <w:tcPr>
            <w:tcW w:w="2551" w:type="dxa"/>
            <w:vAlign w:val="center"/>
          </w:tcPr>
          <w:p>
            <w:pPr>
              <w:pStyle w:val="12"/>
            </w:pPr>
            <w:r>
              <w:t>67.08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16.77</w:t>
            </w:r>
          </w:p>
        </w:tc>
        <w:tc>
          <w:tcPr>
            <w:tcW w:w="2835" w:type="dxa"/>
            <w:vAlign w:val="center"/>
          </w:tcPr>
          <w:p>
            <w:pPr>
              <w:pStyle w:val="13"/>
            </w:pPr>
            <w:r>
              <w:t>33.54</w:t>
            </w:r>
          </w:p>
        </w:tc>
        <w:tc>
          <w:tcPr>
            <w:tcW w:w="2551" w:type="dxa"/>
            <w:vAlign w:val="center"/>
          </w:tcPr>
          <w:p>
            <w:pPr>
              <w:pStyle w:val="13"/>
            </w:pPr>
            <w:r>
              <w:t>55.90</w:t>
            </w:r>
          </w:p>
        </w:tc>
        <w:tc>
          <w:tcPr>
            <w:tcW w:w="3544" w:type="dxa"/>
            <w:gridSpan w:val="2"/>
            <w:vAlign w:val="center"/>
          </w:tcPr>
          <w:p>
            <w:pPr>
              <w:pStyle w:val="13"/>
            </w:pPr>
            <w:r>
              <w:t>67.08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65"/>
        <w:gridCol w:w="1417"/>
        <w:gridCol w:w="48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65" w:type="dxa"/>
            <w:vAlign w:val="center"/>
          </w:tcPr>
          <w:p>
            <w:pPr>
              <w:pStyle w:val="10"/>
            </w:pPr>
            <w:r>
              <w:t>绩效指标描述</w:t>
            </w:r>
          </w:p>
        </w:tc>
        <w:tc>
          <w:tcPr>
            <w:tcW w:w="1417" w:type="dxa"/>
            <w:vAlign w:val="center"/>
          </w:tcPr>
          <w:p>
            <w:pPr>
              <w:pStyle w:val="10"/>
            </w:pPr>
            <w:r>
              <w:t>指标值</w:t>
            </w:r>
          </w:p>
        </w:tc>
        <w:tc>
          <w:tcPr>
            <w:tcW w:w="48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665" w:type="dxa"/>
            <w:vAlign w:val="center"/>
          </w:tcPr>
          <w:p>
            <w:pPr>
              <w:pStyle w:val="12"/>
            </w:pPr>
            <w:r>
              <w:t>保障乡镇卫生院在岗职工工资待遇</w:t>
            </w:r>
          </w:p>
        </w:tc>
        <w:tc>
          <w:tcPr>
            <w:tcW w:w="1417" w:type="dxa"/>
            <w:vAlign w:val="center"/>
          </w:tcPr>
          <w:p>
            <w:pPr>
              <w:pStyle w:val="12"/>
            </w:pPr>
            <w:r>
              <w:t>43人</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665" w:type="dxa"/>
            <w:vAlign w:val="center"/>
          </w:tcPr>
          <w:p>
            <w:pPr>
              <w:pStyle w:val="12"/>
            </w:pPr>
            <w:r>
              <w:t>保证准确，足额发放率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待遇保障率</w:t>
            </w:r>
          </w:p>
        </w:tc>
        <w:tc>
          <w:tcPr>
            <w:tcW w:w="2665" w:type="dxa"/>
            <w:vAlign w:val="center"/>
          </w:tcPr>
          <w:p>
            <w:pPr>
              <w:pStyle w:val="12"/>
            </w:pPr>
            <w:r>
              <w:t>保障乡镇卫生院人员工资待遇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665" w:type="dxa"/>
            <w:vAlign w:val="center"/>
          </w:tcPr>
          <w:p>
            <w:pPr>
              <w:pStyle w:val="12"/>
            </w:pPr>
            <w:r>
              <w:t>资金按时拨付，及时率达100%</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665" w:type="dxa"/>
            <w:vAlign w:val="center"/>
          </w:tcPr>
          <w:p>
            <w:pPr>
              <w:pStyle w:val="12"/>
            </w:pPr>
            <w:r>
              <w:t>乡镇卫生院人员工资拨付</w:t>
            </w:r>
          </w:p>
        </w:tc>
        <w:tc>
          <w:tcPr>
            <w:tcW w:w="1417" w:type="dxa"/>
            <w:vAlign w:val="center"/>
          </w:tcPr>
          <w:p>
            <w:pPr>
              <w:pStyle w:val="12"/>
            </w:pPr>
            <w:r>
              <w:t>67.08万元</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保障卫生院工作人员工资待遇，确保各项工作顺利开展</w:t>
            </w:r>
          </w:p>
        </w:tc>
        <w:tc>
          <w:tcPr>
            <w:tcW w:w="2665" w:type="dxa"/>
            <w:vAlign w:val="center"/>
          </w:tcPr>
          <w:p>
            <w:pPr>
              <w:pStyle w:val="12"/>
            </w:pPr>
            <w:r>
              <w:t>保障卫生院工作人员工资待遇，确保各项工作顺利开展</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发挥绩效职能</w:t>
            </w:r>
          </w:p>
        </w:tc>
        <w:tc>
          <w:tcPr>
            <w:tcW w:w="2665" w:type="dxa"/>
            <w:vAlign w:val="center"/>
          </w:tcPr>
          <w:p>
            <w:pPr>
              <w:pStyle w:val="12"/>
            </w:pPr>
            <w:r>
              <w:t>充分发挥绩效管理的职能，实现卫生院服务能力提升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2665" w:type="dxa"/>
            <w:vAlign w:val="center"/>
          </w:tcPr>
          <w:p>
            <w:pPr>
              <w:pStyle w:val="12"/>
            </w:pPr>
            <w:r>
              <w:t>推进医药卫生体制改革和医疗保障</w:t>
            </w:r>
          </w:p>
        </w:tc>
        <w:tc>
          <w:tcPr>
            <w:tcW w:w="1417" w:type="dxa"/>
            <w:vAlign w:val="center"/>
          </w:tcPr>
          <w:p>
            <w:pPr>
              <w:pStyle w:val="12"/>
            </w:pPr>
            <w:r>
              <w:t>持续推进</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665" w:type="dxa"/>
            <w:vAlign w:val="center"/>
          </w:tcPr>
          <w:p>
            <w:pPr>
              <w:pStyle w:val="12"/>
            </w:pPr>
            <w:r>
              <w:t>乡镇卫生院人员对工资发放的及时性满意率</w:t>
            </w:r>
          </w:p>
        </w:tc>
        <w:tc>
          <w:tcPr>
            <w:tcW w:w="1417" w:type="dxa"/>
            <w:vAlign w:val="center"/>
          </w:tcPr>
          <w:p>
            <w:pPr>
              <w:pStyle w:val="12"/>
              <w:rPr>
                <w:rFonts w:hint="eastAsia" w:eastAsia="方正书宋_GBK"/>
                <w:lang w:eastAsia="zh-CN"/>
              </w:rPr>
            </w:pPr>
            <w:r>
              <w:t>≥95</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214、村卫生室日常运行经费绩效目标表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8.18</w:t>
            </w:r>
          </w:p>
        </w:tc>
        <w:tc>
          <w:tcPr>
            <w:tcW w:w="2835" w:type="dxa"/>
            <w:vAlign w:val="center"/>
          </w:tcPr>
          <w:p>
            <w:pPr>
              <w:pStyle w:val="10"/>
            </w:pPr>
            <w:r>
              <w:t>其中：财政    资金</w:t>
            </w:r>
          </w:p>
        </w:tc>
        <w:tc>
          <w:tcPr>
            <w:tcW w:w="2551" w:type="dxa"/>
            <w:vAlign w:val="center"/>
          </w:tcPr>
          <w:p>
            <w:pPr>
              <w:pStyle w:val="12"/>
            </w:pPr>
            <w:r>
              <w:t>8.18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用于辖区内卫生室日常运行补助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5.04</w:t>
            </w:r>
          </w:p>
        </w:tc>
        <w:tc>
          <w:tcPr>
            <w:tcW w:w="2835" w:type="dxa"/>
            <w:vAlign w:val="center"/>
          </w:tcPr>
          <w:p>
            <w:pPr>
              <w:pStyle w:val="13"/>
            </w:pPr>
            <w:r>
              <w:t>8.18</w:t>
            </w:r>
          </w:p>
        </w:tc>
        <w:tc>
          <w:tcPr>
            <w:tcW w:w="2551" w:type="dxa"/>
            <w:vAlign w:val="center"/>
          </w:tcPr>
          <w:p>
            <w:pPr>
              <w:pStyle w:val="13"/>
            </w:pPr>
            <w:r>
              <w:t>8.18</w:t>
            </w:r>
          </w:p>
        </w:tc>
        <w:tc>
          <w:tcPr>
            <w:tcW w:w="3544" w:type="dxa"/>
            <w:gridSpan w:val="2"/>
            <w:vAlign w:val="center"/>
          </w:tcPr>
          <w:p>
            <w:pPr>
              <w:pStyle w:val="13"/>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47"/>
        <w:gridCol w:w="1560"/>
        <w:gridCol w:w="3260"/>
        <w:gridCol w:w="1843"/>
        <w:gridCol w:w="61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47" w:type="dxa"/>
            <w:vAlign w:val="center"/>
          </w:tcPr>
          <w:p>
            <w:pPr>
              <w:pStyle w:val="10"/>
            </w:pPr>
            <w:r>
              <w:t>二级指标</w:t>
            </w:r>
          </w:p>
        </w:tc>
        <w:tc>
          <w:tcPr>
            <w:tcW w:w="1560" w:type="dxa"/>
            <w:vAlign w:val="center"/>
          </w:tcPr>
          <w:p>
            <w:pPr>
              <w:pStyle w:val="10"/>
            </w:pPr>
            <w:r>
              <w:t>三级指标</w:t>
            </w:r>
          </w:p>
        </w:tc>
        <w:tc>
          <w:tcPr>
            <w:tcW w:w="3260" w:type="dxa"/>
            <w:vAlign w:val="center"/>
          </w:tcPr>
          <w:p>
            <w:pPr>
              <w:pStyle w:val="10"/>
            </w:pPr>
            <w:r>
              <w:t>绩效指标描述</w:t>
            </w:r>
          </w:p>
        </w:tc>
        <w:tc>
          <w:tcPr>
            <w:tcW w:w="1843" w:type="dxa"/>
            <w:vAlign w:val="center"/>
          </w:tcPr>
          <w:p>
            <w:pPr>
              <w:pStyle w:val="10"/>
            </w:pPr>
            <w:r>
              <w:t>指标值</w:t>
            </w:r>
          </w:p>
        </w:tc>
        <w:tc>
          <w:tcPr>
            <w:tcW w:w="612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47" w:type="dxa"/>
            <w:vAlign w:val="center"/>
          </w:tcPr>
          <w:p>
            <w:pPr>
              <w:pStyle w:val="12"/>
            </w:pPr>
            <w:r>
              <w:t>数量指标</w:t>
            </w:r>
          </w:p>
        </w:tc>
        <w:tc>
          <w:tcPr>
            <w:tcW w:w="1560" w:type="dxa"/>
            <w:vAlign w:val="center"/>
          </w:tcPr>
          <w:p>
            <w:pPr>
              <w:pStyle w:val="12"/>
            </w:pPr>
            <w:r>
              <w:t>发放完成数量</w:t>
            </w:r>
          </w:p>
        </w:tc>
        <w:tc>
          <w:tcPr>
            <w:tcW w:w="3260" w:type="dxa"/>
            <w:vAlign w:val="center"/>
          </w:tcPr>
          <w:p>
            <w:pPr>
              <w:pStyle w:val="12"/>
            </w:pPr>
            <w:r>
              <w:t>一体化村卫生室发放完成数量</w:t>
            </w:r>
          </w:p>
        </w:tc>
        <w:tc>
          <w:tcPr>
            <w:tcW w:w="1843" w:type="dxa"/>
            <w:vAlign w:val="center"/>
          </w:tcPr>
          <w:p>
            <w:pPr>
              <w:pStyle w:val="12"/>
            </w:pPr>
            <w:r>
              <w:t>28所一体化卫生室</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质量指标</w:t>
            </w:r>
          </w:p>
        </w:tc>
        <w:tc>
          <w:tcPr>
            <w:tcW w:w="1560" w:type="dxa"/>
            <w:vAlign w:val="center"/>
          </w:tcPr>
          <w:p>
            <w:pPr>
              <w:pStyle w:val="12"/>
            </w:pPr>
            <w:r>
              <w:t>拨付率</w:t>
            </w:r>
          </w:p>
        </w:tc>
        <w:tc>
          <w:tcPr>
            <w:tcW w:w="3260" w:type="dxa"/>
            <w:vAlign w:val="center"/>
          </w:tcPr>
          <w:p>
            <w:pPr>
              <w:pStyle w:val="12"/>
            </w:pPr>
            <w:r>
              <w:t>按要求拨付，保证准确，足额发放。</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时效指标</w:t>
            </w:r>
          </w:p>
        </w:tc>
        <w:tc>
          <w:tcPr>
            <w:tcW w:w="1560" w:type="dxa"/>
            <w:vAlign w:val="center"/>
          </w:tcPr>
          <w:p>
            <w:pPr>
              <w:pStyle w:val="12"/>
            </w:pPr>
            <w:r>
              <w:t>及时发放率</w:t>
            </w:r>
          </w:p>
        </w:tc>
        <w:tc>
          <w:tcPr>
            <w:tcW w:w="3260" w:type="dxa"/>
            <w:vAlign w:val="center"/>
          </w:tcPr>
          <w:p>
            <w:pPr>
              <w:pStyle w:val="12"/>
            </w:pPr>
            <w:r>
              <w:t xml:space="preserve">在县级安排预算60万元的基础上，由中央基本药物制度补助资金补足及时审批并足额拨付发放 在县级安排预算60万元的基础上，由中央基本药物制度补助资金补足及时审批并足额拨付发放 </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成本指标</w:t>
            </w:r>
          </w:p>
        </w:tc>
        <w:tc>
          <w:tcPr>
            <w:tcW w:w="1560" w:type="dxa"/>
            <w:vAlign w:val="center"/>
          </w:tcPr>
          <w:p>
            <w:pPr>
              <w:pStyle w:val="12"/>
            </w:pPr>
            <w:r>
              <w:t>拨付标准</w:t>
            </w:r>
          </w:p>
        </w:tc>
        <w:tc>
          <w:tcPr>
            <w:tcW w:w="3260" w:type="dxa"/>
            <w:vAlign w:val="center"/>
          </w:tcPr>
          <w:p>
            <w:pPr>
              <w:pStyle w:val="12"/>
            </w:pPr>
            <w:r>
              <w:t>拨付标准是按每所卫生室3650元，预算总成本为10.22万元</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47" w:type="dxa"/>
            <w:vAlign w:val="center"/>
          </w:tcPr>
          <w:p>
            <w:pPr>
              <w:pStyle w:val="12"/>
            </w:pPr>
            <w:r>
              <w:t>经济效益指标</w:t>
            </w:r>
          </w:p>
        </w:tc>
        <w:tc>
          <w:tcPr>
            <w:tcW w:w="1560" w:type="dxa"/>
            <w:vAlign w:val="center"/>
          </w:tcPr>
          <w:p>
            <w:pPr>
              <w:pStyle w:val="12"/>
            </w:pPr>
            <w:r>
              <w:t>医疗服务质量</w:t>
            </w:r>
          </w:p>
        </w:tc>
        <w:tc>
          <w:tcPr>
            <w:tcW w:w="3260" w:type="dxa"/>
            <w:vAlign w:val="center"/>
          </w:tcPr>
          <w:p>
            <w:pPr>
              <w:pStyle w:val="12"/>
            </w:pPr>
            <w:r>
              <w:t>医疗及服务质量不断提升</w:t>
            </w:r>
          </w:p>
        </w:tc>
        <w:tc>
          <w:tcPr>
            <w:tcW w:w="1843" w:type="dxa"/>
            <w:vAlign w:val="center"/>
          </w:tcPr>
          <w:p>
            <w:pPr>
              <w:pStyle w:val="12"/>
            </w:pPr>
            <w:r>
              <w:t>不断提升</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社会效益指标</w:t>
            </w:r>
          </w:p>
        </w:tc>
        <w:tc>
          <w:tcPr>
            <w:tcW w:w="1560" w:type="dxa"/>
            <w:vAlign w:val="center"/>
          </w:tcPr>
          <w:p>
            <w:pPr>
              <w:pStyle w:val="12"/>
            </w:pPr>
            <w:r>
              <w:t>就医能力</w:t>
            </w:r>
          </w:p>
        </w:tc>
        <w:tc>
          <w:tcPr>
            <w:tcW w:w="3260" w:type="dxa"/>
            <w:vAlign w:val="center"/>
          </w:tcPr>
          <w:p>
            <w:pPr>
              <w:pStyle w:val="12"/>
            </w:pPr>
            <w:r>
              <w:t>妥善解决老百姓就医问题。</w:t>
            </w:r>
          </w:p>
        </w:tc>
        <w:tc>
          <w:tcPr>
            <w:tcW w:w="1843" w:type="dxa"/>
            <w:vAlign w:val="center"/>
          </w:tcPr>
          <w:p>
            <w:pPr>
              <w:pStyle w:val="12"/>
            </w:pPr>
            <w:r>
              <w:t>妥善解决</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生态效益指标</w:t>
            </w:r>
          </w:p>
        </w:tc>
        <w:tc>
          <w:tcPr>
            <w:tcW w:w="1560" w:type="dxa"/>
            <w:vAlign w:val="center"/>
          </w:tcPr>
          <w:p>
            <w:pPr>
              <w:pStyle w:val="12"/>
            </w:pPr>
            <w:r>
              <w:t>生活质量</w:t>
            </w:r>
          </w:p>
        </w:tc>
        <w:tc>
          <w:tcPr>
            <w:tcW w:w="3260" w:type="dxa"/>
            <w:vAlign w:val="center"/>
          </w:tcPr>
          <w:p>
            <w:pPr>
              <w:pStyle w:val="12"/>
            </w:pPr>
            <w:r>
              <w:t>进一步提高村民生活质量，达到长期维护社会和谐</w:t>
            </w:r>
          </w:p>
        </w:tc>
        <w:tc>
          <w:tcPr>
            <w:tcW w:w="1843" w:type="dxa"/>
            <w:vAlign w:val="center"/>
          </w:tcPr>
          <w:p>
            <w:pPr>
              <w:pStyle w:val="12"/>
            </w:pPr>
            <w:r>
              <w:t>逐步提高</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可持续影响指标</w:t>
            </w:r>
          </w:p>
        </w:tc>
        <w:tc>
          <w:tcPr>
            <w:tcW w:w="1560" w:type="dxa"/>
            <w:vAlign w:val="center"/>
          </w:tcPr>
          <w:p>
            <w:pPr>
              <w:pStyle w:val="12"/>
            </w:pPr>
            <w:r>
              <w:t>社会稳定能力</w:t>
            </w:r>
          </w:p>
        </w:tc>
        <w:tc>
          <w:tcPr>
            <w:tcW w:w="3260" w:type="dxa"/>
            <w:vAlign w:val="center"/>
          </w:tcPr>
          <w:p>
            <w:pPr>
              <w:pStyle w:val="12"/>
            </w:pPr>
            <w:r>
              <w:t>达到长期维护社会和谐</w:t>
            </w:r>
          </w:p>
        </w:tc>
        <w:tc>
          <w:tcPr>
            <w:tcW w:w="1843" w:type="dxa"/>
            <w:vAlign w:val="center"/>
          </w:tcPr>
          <w:p>
            <w:pPr>
              <w:pStyle w:val="12"/>
            </w:pPr>
            <w:r>
              <w:t>长期稳定</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47" w:type="dxa"/>
            <w:vAlign w:val="center"/>
          </w:tcPr>
          <w:p>
            <w:pPr>
              <w:pStyle w:val="12"/>
            </w:pPr>
            <w:r>
              <w:t>服务对象满意度指标</w:t>
            </w:r>
          </w:p>
        </w:tc>
        <w:tc>
          <w:tcPr>
            <w:tcW w:w="1560" w:type="dxa"/>
            <w:vAlign w:val="center"/>
          </w:tcPr>
          <w:p>
            <w:pPr>
              <w:pStyle w:val="12"/>
            </w:pPr>
            <w:r>
              <w:t>满意率</w:t>
            </w:r>
          </w:p>
        </w:tc>
        <w:tc>
          <w:tcPr>
            <w:tcW w:w="3260" w:type="dxa"/>
            <w:vAlign w:val="center"/>
          </w:tcPr>
          <w:p>
            <w:pPr>
              <w:pStyle w:val="12"/>
            </w:pPr>
            <w:r>
              <w:t>受益人群满意率</w:t>
            </w:r>
          </w:p>
        </w:tc>
        <w:tc>
          <w:tcPr>
            <w:tcW w:w="1843" w:type="dxa"/>
            <w:vAlign w:val="center"/>
          </w:tcPr>
          <w:p>
            <w:pPr>
              <w:pStyle w:val="12"/>
              <w:rPr>
                <w:rFonts w:hint="eastAsia" w:eastAsia="方正书宋_GBK"/>
                <w:lang w:eastAsia="zh-CN"/>
              </w:rPr>
            </w:pPr>
            <w:r>
              <w:t>≥95</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215、村卫生室实施基本药物制度县级补助资金绩效目标表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18.32</w:t>
            </w:r>
          </w:p>
        </w:tc>
        <w:tc>
          <w:tcPr>
            <w:tcW w:w="2835" w:type="dxa"/>
            <w:vAlign w:val="center"/>
          </w:tcPr>
          <w:p>
            <w:pPr>
              <w:pStyle w:val="10"/>
            </w:pPr>
            <w:r>
              <w:t>其中：财政    资金</w:t>
            </w:r>
          </w:p>
        </w:tc>
        <w:tc>
          <w:tcPr>
            <w:tcW w:w="2551" w:type="dxa"/>
            <w:vAlign w:val="center"/>
          </w:tcPr>
          <w:p>
            <w:pPr>
              <w:pStyle w:val="12"/>
            </w:pPr>
            <w:r>
              <w:t>18.32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用于辖区内实施国家基本药物制度卫生室补助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18.32</w:t>
            </w:r>
          </w:p>
        </w:tc>
        <w:tc>
          <w:tcPr>
            <w:tcW w:w="2835" w:type="dxa"/>
            <w:vAlign w:val="center"/>
          </w:tcPr>
          <w:p>
            <w:pPr>
              <w:pStyle w:val="13"/>
            </w:pPr>
            <w:r>
              <w:t>18.32</w:t>
            </w:r>
          </w:p>
        </w:tc>
        <w:tc>
          <w:tcPr>
            <w:tcW w:w="2551" w:type="dxa"/>
            <w:vAlign w:val="center"/>
          </w:tcPr>
          <w:p>
            <w:pPr>
              <w:pStyle w:val="13"/>
            </w:pPr>
            <w:r>
              <w:t>18.32</w:t>
            </w:r>
          </w:p>
        </w:tc>
        <w:tc>
          <w:tcPr>
            <w:tcW w:w="3544" w:type="dxa"/>
            <w:gridSpan w:val="2"/>
            <w:vAlign w:val="center"/>
          </w:tcPr>
          <w:p>
            <w:pPr>
              <w:pStyle w:val="13"/>
            </w:pPr>
            <w:r>
              <w:t>18.32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247"/>
        <w:gridCol w:w="3686"/>
        <w:gridCol w:w="1559"/>
        <w:gridCol w:w="52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247" w:type="dxa"/>
            <w:vAlign w:val="center"/>
          </w:tcPr>
          <w:p>
            <w:pPr>
              <w:pStyle w:val="10"/>
            </w:pPr>
            <w:r>
              <w:t>三级指标</w:t>
            </w:r>
          </w:p>
        </w:tc>
        <w:tc>
          <w:tcPr>
            <w:tcW w:w="3686" w:type="dxa"/>
            <w:vAlign w:val="center"/>
          </w:tcPr>
          <w:p>
            <w:pPr>
              <w:pStyle w:val="10"/>
            </w:pPr>
            <w:r>
              <w:t>绩效指标描述</w:t>
            </w:r>
          </w:p>
        </w:tc>
        <w:tc>
          <w:tcPr>
            <w:tcW w:w="1559" w:type="dxa"/>
            <w:vAlign w:val="center"/>
          </w:tcPr>
          <w:p>
            <w:pPr>
              <w:pStyle w:val="10"/>
            </w:pPr>
            <w:r>
              <w:t>指标值</w:t>
            </w:r>
          </w:p>
        </w:tc>
        <w:tc>
          <w:tcPr>
            <w:tcW w:w="527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247" w:type="dxa"/>
            <w:vAlign w:val="center"/>
          </w:tcPr>
          <w:p>
            <w:pPr>
              <w:pStyle w:val="12"/>
            </w:pPr>
            <w:r>
              <w:t>覆盖基层医疗卫生机构数量</w:t>
            </w:r>
          </w:p>
        </w:tc>
        <w:tc>
          <w:tcPr>
            <w:tcW w:w="3686" w:type="dxa"/>
            <w:vAlign w:val="center"/>
          </w:tcPr>
          <w:p>
            <w:pPr>
              <w:pStyle w:val="12"/>
            </w:pPr>
            <w:r>
              <w:t>政府办基层医疗卫生机构实施国家基本药物制度覆盖数量</w:t>
            </w:r>
          </w:p>
        </w:tc>
        <w:tc>
          <w:tcPr>
            <w:tcW w:w="1559" w:type="dxa"/>
            <w:vAlign w:val="center"/>
          </w:tcPr>
          <w:p>
            <w:pPr>
              <w:pStyle w:val="12"/>
            </w:pPr>
            <w:r>
              <w:t>1家</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247" w:type="dxa"/>
            <w:vAlign w:val="center"/>
          </w:tcPr>
          <w:p>
            <w:pPr>
              <w:pStyle w:val="12"/>
            </w:pPr>
            <w:r>
              <w:t>网采率</w:t>
            </w:r>
          </w:p>
        </w:tc>
        <w:tc>
          <w:tcPr>
            <w:tcW w:w="3686" w:type="dxa"/>
            <w:vAlign w:val="center"/>
          </w:tcPr>
          <w:p>
            <w:pPr>
              <w:pStyle w:val="12"/>
            </w:pPr>
            <w:r>
              <w:t>村卫生室实施国家基本药物制度网采比例</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247" w:type="dxa"/>
            <w:vAlign w:val="center"/>
          </w:tcPr>
          <w:p>
            <w:pPr>
              <w:pStyle w:val="12"/>
            </w:pPr>
            <w:r>
              <w:t>考核</w:t>
            </w:r>
          </w:p>
        </w:tc>
        <w:tc>
          <w:tcPr>
            <w:tcW w:w="3686" w:type="dxa"/>
            <w:vAlign w:val="center"/>
          </w:tcPr>
          <w:p>
            <w:pPr>
              <w:pStyle w:val="12"/>
            </w:pPr>
            <w:r>
              <w:t>纳入年度基本药物制度绩效考核</w:t>
            </w:r>
          </w:p>
        </w:tc>
        <w:tc>
          <w:tcPr>
            <w:tcW w:w="1559" w:type="dxa"/>
            <w:vAlign w:val="center"/>
          </w:tcPr>
          <w:p>
            <w:pPr>
              <w:pStyle w:val="12"/>
            </w:pPr>
            <w:r>
              <w:t>1家</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247" w:type="dxa"/>
            <w:vAlign w:val="center"/>
          </w:tcPr>
          <w:p>
            <w:pPr>
              <w:pStyle w:val="12"/>
            </w:pPr>
            <w:r>
              <w:t>资金拨付</w:t>
            </w:r>
          </w:p>
        </w:tc>
        <w:tc>
          <w:tcPr>
            <w:tcW w:w="3686" w:type="dxa"/>
            <w:vAlign w:val="center"/>
          </w:tcPr>
          <w:p>
            <w:pPr>
              <w:pStyle w:val="12"/>
            </w:pPr>
            <w:r>
              <w:t>完成基本药物制度拨付</w:t>
            </w:r>
          </w:p>
        </w:tc>
        <w:tc>
          <w:tcPr>
            <w:tcW w:w="1559" w:type="dxa"/>
            <w:vAlign w:val="center"/>
          </w:tcPr>
          <w:p>
            <w:pPr>
              <w:pStyle w:val="12"/>
            </w:pPr>
            <w:r>
              <w:t>18.32万元</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1247" w:type="dxa"/>
            <w:vAlign w:val="center"/>
          </w:tcPr>
          <w:p>
            <w:pPr>
              <w:pStyle w:val="12"/>
            </w:pPr>
            <w:r>
              <w:t>乡村医生收入</w:t>
            </w:r>
          </w:p>
        </w:tc>
        <w:tc>
          <w:tcPr>
            <w:tcW w:w="3686" w:type="dxa"/>
            <w:vAlign w:val="center"/>
          </w:tcPr>
          <w:p>
            <w:pPr>
              <w:pStyle w:val="12"/>
            </w:pPr>
            <w:r>
              <w:t>乡村医生全年收入</w:t>
            </w:r>
          </w:p>
        </w:tc>
        <w:tc>
          <w:tcPr>
            <w:tcW w:w="1559" w:type="dxa"/>
            <w:vAlign w:val="center"/>
          </w:tcPr>
          <w:p>
            <w:pPr>
              <w:pStyle w:val="12"/>
            </w:pPr>
            <w:r>
              <w:t>保持稳定</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247" w:type="dxa"/>
            <w:vAlign w:val="center"/>
          </w:tcPr>
          <w:p>
            <w:pPr>
              <w:pStyle w:val="12"/>
            </w:pPr>
            <w:r>
              <w:t>满意率</w:t>
            </w:r>
          </w:p>
        </w:tc>
        <w:tc>
          <w:tcPr>
            <w:tcW w:w="3686" w:type="dxa"/>
            <w:vAlign w:val="center"/>
          </w:tcPr>
          <w:p>
            <w:pPr>
              <w:pStyle w:val="12"/>
            </w:pPr>
            <w:r>
              <w:t>受益人群满意率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5273"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216、国家基本公共卫生服务项目补助资金/县级绩效目标表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32.70</w:t>
            </w:r>
          </w:p>
        </w:tc>
        <w:tc>
          <w:tcPr>
            <w:tcW w:w="2835" w:type="dxa"/>
            <w:vAlign w:val="center"/>
          </w:tcPr>
          <w:p>
            <w:pPr>
              <w:pStyle w:val="10"/>
            </w:pPr>
            <w:r>
              <w:t>其中：财政    资金</w:t>
            </w:r>
          </w:p>
        </w:tc>
        <w:tc>
          <w:tcPr>
            <w:tcW w:w="2551" w:type="dxa"/>
            <w:vAlign w:val="center"/>
          </w:tcPr>
          <w:p>
            <w:pPr>
              <w:pStyle w:val="12"/>
            </w:pPr>
            <w:r>
              <w:t>32.70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用于职工及乡村医生工资发放，养老保险费用缴纳，及公卫印刷品等的服务资金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32.70</w:t>
            </w:r>
          </w:p>
        </w:tc>
        <w:tc>
          <w:tcPr>
            <w:tcW w:w="2835" w:type="dxa"/>
            <w:vAlign w:val="center"/>
          </w:tcPr>
          <w:p>
            <w:pPr>
              <w:pStyle w:val="13"/>
            </w:pPr>
            <w:r>
              <w:t>32.70</w:t>
            </w:r>
          </w:p>
        </w:tc>
        <w:tc>
          <w:tcPr>
            <w:tcW w:w="2551" w:type="dxa"/>
            <w:vAlign w:val="center"/>
          </w:tcPr>
          <w:p>
            <w:pPr>
              <w:pStyle w:val="13"/>
            </w:pPr>
            <w:r>
              <w:t>32.70</w:t>
            </w:r>
          </w:p>
        </w:tc>
        <w:tc>
          <w:tcPr>
            <w:tcW w:w="3544" w:type="dxa"/>
            <w:gridSpan w:val="2"/>
            <w:vAlign w:val="center"/>
          </w:tcPr>
          <w:p>
            <w:pPr>
              <w:pStyle w:val="13"/>
            </w:pPr>
            <w:r>
              <w:t>32.70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32.69万元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217、冀财社【2023】241号/省级/提前下达2024年村卫生室基本药物制度补助资金绩效目标表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8.29</w:t>
            </w:r>
          </w:p>
        </w:tc>
        <w:tc>
          <w:tcPr>
            <w:tcW w:w="2835" w:type="dxa"/>
            <w:vAlign w:val="center"/>
          </w:tcPr>
          <w:p>
            <w:pPr>
              <w:pStyle w:val="10"/>
            </w:pPr>
            <w:r>
              <w:t>其中：财政    资金</w:t>
            </w:r>
          </w:p>
        </w:tc>
        <w:tc>
          <w:tcPr>
            <w:tcW w:w="2551" w:type="dxa"/>
            <w:vAlign w:val="center"/>
          </w:tcPr>
          <w:p>
            <w:pPr>
              <w:pStyle w:val="12"/>
            </w:pPr>
            <w:r>
              <w:t>8.29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用于辖区内实施国家基本药物指导的卫生室补助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8.29</w:t>
            </w:r>
          </w:p>
        </w:tc>
        <w:tc>
          <w:tcPr>
            <w:tcW w:w="2835" w:type="dxa"/>
            <w:vAlign w:val="center"/>
          </w:tcPr>
          <w:p>
            <w:pPr>
              <w:pStyle w:val="13"/>
            </w:pPr>
            <w:r>
              <w:t>8.29</w:t>
            </w:r>
          </w:p>
        </w:tc>
        <w:tc>
          <w:tcPr>
            <w:tcW w:w="2551" w:type="dxa"/>
            <w:vAlign w:val="center"/>
          </w:tcPr>
          <w:p>
            <w:pPr>
              <w:pStyle w:val="13"/>
            </w:pPr>
            <w:r>
              <w:t>8.29</w:t>
            </w:r>
          </w:p>
        </w:tc>
        <w:tc>
          <w:tcPr>
            <w:tcW w:w="3544" w:type="dxa"/>
            <w:gridSpan w:val="2"/>
            <w:vAlign w:val="center"/>
          </w:tcPr>
          <w:p>
            <w:pPr>
              <w:pStyle w:val="13"/>
            </w:pPr>
            <w:r>
              <w:t>8.29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1.保证所有政府办基层医疗卫生机构实施国家基本药物指导，推进综合改革顺利进行。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41"/>
        <w:gridCol w:w="1559"/>
        <w:gridCol w:w="3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41" w:type="dxa"/>
            <w:vAlign w:val="center"/>
          </w:tcPr>
          <w:p>
            <w:pPr>
              <w:pStyle w:val="10"/>
            </w:pPr>
            <w:r>
              <w:t>绩效指标描述</w:t>
            </w:r>
          </w:p>
        </w:tc>
        <w:tc>
          <w:tcPr>
            <w:tcW w:w="1559" w:type="dxa"/>
            <w:vAlign w:val="center"/>
          </w:tcPr>
          <w:p>
            <w:pPr>
              <w:pStyle w:val="10"/>
            </w:pPr>
            <w:r>
              <w:t>指标值</w:t>
            </w:r>
          </w:p>
        </w:tc>
        <w:tc>
          <w:tcPr>
            <w:tcW w:w="34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941" w:type="dxa"/>
            <w:vAlign w:val="center"/>
          </w:tcPr>
          <w:p>
            <w:pPr>
              <w:pStyle w:val="12"/>
            </w:pPr>
            <w:r>
              <w:t>政府办基层医疗卫生机构实施国家基本药物制度覆盖数量</w:t>
            </w:r>
          </w:p>
        </w:tc>
        <w:tc>
          <w:tcPr>
            <w:tcW w:w="1559" w:type="dxa"/>
            <w:vAlign w:val="center"/>
          </w:tcPr>
          <w:p>
            <w:pPr>
              <w:pStyle w:val="12"/>
            </w:pPr>
            <w:r>
              <w:t>1家</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941" w:type="dxa"/>
            <w:vAlign w:val="center"/>
          </w:tcPr>
          <w:p>
            <w:pPr>
              <w:pStyle w:val="12"/>
            </w:pPr>
            <w:r>
              <w:t>村卫生室实施国家基本药物制度网采比例</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941" w:type="dxa"/>
            <w:vAlign w:val="center"/>
          </w:tcPr>
          <w:p>
            <w:pPr>
              <w:pStyle w:val="12"/>
            </w:pPr>
            <w:r>
              <w:t>纳入年度基本药物制度绩效考核</w:t>
            </w:r>
          </w:p>
        </w:tc>
        <w:tc>
          <w:tcPr>
            <w:tcW w:w="1559" w:type="dxa"/>
            <w:vAlign w:val="center"/>
          </w:tcPr>
          <w:p>
            <w:pPr>
              <w:pStyle w:val="12"/>
            </w:pPr>
            <w:r>
              <w:t>1年</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941" w:type="dxa"/>
            <w:vAlign w:val="center"/>
          </w:tcPr>
          <w:p>
            <w:pPr>
              <w:pStyle w:val="12"/>
            </w:pPr>
            <w:r>
              <w:t>完成基本药物制度拨付</w:t>
            </w:r>
          </w:p>
        </w:tc>
        <w:tc>
          <w:tcPr>
            <w:tcW w:w="1559" w:type="dxa"/>
            <w:vAlign w:val="center"/>
          </w:tcPr>
          <w:p>
            <w:pPr>
              <w:pStyle w:val="12"/>
            </w:pPr>
            <w:r>
              <w:t>8.29万元</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941" w:type="dxa"/>
            <w:vAlign w:val="center"/>
          </w:tcPr>
          <w:p>
            <w:pPr>
              <w:pStyle w:val="12"/>
            </w:pPr>
            <w:r>
              <w:t>乡村医生全年收入</w:t>
            </w:r>
          </w:p>
        </w:tc>
        <w:tc>
          <w:tcPr>
            <w:tcW w:w="1559" w:type="dxa"/>
            <w:vAlign w:val="center"/>
          </w:tcPr>
          <w:p>
            <w:pPr>
              <w:pStyle w:val="12"/>
            </w:pPr>
            <w:r>
              <w:t>保持稳定</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941" w:type="dxa"/>
            <w:vAlign w:val="center"/>
          </w:tcPr>
          <w:p>
            <w:pPr>
              <w:pStyle w:val="12"/>
            </w:pPr>
            <w:r>
              <w:t>受益人群满意率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3430" w:type="dxa"/>
            <w:vAlign w:val="center"/>
          </w:tcPr>
          <w:p>
            <w:pPr>
              <w:pStyle w:val="12"/>
            </w:pPr>
            <w:r>
              <w:t>冀财社【2023】241号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218、冀财社【2023】241号/省级/提前下达2024年基本公共卫生服务补助资金绩效目标表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66.45</w:t>
            </w:r>
          </w:p>
        </w:tc>
        <w:tc>
          <w:tcPr>
            <w:tcW w:w="2835" w:type="dxa"/>
            <w:vAlign w:val="center"/>
          </w:tcPr>
          <w:p>
            <w:pPr>
              <w:pStyle w:val="10"/>
            </w:pPr>
            <w:r>
              <w:t>其中：财政    资金</w:t>
            </w:r>
          </w:p>
        </w:tc>
        <w:tc>
          <w:tcPr>
            <w:tcW w:w="2551" w:type="dxa"/>
            <w:vAlign w:val="center"/>
          </w:tcPr>
          <w:p>
            <w:pPr>
              <w:pStyle w:val="12"/>
            </w:pPr>
            <w:r>
              <w:t>66.45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用于保障在岗职工及村医工资及职业年金，医疗保险费用缴纳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5.32</w:t>
            </w:r>
          </w:p>
        </w:tc>
        <w:tc>
          <w:tcPr>
            <w:tcW w:w="2835" w:type="dxa"/>
            <w:vAlign w:val="center"/>
          </w:tcPr>
          <w:p>
            <w:pPr>
              <w:pStyle w:val="13"/>
            </w:pPr>
            <w:r>
              <w:t>39.87</w:t>
            </w:r>
          </w:p>
        </w:tc>
        <w:tc>
          <w:tcPr>
            <w:tcW w:w="2551" w:type="dxa"/>
            <w:vAlign w:val="center"/>
          </w:tcPr>
          <w:p>
            <w:pPr>
              <w:pStyle w:val="13"/>
            </w:pPr>
            <w:r>
              <w:t>53.16</w:t>
            </w:r>
          </w:p>
        </w:tc>
        <w:tc>
          <w:tcPr>
            <w:tcW w:w="3544" w:type="dxa"/>
            <w:gridSpan w:val="2"/>
            <w:vAlign w:val="center"/>
          </w:tcPr>
          <w:p>
            <w:pPr>
              <w:pStyle w:val="13"/>
            </w:pPr>
            <w:r>
              <w:t>66.45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66.45万元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219、冀财社【2023】242号/中央/提前下达2024年基本药物制度补助资金（村卫生室）绩效目标表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14.89</w:t>
            </w:r>
          </w:p>
        </w:tc>
        <w:tc>
          <w:tcPr>
            <w:tcW w:w="2835" w:type="dxa"/>
            <w:vAlign w:val="center"/>
          </w:tcPr>
          <w:p>
            <w:pPr>
              <w:pStyle w:val="10"/>
            </w:pPr>
            <w:r>
              <w:t>其中：财政    资金</w:t>
            </w:r>
          </w:p>
        </w:tc>
        <w:tc>
          <w:tcPr>
            <w:tcW w:w="2551" w:type="dxa"/>
            <w:vAlign w:val="center"/>
          </w:tcPr>
          <w:p>
            <w:pPr>
              <w:pStyle w:val="12"/>
            </w:pPr>
            <w:r>
              <w:t>14.89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用于辖区内实施国家基本药物制度的卫生室补助资金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14.89</w:t>
            </w:r>
          </w:p>
        </w:tc>
        <w:tc>
          <w:tcPr>
            <w:tcW w:w="2835" w:type="dxa"/>
            <w:vAlign w:val="center"/>
          </w:tcPr>
          <w:p>
            <w:pPr>
              <w:pStyle w:val="13"/>
            </w:pPr>
            <w:r>
              <w:t>14.89</w:t>
            </w:r>
          </w:p>
        </w:tc>
        <w:tc>
          <w:tcPr>
            <w:tcW w:w="2551" w:type="dxa"/>
            <w:vAlign w:val="center"/>
          </w:tcPr>
          <w:p>
            <w:pPr>
              <w:pStyle w:val="13"/>
            </w:pPr>
            <w:r>
              <w:t>14.89</w:t>
            </w:r>
          </w:p>
        </w:tc>
        <w:tc>
          <w:tcPr>
            <w:tcW w:w="3544" w:type="dxa"/>
            <w:gridSpan w:val="2"/>
            <w:vAlign w:val="center"/>
          </w:tcPr>
          <w:p>
            <w:pPr>
              <w:pStyle w:val="13"/>
            </w:pPr>
            <w:r>
              <w:t>14.89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15"/>
        <w:gridCol w:w="2268"/>
        <w:gridCol w:w="31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15" w:type="dxa"/>
            <w:vAlign w:val="center"/>
          </w:tcPr>
          <w:p>
            <w:pPr>
              <w:pStyle w:val="10"/>
            </w:pPr>
            <w:r>
              <w:t>绩效指标描述</w:t>
            </w:r>
          </w:p>
        </w:tc>
        <w:tc>
          <w:tcPr>
            <w:tcW w:w="2268" w:type="dxa"/>
            <w:vAlign w:val="center"/>
          </w:tcPr>
          <w:p>
            <w:pPr>
              <w:pStyle w:val="10"/>
            </w:pPr>
            <w:r>
              <w:t>指标值</w:t>
            </w:r>
          </w:p>
        </w:tc>
        <w:tc>
          <w:tcPr>
            <w:tcW w:w="314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515" w:type="dxa"/>
            <w:vAlign w:val="center"/>
          </w:tcPr>
          <w:p>
            <w:pPr>
              <w:pStyle w:val="12"/>
            </w:pPr>
            <w:r>
              <w:t>政府办基层医疗卫生机构实施国家基本药物制度覆盖数量</w:t>
            </w:r>
          </w:p>
        </w:tc>
        <w:tc>
          <w:tcPr>
            <w:tcW w:w="2268" w:type="dxa"/>
            <w:vAlign w:val="center"/>
          </w:tcPr>
          <w:p>
            <w:pPr>
              <w:pStyle w:val="12"/>
            </w:pPr>
            <w:r>
              <w:t>1家</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515"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515" w:type="dxa"/>
            <w:vAlign w:val="center"/>
          </w:tcPr>
          <w:p>
            <w:pPr>
              <w:pStyle w:val="12"/>
            </w:pPr>
            <w:r>
              <w:t>纳入年度基本药物制度绩效考核</w:t>
            </w:r>
          </w:p>
        </w:tc>
        <w:tc>
          <w:tcPr>
            <w:tcW w:w="2268" w:type="dxa"/>
            <w:vAlign w:val="center"/>
          </w:tcPr>
          <w:p>
            <w:pPr>
              <w:pStyle w:val="12"/>
            </w:pPr>
            <w:r>
              <w:t>1年</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515" w:type="dxa"/>
            <w:vAlign w:val="center"/>
          </w:tcPr>
          <w:p>
            <w:pPr>
              <w:pStyle w:val="12"/>
            </w:pPr>
            <w:r>
              <w:t>完成基本药物制度拨付</w:t>
            </w:r>
          </w:p>
        </w:tc>
        <w:tc>
          <w:tcPr>
            <w:tcW w:w="2268" w:type="dxa"/>
            <w:vAlign w:val="center"/>
          </w:tcPr>
          <w:p>
            <w:pPr>
              <w:pStyle w:val="12"/>
            </w:pPr>
            <w:r>
              <w:t>14.89万元</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515" w:type="dxa"/>
            <w:vAlign w:val="center"/>
          </w:tcPr>
          <w:p>
            <w:pPr>
              <w:pStyle w:val="12"/>
            </w:pPr>
            <w:r>
              <w:t>乡村医生全年收入</w:t>
            </w:r>
          </w:p>
        </w:tc>
        <w:tc>
          <w:tcPr>
            <w:tcW w:w="2268" w:type="dxa"/>
            <w:vAlign w:val="center"/>
          </w:tcPr>
          <w:p>
            <w:pPr>
              <w:pStyle w:val="12"/>
            </w:pPr>
            <w:r>
              <w:t>保持稳定</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515"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3147" w:type="dxa"/>
            <w:vAlign w:val="center"/>
          </w:tcPr>
          <w:p>
            <w:pPr>
              <w:pStyle w:val="12"/>
            </w:pPr>
            <w:r>
              <w:t>冀财社【2023】242号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220、冀财社【2023】242号/中央/提前下达2024年基本药物制度补助资金（基层医疗卫生机构）绩效目标表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21.64</w:t>
            </w:r>
          </w:p>
        </w:tc>
        <w:tc>
          <w:tcPr>
            <w:tcW w:w="2835" w:type="dxa"/>
            <w:vAlign w:val="center"/>
          </w:tcPr>
          <w:p>
            <w:pPr>
              <w:pStyle w:val="10"/>
            </w:pPr>
            <w:r>
              <w:t>其中：财政    资金</w:t>
            </w:r>
          </w:p>
        </w:tc>
        <w:tc>
          <w:tcPr>
            <w:tcW w:w="2551" w:type="dxa"/>
            <w:vAlign w:val="center"/>
          </w:tcPr>
          <w:p>
            <w:pPr>
              <w:pStyle w:val="12"/>
            </w:pPr>
            <w:r>
              <w:t>21.64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用于保障在岗职工基本工资及绩效工资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11.19</w:t>
            </w:r>
          </w:p>
        </w:tc>
        <w:tc>
          <w:tcPr>
            <w:tcW w:w="2835" w:type="dxa"/>
            <w:vAlign w:val="center"/>
          </w:tcPr>
          <w:p>
            <w:pPr>
              <w:pStyle w:val="13"/>
            </w:pPr>
            <w:r>
              <w:t>21.64</w:t>
            </w:r>
          </w:p>
        </w:tc>
        <w:tc>
          <w:tcPr>
            <w:tcW w:w="2551" w:type="dxa"/>
            <w:vAlign w:val="center"/>
          </w:tcPr>
          <w:p>
            <w:pPr>
              <w:pStyle w:val="13"/>
            </w:pPr>
            <w:r>
              <w:t>21.64</w:t>
            </w:r>
          </w:p>
        </w:tc>
        <w:tc>
          <w:tcPr>
            <w:tcW w:w="3544" w:type="dxa"/>
            <w:gridSpan w:val="2"/>
            <w:vAlign w:val="center"/>
          </w:tcPr>
          <w:p>
            <w:pPr>
              <w:pStyle w:val="13"/>
            </w:pPr>
            <w:r>
              <w:t>21.64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21.64万元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221、冀财社【2023】243号/中央/提前下达2024年基本公共卫生服务补助资金绩效目标表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182.89</w:t>
            </w:r>
          </w:p>
        </w:tc>
        <w:tc>
          <w:tcPr>
            <w:tcW w:w="2835" w:type="dxa"/>
            <w:vAlign w:val="center"/>
          </w:tcPr>
          <w:p>
            <w:pPr>
              <w:pStyle w:val="10"/>
            </w:pPr>
            <w:r>
              <w:t>其中：财政    资金</w:t>
            </w:r>
          </w:p>
        </w:tc>
        <w:tc>
          <w:tcPr>
            <w:tcW w:w="2551" w:type="dxa"/>
            <w:vAlign w:val="center"/>
          </w:tcPr>
          <w:p>
            <w:pPr>
              <w:pStyle w:val="12"/>
            </w:pPr>
            <w:r>
              <w:t>182.89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用于职工及乡村医生基本工资及绩效工资发放，印刷品，专用材料等使用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14.64</w:t>
            </w:r>
          </w:p>
        </w:tc>
        <w:tc>
          <w:tcPr>
            <w:tcW w:w="2835" w:type="dxa"/>
            <w:vAlign w:val="center"/>
          </w:tcPr>
          <w:p>
            <w:pPr>
              <w:pStyle w:val="13"/>
            </w:pPr>
            <w:r>
              <w:t>109.74</w:t>
            </w:r>
          </w:p>
        </w:tc>
        <w:tc>
          <w:tcPr>
            <w:tcW w:w="2551" w:type="dxa"/>
            <w:vAlign w:val="center"/>
          </w:tcPr>
          <w:p>
            <w:pPr>
              <w:pStyle w:val="13"/>
            </w:pPr>
            <w:r>
              <w:t>146.32</w:t>
            </w:r>
          </w:p>
        </w:tc>
        <w:tc>
          <w:tcPr>
            <w:tcW w:w="3544" w:type="dxa"/>
            <w:gridSpan w:val="2"/>
            <w:vAlign w:val="center"/>
          </w:tcPr>
          <w:p>
            <w:pPr>
              <w:pStyle w:val="13"/>
            </w:pPr>
            <w:r>
              <w:t>182.89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高血压患者基层规范管理服务率费</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182.89万元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222、落实500人以下村补助工资绩效目标表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1.00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1.通过乡村医生待遇，改善不足500人村卫生室医疗及服务。</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2"/>
        <w:gridCol w:w="2410"/>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2" w:type="dxa"/>
            <w:vAlign w:val="center"/>
          </w:tcPr>
          <w:p>
            <w:pPr>
              <w:pStyle w:val="10"/>
            </w:pPr>
            <w:r>
              <w:t>绩效指标描述</w:t>
            </w:r>
          </w:p>
        </w:tc>
        <w:tc>
          <w:tcPr>
            <w:tcW w:w="2410" w:type="dxa"/>
            <w:vAlign w:val="center"/>
          </w:tcPr>
          <w:p>
            <w:pPr>
              <w:pStyle w:val="10"/>
            </w:pPr>
            <w:r>
              <w:t>指标值</w:t>
            </w:r>
          </w:p>
        </w:tc>
        <w:tc>
          <w:tcPr>
            <w:tcW w:w="243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4082" w:type="dxa"/>
            <w:vAlign w:val="center"/>
          </w:tcPr>
          <w:p>
            <w:pPr>
              <w:pStyle w:val="12"/>
            </w:pPr>
            <w:r>
              <w:t>500人以下村卫生室1家，补助村医人数</w:t>
            </w:r>
          </w:p>
        </w:tc>
        <w:tc>
          <w:tcPr>
            <w:tcW w:w="2410" w:type="dxa"/>
            <w:vAlign w:val="center"/>
          </w:tcPr>
          <w:p>
            <w:pPr>
              <w:pStyle w:val="12"/>
            </w:pPr>
            <w:r>
              <w:t>1人</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4082" w:type="dxa"/>
            <w:vAlign w:val="center"/>
          </w:tcPr>
          <w:p>
            <w:pPr>
              <w:pStyle w:val="12"/>
            </w:pPr>
            <w:r>
              <w:t>按要求拨付，保证准确，足额发放</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4082" w:type="dxa"/>
            <w:vAlign w:val="center"/>
          </w:tcPr>
          <w:p>
            <w:pPr>
              <w:pStyle w:val="12"/>
            </w:pPr>
            <w:r>
              <w:t>及时审批并足额拨付发放</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4082" w:type="dxa"/>
            <w:vAlign w:val="center"/>
          </w:tcPr>
          <w:p>
            <w:pPr>
              <w:pStyle w:val="12"/>
            </w:pPr>
            <w:r>
              <w:t>拨付标准是按每所卫生室每名村医每月1000元</w:t>
            </w:r>
          </w:p>
        </w:tc>
        <w:tc>
          <w:tcPr>
            <w:tcW w:w="2410" w:type="dxa"/>
            <w:vAlign w:val="center"/>
          </w:tcPr>
          <w:p>
            <w:pPr>
              <w:pStyle w:val="12"/>
            </w:pPr>
            <w:r>
              <w:t>1.2万元</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4082" w:type="dxa"/>
            <w:vAlign w:val="center"/>
          </w:tcPr>
          <w:p>
            <w:pPr>
              <w:pStyle w:val="12"/>
            </w:pPr>
            <w:r>
              <w:t>医疗及服务质量不断提升</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4082" w:type="dxa"/>
            <w:vAlign w:val="center"/>
          </w:tcPr>
          <w:p>
            <w:pPr>
              <w:pStyle w:val="12"/>
            </w:pPr>
            <w:r>
              <w:t>妥善解决老百姓就医问题</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4082" w:type="dxa"/>
            <w:vAlign w:val="center"/>
          </w:tcPr>
          <w:p>
            <w:pPr>
              <w:pStyle w:val="12"/>
            </w:pPr>
            <w:r>
              <w:t>进一步提高村民生活质量</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4082" w:type="dxa"/>
            <w:vAlign w:val="center"/>
          </w:tcPr>
          <w:p>
            <w:pPr>
              <w:pStyle w:val="12"/>
            </w:pPr>
            <w:r>
              <w:t>达到长期维护社会和谐</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082" w:type="dxa"/>
            <w:vAlign w:val="center"/>
          </w:tcPr>
          <w:p>
            <w:pPr>
              <w:pStyle w:val="12"/>
            </w:pPr>
            <w:r>
              <w:t>受益人群满意率</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223、乡村医生社会保险资金绩效目标表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20.86</w:t>
            </w:r>
          </w:p>
        </w:tc>
        <w:tc>
          <w:tcPr>
            <w:tcW w:w="2835" w:type="dxa"/>
            <w:vAlign w:val="center"/>
          </w:tcPr>
          <w:p>
            <w:pPr>
              <w:pStyle w:val="10"/>
            </w:pPr>
            <w:r>
              <w:t>其中：财政    资金</w:t>
            </w:r>
          </w:p>
        </w:tc>
        <w:tc>
          <w:tcPr>
            <w:tcW w:w="2551" w:type="dxa"/>
            <w:vAlign w:val="center"/>
          </w:tcPr>
          <w:p>
            <w:pPr>
              <w:pStyle w:val="12"/>
            </w:pPr>
            <w:r>
              <w:t>20.86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用于辖区内乡村医生养老保险缴纳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6.37</w:t>
            </w:r>
          </w:p>
        </w:tc>
        <w:tc>
          <w:tcPr>
            <w:tcW w:w="2835" w:type="dxa"/>
            <w:vAlign w:val="center"/>
          </w:tcPr>
          <w:p>
            <w:pPr>
              <w:pStyle w:val="13"/>
            </w:pPr>
            <w:r>
              <w:t>11.20</w:t>
            </w:r>
          </w:p>
        </w:tc>
        <w:tc>
          <w:tcPr>
            <w:tcW w:w="2551" w:type="dxa"/>
            <w:vAlign w:val="center"/>
          </w:tcPr>
          <w:p>
            <w:pPr>
              <w:pStyle w:val="13"/>
            </w:pPr>
            <w:r>
              <w:t>17.64</w:t>
            </w:r>
          </w:p>
        </w:tc>
        <w:tc>
          <w:tcPr>
            <w:tcW w:w="3544" w:type="dxa"/>
            <w:gridSpan w:val="2"/>
            <w:vAlign w:val="center"/>
          </w:tcPr>
          <w:p>
            <w:pPr>
              <w:pStyle w:val="13"/>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89"/>
        <w:gridCol w:w="1418"/>
        <w:gridCol w:w="2693"/>
        <w:gridCol w:w="1701"/>
        <w:gridCol w:w="6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389" w:type="dxa"/>
            <w:vAlign w:val="center"/>
          </w:tcPr>
          <w:p>
            <w:pPr>
              <w:pStyle w:val="10"/>
            </w:pPr>
            <w:r>
              <w:t>二级指标</w:t>
            </w:r>
          </w:p>
        </w:tc>
        <w:tc>
          <w:tcPr>
            <w:tcW w:w="1418" w:type="dxa"/>
            <w:vAlign w:val="center"/>
          </w:tcPr>
          <w:p>
            <w:pPr>
              <w:pStyle w:val="10"/>
            </w:pPr>
            <w:r>
              <w:t>三级指标</w:t>
            </w:r>
          </w:p>
        </w:tc>
        <w:tc>
          <w:tcPr>
            <w:tcW w:w="2693" w:type="dxa"/>
            <w:vAlign w:val="center"/>
          </w:tcPr>
          <w:p>
            <w:pPr>
              <w:pStyle w:val="10"/>
            </w:pPr>
            <w:r>
              <w:t>绩效指标描述</w:t>
            </w:r>
          </w:p>
        </w:tc>
        <w:tc>
          <w:tcPr>
            <w:tcW w:w="1701" w:type="dxa"/>
            <w:vAlign w:val="center"/>
          </w:tcPr>
          <w:p>
            <w:pPr>
              <w:pStyle w:val="10"/>
            </w:pPr>
            <w:r>
              <w:t>指标值</w:t>
            </w:r>
          </w:p>
        </w:tc>
        <w:tc>
          <w:tcPr>
            <w:tcW w:w="683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389" w:type="dxa"/>
            <w:vAlign w:val="center"/>
          </w:tcPr>
          <w:p>
            <w:pPr>
              <w:pStyle w:val="12"/>
            </w:pPr>
            <w:r>
              <w:t>数量指标</w:t>
            </w:r>
          </w:p>
        </w:tc>
        <w:tc>
          <w:tcPr>
            <w:tcW w:w="1418" w:type="dxa"/>
            <w:vAlign w:val="center"/>
          </w:tcPr>
          <w:p>
            <w:pPr>
              <w:pStyle w:val="12"/>
            </w:pPr>
            <w:r>
              <w:t>乡村医生符合数</w:t>
            </w:r>
          </w:p>
        </w:tc>
        <w:tc>
          <w:tcPr>
            <w:tcW w:w="2693" w:type="dxa"/>
            <w:vAlign w:val="center"/>
          </w:tcPr>
          <w:p>
            <w:pPr>
              <w:pStyle w:val="12"/>
            </w:pPr>
            <w:r>
              <w:t>乡村医生符合人数</w:t>
            </w:r>
          </w:p>
        </w:tc>
        <w:tc>
          <w:tcPr>
            <w:tcW w:w="1701" w:type="dxa"/>
            <w:vAlign w:val="center"/>
          </w:tcPr>
          <w:p>
            <w:pPr>
              <w:pStyle w:val="12"/>
            </w:pPr>
            <w:r>
              <w:t>28人</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质量指标</w:t>
            </w:r>
          </w:p>
        </w:tc>
        <w:tc>
          <w:tcPr>
            <w:tcW w:w="1418" w:type="dxa"/>
            <w:vAlign w:val="center"/>
          </w:tcPr>
          <w:p>
            <w:pPr>
              <w:pStyle w:val="12"/>
            </w:pPr>
            <w:r>
              <w:t>足额发放率</w:t>
            </w:r>
          </w:p>
        </w:tc>
        <w:tc>
          <w:tcPr>
            <w:tcW w:w="2693" w:type="dxa"/>
            <w:vAlign w:val="center"/>
          </w:tcPr>
          <w:p>
            <w:pPr>
              <w:pStyle w:val="12"/>
            </w:pPr>
            <w:r>
              <w:t>按要求缴纳，保证准确，足额发放率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时效指标</w:t>
            </w:r>
          </w:p>
        </w:tc>
        <w:tc>
          <w:tcPr>
            <w:tcW w:w="1418" w:type="dxa"/>
            <w:vAlign w:val="center"/>
          </w:tcPr>
          <w:p>
            <w:pPr>
              <w:pStyle w:val="12"/>
            </w:pPr>
            <w:r>
              <w:t>及时拨付率</w:t>
            </w:r>
          </w:p>
        </w:tc>
        <w:tc>
          <w:tcPr>
            <w:tcW w:w="2693" w:type="dxa"/>
            <w:vAlign w:val="center"/>
          </w:tcPr>
          <w:p>
            <w:pPr>
              <w:pStyle w:val="12"/>
            </w:pPr>
            <w:r>
              <w:t>及时审批并足额拨付发放补助率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成本指标</w:t>
            </w:r>
          </w:p>
        </w:tc>
        <w:tc>
          <w:tcPr>
            <w:tcW w:w="1418" w:type="dxa"/>
            <w:vAlign w:val="center"/>
          </w:tcPr>
          <w:p>
            <w:pPr>
              <w:pStyle w:val="12"/>
            </w:pPr>
            <w:r>
              <w:t>实际成本</w:t>
            </w:r>
          </w:p>
        </w:tc>
        <w:tc>
          <w:tcPr>
            <w:tcW w:w="2693" w:type="dxa"/>
            <w:vAlign w:val="center"/>
          </w:tcPr>
          <w:p>
            <w:pPr>
              <w:pStyle w:val="12"/>
            </w:pPr>
            <w:r>
              <w:t>缴纳标准是按缴费基数3726.65元，财政负担16%</w:t>
            </w:r>
          </w:p>
        </w:tc>
        <w:tc>
          <w:tcPr>
            <w:tcW w:w="1701" w:type="dxa"/>
            <w:vAlign w:val="center"/>
          </w:tcPr>
          <w:p>
            <w:pPr>
              <w:pStyle w:val="12"/>
            </w:pPr>
            <w:r>
              <w:t>20.86万元</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389" w:type="dxa"/>
            <w:vAlign w:val="center"/>
          </w:tcPr>
          <w:p>
            <w:pPr>
              <w:pStyle w:val="12"/>
            </w:pPr>
            <w:r>
              <w:t>经济效益指标</w:t>
            </w:r>
          </w:p>
        </w:tc>
        <w:tc>
          <w:tcPr>
            <w:tcW w:w="1418" w:type="dxa"/>
            <w:vAlign w:val="center"/>
          </w:tcPr>
          <w:p>
            <w:pPr>
              <w:pStyle w:val="12"/>
            </w:pPr>
            <w:r>
              <w:t>村医积极性</w:t>
            </w:r>
          </w:p>
        </w:tc>
        <w:tc>
          <w:tcPr>
            <w:tcW w:w="2693" w:type="dxa"/>
            <w:vAlign w:val="center"/>
          </w:tcPr>
          <w:p>
            <w:pPr>
              <w:pStyle w:val="12"/>
            </w:pPr>
            <w:r>
              <w:t>积极性提高，改善就医问题</w:t>
            </w:r>
          </w:p>
        </w:tc>
        <w:tc>
          <w:tcPr>
            <w:tcW w:w="1701" w:type="dxa"/>
            <w:vAlign w:val="center"/>
          </w:tcPr>
          <w:p>
            <w:pPr>
              <w:pStyle w:val="12"/>
            </w:pPr>
            <w:r>
              <w:t>逐步改善</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社会效益指标</w:t>
            </w:r>
          </w:p>
        </w:tc>
        <w:tc>
          <w:tcPr>
            <w:tcW w:w="1418" w:type="dxa"/>
            <w:vAlign w:val="center"/>
          </w:tcPr>
          <w:p>
            <w:pPr>
              <w:pStyle w:val="12"/>
            </w:pPr>
            <w:r>
              <w:t>村民反响</w:t>
            </w:r>
          </w:p>
        </w:tc>
        <w:tc>
          <w:tcPr>
            <w:tcW w:w="2693" w:type="dxa"/>
            <w:vAlign w:val="center"/>
          </w:tcPr>
          <w:p>
            <w:pPr>
              <w:pStyle w:val="12"/>
            </w:pPr>
            <w:r>
              <w:t>妥善解决乡村医生养老问题，提高村医服务积极性，村民反响良好。</w:t>
            </w:r>
          </w:p>
        </w:tc>
        <w:tc>
          <w:tcPr>
            <w:tcW w:w="1701" w:type="dxa"/>
            <w:vAlign w:val="center"/>
          </w:tcPr>
          <w:p>
            <w:pPr>
              <w:pStyle w:val="12"/>
            </w:pPr>
            <w:r>
              <w:t>逐步提高</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生态效益指标</w:t>
            </w:r>
          </w:p>
        </w:tc>
        <w:tc>
          <w:tcPr>
            <w:tcW w:w="1418" w:type="dxa"/>
            <w:vAlign w:val="center"/>
          </w:tcPr>
          <w:p>
            <w:pPr>
              <w:pStyle w:val="12"/>
            </w:pPr>
            <w:r>
              <w:t>村医生活质量</w:t>
            </w:r>
          </w:p>
        </w:tc>
        <w:tc>
          <w:tcPr>
            <w:tcW w:w="2693" w:type="dxa"/>
            <w:vAlign w:val="center"/>
          </w:tcPr>
          <w:p>
            <w:pPr>
              <w:pStyle w:val="12"/>
            </w:pPr>
            <w:r>
              <w:t>进一步提高乡村医生生活质量，达到长期维护社会和谐</w:t>
            </w:r>
          </w:p>
        </w:tc>
        <w:tc>
          <w:tcPr>
            <w:tcW w:w="1701" w:type="dxa"/>
            <w:vAlign w:val="center"/>
          </w:tcPr>
          <w:p>
            <w:pPr>
              <w:pStyle w:val="12"/>
            </w:pPr>
            <w:r>
              <w:t>逐步提高</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可持续影响指标</w:t>
            </w:r>
          </w:p>
        </w:tc>
        <w:tc>
          <w:tcPr>
            <w:tcW w:w="1418" w:type="dxa"/>
            <w:vAlign w:val="center"/>
          </w:tcPr>
          <w:p>
            <w:pPr>
              <w:pStyle w:val="12"/>
            </w:pPr>
            <w:r>
              <w:t>服务质量</w:t>
            </w:r>
          </w:p>
        </w:tc>
        <w:tc>
          <w:tcPr>
            <w:tcW w:w="2693" w:type="dxa"/>
            <w:vAlign w:val="center"/>
          </w:tcPr>
          <w:p>
            <w:pPr>
              <w:pStyle w:val="12"/>
            </w:pPr>
            <w:r>
              <w:t>达到长期维护社会和谐，服务态度提升</w:t>
            </w:r>
          </w:p>
        </w:tc>
        <w:tc>
          <w:tcPr>
            <w:tcW w:w="1701" w:type="dxa"/>
            <w:vAlign w:val="center"/>
          </w:tcPr>
          <w:p>
            <w:pPr>
              <w:pStyle w:val="12"/>
            </w:pPr>
            <w:r>
              <w:t>长期稳定</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389" w:type="dxa"/>
            <w:vAlign w:val="center"/>
          </w:tcPr>
          <w:p>
            <w:pPr>
              <w:pStyle w:val="12"/>
            </w:pPr>
            <w:r>
              <w:t>服务对象满意度指标</w:t>
            </w:r>
          </w:p>
        </w:tc>
        <w:tc>
          <w:tcPr>
            <w:tcW w:w="1418" w:type="dxa"/>
            <w:vAlign w:val="center"/>
          </w:tcPr>
          <w:p>
            <w:pPr>
              <w:pStyle w:val="12"/>
            </w:pPr>
            <w:r>
              <w:t>满意率</w:t>
            </w:r>
          </w:p>
        </w:tc>
        <w:tc>
          <w:tcPr>
            <w:tcW w:w="2693" w:type="dxa"/>
            <w:vAlign w:val="center"/>
          </w:tcPr>
          <w:p>
            <w:pPr>
              <w:pStyle w:val="12"/>
            </w:pPr>
            <w:r>
              <w:t>受益人群满意率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4"/>
        <w:gridCol w:w="411"/>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361隆尧县卫生健康局</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54" w:type="dxa"/>
            <w:vAlign w:val="center"/>
          </w:tcPr>
          <w:p>
            <w:pPr>
              <w:pStyle w:val="10"/>
            </w:pPr>
            <w:r>
              <w:t>项目名称</w:t>
            </w:r>
          </w:p>
        </w:tc>
        <w:tc>
          <w:tcPr>
            <w:tcW w:w="411"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254" w:type="dxa"/>
            <w:vAlign w:val="center"/>
          </w:tcPr>
          <w:p>
            <w:pPr>
              <w:pStyle w:val="14"/>
            </w:pPr>
            <w:r>
              <w:t>合  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270.33</w:t>
            </w:r>
          </w:p>
        </w:tc>
        <w:tc>
          <w:tcPr>
            <w:tcW w:w="964" w:type="dxa"/>
            <w:vAlign w:val="center"/>
          </w:tcPr>
          <w:p>
            <w:pPr>
              <w:pStyle w:val="15"/>
            </w:pPr>
            <w:r>
              <w:t>270.33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54" w:type="dxa"/>
            <w:vAlign w:val="center"/>
          </w:tcPr>
          <w:p>
            <w:pPr>
              <w:pStyle w:val="14"/>
            </w:pPr>
            <w:r>
              <w:t>隆尧县卫生健康局本级小计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4.33</w:t>
            </w:r>
          </w:p>
        </w:tc>
        <w:tc>
          <w:tcPr>
            <w:tcW w:w="964" w:type="dxa"/>
            <w:vAlign w:val="center"/>
          </w:tcPr>
          <w:p>
            <w:pPr>
              <w:pStyle w:val="15"/>
            </w:pPr>
            <w:r>
              <w:t>4.33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254" w:type="dxa"/>
            <w:vAlign w:val="center"/>
          </w:tcPr>
          <w:p>
            <w:pPr>
              <w:pStyle w:val="12"/>
            </w:pPr>
            <w:r>
              <w:t>2024年运转类公用项目(三保）</w:t>
            </w:r>
          </w:p>
        </w:tc>
        <w:tc>
          <w:tcPr>
            <w:tcW w:w="411" w:type="dxa"/>
            <w:vAlign w:val="center"/>
          </w:tcPr>
          <w:p>
            <w:pPr>
              <w:pStyle w:val="11"/>
            </w:pPr>
            <w:r>
              <w:t>18.70</w:t>
            </w:r>
          </w:p>
        </w:tc>
        <w:tc>
          <w:tcPr>
            <w:tcW w:w="1134" w:type="dxa"/>
            <w:vAlign w:val="center"/>
          </w:tcPr>
          <w:p>
            <w:pPr>
              <w:pStyle w:val="12"/>
            </w:pPr>
            <w:r>
              <w:t>其他纸制文具</w:t>
            </w:r>
          </w:p>
        </w:tc>
        <w:tc>
          <w:tcPr>
            <w:tcW w:w="1134" w:type="dxa"/>
            <w:vAlign w:val="center"/>
          </w:tcPr>
          <w:p>
            <w:pPr>
              <w:pStyle w:val="12"/>
            </w:pPr>
            <w:r>
              <w:t>A05040199</w:t>
            </w:r>
          </w:p>
        </w:tc>
        <w:tc>
          <w:tcPr>
            <w:tcW w:w="709" w:type="dxa"/>
            <w:vAlign w:val="center"/>
          </w:tcPr>
          <w:p>
            <w:pPr>
              <w:pStyle w:val="13"/>
            </w:pPr>
            <w:r>
              <w:t>个、张</w:t>
            </w:r>
          </w:p>
        </w:tc>
        <w:tc>
          <w:tcPr>
            <w:tcW w:w="850" w:type="dxa"/>
            <w:vAlign w:val="center"/>
          </w:tcPr>
          <w:p>
            <w:pPr>
              <w:pStyle w:val="11"/>
            </w:pPr>
            <w:r>
              <w:t>100</w:t>
            </w:r>
          </w:p>
        </w:tc>
        <w:tc>
          <w:tcPr>
            <w:tcW w:w="850" w:type="dxa"/>
            <w:vAlign w:val="center"/>
          </w:tcPr>
          <w:p>
            <w:pPr>
              <w:pStyle w:val="11"/>
            </w:pPr>
            <w:r>
              <w:t>0.04</w:t>
            </w:r>
          </w:p>
        </w:tc>
        <w:tc>
          <w:tcPr>
            <w:tcW w:w="964" w:type="dxa"/>
            <w:vAlign w:val="center"/>
          </w:tcPr>
          <w:p>
            <w:pPr>
              <w:pStyle w:val="11"/>
            </w:pPr>
            <w:r>
              <w:t>4.33</w:t>
            </w:r>
          </w:p>
        </w:tc>
        <w:tc>
          <w:tcPr>
            <w:tcW w:w="964" w:type="dxa"/>
            <w:vAlign w:val="center"/>
          </w:tcPr>
          <w:p>
            <w:pPr>
              <w:pStyle w:val="11"/>
            </w:pPr>
            <w:r>
              <w:t>4.33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34" w:hRule="atLeast"/>
          <w:jc w:val="center"/>
        </w:trPr>
        <w:tc>
          <w:tcPr>
            <w:tcW w:w="2254" w:type="dxa"/>
            <w:vAlign w:val="center"/>
          </w:tcPr>
          <w:p>
            <w:pPr>
              <w:pStyle w:val="14"/>
            </w:pPr>
            <w:r>
              <w:t>隆尧县医院小计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136.00</w:t>
            </w:r>
          </w:p>
        </w:tc>
        <w:tc>
          <w:tcPr>
            <w:tcW w:w="964" w:type="dxa"/>
            <w:vAlign w:val="center"/>
          </w:tcPr>
          <w:p>
            <w:pPr>
              <w:pStyle w:val="15"/>
            </w:pPr>
            <w:r>
              <w:t>136.00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90" w:hRule="atLeast"/>
          <w:jc w:val="center"/>
        </w:trPr>
        <w:tc>
          <w:tcPr>
            <w:tcW w:w="2254" w:type="dxa"/>
            <w:vAlign w:val="center"/>
          </w:tcPr>
          <w:p>
            <w:pPr>
              <w:pStyle w:val="12"/>
            </w:pPr>
            <w:r>
              <w:t>冀财社【2023】245号/中央/提前下达2024年公立医院改革补助资金</w:t>
            </w:r>
          </w:p>
        </w:tc>
        <w:tc>
          <w:tcPr>
            <w:tcW w:w="411" w:type="dxa"/>
            <w:vAlign w:val="center"/>
          </w:tcPr>
          <w:p>
            <w:pPr>
              <w:pStyle w:val="11"/>
            </w:pPr>
            <w:r>
              <w:t>136.00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136.00</w:t>
            </w:r>
          </w:p>
        </w:tc>
        <w:tc>
          <w:tcPr>
            <w:tcW w:w="964" w:type="dxa"/>
            <w:vAlign w:val="center"/>
          </w:tcPr>
          <w:p>
            <w:pPr>
              <w:pStyle w:val="11"/>
            </w:pPr>
            <w:r>
              <w:t>136.00</w:t>
            </w:r>
          </w:p>
        </w:tc>
        <w:tc>
          <w:tcPr>
            <w:tcW w:w="964" w:type="dxa"/>
            <w:vAlign w:val="center"/>
          </w:tcPr>
          <w:p>
            <w:pPr>
              <w:pStyle w:val="11"/>
            </w:pPr>
            <w:r>
              <w:t>136.00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54" w:type="dxa"/>
            <w:vAlign w:val="center"/>
          </w:tcPr>
          <w:p>
            <w:pPr>
              <w:pStyle w:val="14"/>
            </w:pPr>
            <w:r>
              <w:t>隆尧县中西医结合医院小计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130.00</w:t>
            </w:r>
          </w:p>
        </w:tc>
        <w:tc>
          <w:tcPr>
            <w:tcW w:w="964" w:type="dxa"/>
            <w:vAlign w:val="center"/>
          </w:tcPr>
          <w:p>
            <w:pPr>
              <w:pStyle w:val="15"/>
            </w:pPr>
            <w:r>
              <w:t>130.00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54" w:type="dxa"/>
            <w:vAlign w:val="center"/>
          </w:tcPr>
          <w:p>
            <w:pPr>
              <w:pStyle w:val="12"/>
            </w:pPr>
            <w:r>
              <w:t>冀财社【2023】210号/中央/提前下达2024年县级中医院公共卫生服务应急服务能力提升项目</w:t>
            </w:r>
          </w:p>
        </w:tc>
        <w:tc>
          <w:tcPr>
            <w:tcW w:w="411" w:type="dxa"/>
            <w:vAlign w:val="center"/>
          </w:tcPr>
          <w:p>
            <w:pPr>
              <w:pStyle w:val="11"/>
            </w:pPr>
            <w:r>
              <w:t>100.00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20.00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54" w:type="dxa"/>
            <w:vAlign w:val="center"/>
          </w:tcPr>
          <w:p>
            <w:pPr>
              <w:pStyle w:val="12"/>
            </w:pPr>
            <w:r>
              <w:t>支持申报医院等级升级</w:t>
            </w:r>
          </w:p>
        </w:tc>
        <w:tc>
          <w:tcPr>
            <w:tcW w:w="411" w:type="dxa"/>
            <w:vAlign w:val="center"/>
          </w:tcPr>
          <w:p>
            <w:pPr>
              <w:pStyle w:val="11"/>
            </w:pPr>
            <w:r>
              <w:t>30.00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54" w:type="dxa"/>
            <w:vAlign w:val="center"/>
          </w:tcPr>
          <w:p>
            <w:pPr>
              <w:pStyle w:val="12"/>
            </w:pPr>
            <w:r>
              <w:t>支持申报医院等级升级</w:t>
            </w:r>
          </w:p>
        </w:tc>
        <w:tc>
          <w:tcPr>
            <w:tcW w:w="411" w:type="dxa"/>
            <w:vAlign w:val="center"/>
          </w:tcPr>
          <w:p>
            <w:pPr>
              <w:pStyle w:val="11"/>
            </w:pPr>
            <w:r>
              <w:t>30.00</w:t>
            </w:r>
          </w:p>
        </w:tc>
        <w:tc>
          <w:tcPr>
            <w:tcW w:w="1134" w:type="dxa"/>
            <w:vAlign w:val="center"/>
          </w:tcPr>
          <w:p>
            <w:pPr>
              <w:pStyle w:val="12"/>
            </w:pPr>
            <w:r>
              <w:t>应用软件</w:t>
            </w:r>
          </w:p>
        </w:tc>
        <w:tc>
          <w:tcPr>
            <w:tcW w:w="1134" w:type="dxa"/>
            <w:vAlign w:val="center"/>
          </w:tcPr>
          <w:p>
            <w:pPr>
              <w:pStyle w:val="12"/>
            </w:pPr>
            <w:r>
              <w:t>A08060303</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隆尧县卫生健康局（含所属单位）上年末固定资产金额为5305146.12万元（详见下表）。本年度拟购置固定资产总额为</w:t>
      </w:r>
      <w:r>
        <w:rPr>
          <w:rFonts w:hint="eastAsia" w:asciiTheme="minorEastAsia" w:hAnsiTheme="minorEastAsia" w:eastAsiaTheme="minorEastAsia"/>
          <w:color w:val="000000"/>
          <w:sz w:val="28"/>
          <w:lang w:eastAsia="zh-CN"/>
        </w:rPr>
        <w:t>270.33</w:t>
      </w:r>
      <w:r>
        <w:rPr>
          <w:rFonts w:eastAsia="方正仿宋_GBK"/>
          <w:color w:val="000000"/>
          <w:sz w:val="28"/>
        </w:rPr>
        <w:t>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361隆尧县卫生健康局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5305146.12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62926.34</w:t>
            </w:r>
          </w:p>
        </w:tc>
        <w:tc>
          <w:tcPr>
            <w:tcW w:w="2835" w:type="dxa"/>
            <w:vAlign w:val="center"/>
          </w:tcPr>
          <w:p>
            <w:pPr>
              <w:pStyle w:val="11"/>
            </w:pPr>
            <w:r>
              <w:t>2459362.83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20719.15</w:t>
            </w:r>
          </w:p>
        </w:tc>
        <w:tc>
          <w:tcPr>
            <w:tcW w:w="2835" w:type="dxa"/>
            <w:vAlign w:val="center"/>
          </w:tcPr>
          <w:p>
            <w:pPr>
              <w:pStyle w:val="11"/>
            </w:pPr>
            <w:r>
              <w:t>211455.63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112</w:t>
            </w:r>
          </w:p>
        </w:tc>
        <w:tc>
          <w:tcPr>
            <w:tcW w:w="2835" w:type="dxa"/>
            <w:vAlign w:val="center"/>
          </w:tcPr>
          <w:p>
            <w:pPr>
              <w:pStyle w:val="11"/>
            </w:pPr>
            <w:r>
              <w:t>296482.45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46</w:t>
            </w:r>
          </w:p>
        </w:tc>
        <w:tc>
          <w:tcPr>
            <w:tcW w:w="2835" w:type="dxa"/>
            <w:vAlign w:val="center"/>
          </w:tcPr>
          <w:p>
            <w:pPr>
              <w:pStyle w:val="11"/>
            </w:pPr>
            <w:r>
              <w:t>601577.64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7820</w:t>
            </w:r>
          </w:p>
        </w:tc>
        <w:tc>
          <w:tcPr>
            <w:tcW w:w="2835" w:type="dxa"/>
            <w:vAlign w:val="center"/>
          </w:tcPr>
          <w:p>
            <w:pPr>
              <w:pStyle w:val="11"/>
            </w:pPr>
            <w:r>
              <w:t>1947723.20</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298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9341FF"/>
    <w:multiLevelType w:val="singleLevel"/>
    <w:tmpl w:val="709341F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hiZjZlMzZmNTI3NWRmNDVjYmIzMzQ1NmM4OWMwM2IifQ=="/>
    <w:docVar w:name="KSO_WPS_MARK_KEY" w:val="8ba56b4a-b2c9-4e33-a2d0-91825e9d2925"/>
  </w:docVars>
  <w:rsids>
    <w:rsidRoot w:val="006C1D70"/>
    <w:rsid w:val="00142668"/>
    <w:rsid w:val="001E3AAF"/>
    <w:rsid w:val="002E6B50"/>
    <w:rsid w:val="00315236"/>
    <w:rsid w:val="003A6DF5"/>
    <w:rsid w:val="004226A6"/>
    <w:rsid w:val="004A5869"/>
    <w:rsid w:val="00513B8A"/>
    <w:rsid w:val="005B4FDC"/>
    <w:rsid w:val="006C1D70"/>
    <w:rsid w:val="00A85695"/>
    <w:rsid w:val="00B960B3"/>
    <w:rsid w:val="00BE6A63"/>
    <w:rsid w:val="00BF15EC"/>
    <w:rsid w:val="00CA2386"/>
    <w:rsid w:val="00DC2375"/>
    <w:rsid w:val="00EA6820"/>
    <w:rsid w:val="00FB2A95"/>
    <w:rsid w:val="01E0737E"/>
    <w:rsid w:val="029C161D"/>
    <w:rsid w:val="06AD5420"/>
    <w:rsid w:val="06CC4BE0"/>
    <w:rsid w:val="08517530"/>
    <w:rsid w:val="0E79B4D8"/>
    <w:rsid w:val="12E32111"/>
    <w:rsid w:val="1D0B2305"/>
    <w:rsid w:val="1D6900FE"/>
    <w:rsid w:val="20BF54E8"/>
    <w:rsid w:val="20D617EC"/>
    <w:rsid w:val="21B36B3F"/>
    <w:rsid w:val="21E44312"/>
    <w:rsid w:val="2258295A"/>
    <w:rsid w:val="27331C01"/>
    <w:rsid w:val="27FF8469"/>
    <w:rsid w:val="2EE15DDA"/>
    <w:rsid w:val="315E0966"/>
    <w:rsid w:val="326E5355"/>
    <w:rsid w:val="32D973D2"/>
    <w:rsid w:val="37ED7B79"/>
    <w:rsid w:val="38E866DD"/>
    <w:rsid w:val="39703D00"/>
    <w:rsid w:val="3D585435"/>
    <w:rsid w:val="3F0CF4EA"/>
    <w:rsid w:val="470F3566"/>
    <w:rsid w:val="49767F80"/>
    <w:rsid w:val="4D9B530D"/>
    <w:rsid w:val="4E2133AC"/>
    <w:rsid w:val="4F3D331C"/>
    <w:rsid w:val="52CD31E4"/>
    <w:rsid w:val="53496450"/>
    <w:rsid w:val="58595698"/>
    <w:rsid w:val="58942DAC"/>
    <w:rsid w:val="5DBF6A86"/>
    <w:rsid w:val="603D2104"/>
    <w:rsid w:val="62144CCC"/>
    <w:rsid w:val="66893CA3"/>
    <w:rsid w:val="6B55028D"/>
    <w:rsid w:val="6DA41181"/>
    <w:rsid w:val="6E5B5298"/>
    <w:rsid w:val="70DA3DE5"/>
    <w:rsid w:val="73B14667"/>
    <w:rsid w:val="756E7D9A"/>
    <w:rsid w:val="7A16407E"/>
    <w:rsid w:val="9EBE1941"/>
    <w:rsid w:val="BBBEAE7C"/>
    <w:rsid w:val="CDFF4E81"/>
    <w:rsid w:val="D7BF0B15"/>
    <w:rsid w:val="DD9F61E9"/>
    <w:rsid w:val="F9F65090"/>
    <w:rsid w:val="FBBDB60A"/>
    <w:rsid w:val="FF89DE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320</Pages>
  <Words>136621</Words>
  <Characters>157989</Characters>
  <Lines>1</Lines>
  <Paragraphs>1</Paragraphs>
  <TotalTime>18</TotalTime>
  <ScaleCrop>false</ScaleCrop>
  <LinksUpToDate>false</LinksUpToDate>
  <CharactersWithSpaces>160461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2024-02-03T00:52:00Z</dcterms:created>
  <dc:creator>Administrator</dc:creator>
  <cp:lastModifiedBy>Administrator</cp:lastModifiedBy>
  <cp:lastPrinted>2024-02-07T13:38:00Z</cp:lastPrinted>
  <dcterms:modified xsi:type="dcterms:W3CDTF">2026-01-16T06:01:41Z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3929513C958E466D835855965FEF9244_12</vt:lpwstr>
  </property>
</Properties>
</file>