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E6F36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rPr>
          <w:rFonts w:hint="default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 xml:space="preserve">                              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 xml:space="preserve"> 2025043号</w:t>
      </w:r>
    </w:p>
    <w:p w14:paraId="76D716E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隆尧县农业农村局</w:t>
      </w:r>
    </w:p>
    <w:p w14:paraId="35435C6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</w:rPr>
      </w:pPr>
      <w:r>
        <w:rPr>
          <w:rFonts w:hint="eastAsia" w:ascii="方正小标宋简体" w:hAnsi="方正小标宋简体" w:eastAsia="方正小标宋简体" w:cs="宋体"/>
          <w:b w:val="0"/>
          <w:bCs w:val="0"/>
          <w:i w:val="0"/>
          <w:iCs w:val="0"/>
          <w:caps w:val="0"/>
          <w:color w:val="auto"/>
          <w:spacing w:val="0"/>
          <w:w w:val="90"/>
          <w:sz w:val="44"/>
          <w:szCs w:val="44"/>
          <w:u w:val="none"/>
          <w:shd w:val="clear" w:fill="FFFFFF"/>
          <w:lang w:val="en-US" w:eastAsia="zh-CN"/>
        </w:rPr>
        <w:t>关于公开遴选《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lang w:val="en-US"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</w:rPr>
        <w:t>年中央农业防灾减灾</w:t>
      </w:r>
    </w:p>
    <w:p w14:paraId="6D8B209E">
      <w:pPr>
        <w:adjustRightInd w:val="0"/>
        <w:snapToGrid w:val="0"/>
        <w:spacing w:line="560" w:lineRule="exact"/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</w:rPr>
        <w:t>资金（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lang w:val="en-US" w:eastAsia="zh-CN"/>
        </w:rPr>
        <w:t>连阴雨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</w:rPr>
        <w:t>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lang w:val="en-US" w:eastAsia="zh-CN"/>
        </w:rPr>
        <w:t>项目</w:t>
      </w:r>
      <w:r>
        <w:rPr>
          <w:rFonts w:hint="eastAsia" w:ascii="方正小标宋简体" w:hAnsi="方正小标宋简体" w:eastAsia="方正小标宋简体" w:cs="宋体"/>
          <w:b w:val="0"/>
          <w:bCs w:val="0"/>
          <w:i w:val="0"/>
          <w:iCs w:val="0"/>
          <w:caps w:val="0"/>
          <w:color w:val="auto"/>
          <w:spacing w:val="0"/>
          <w:w w:val="90"/>
          <w:sz w:val="44"/>
          <w:szCs w:val="44"/>
          <w:u w:val="none"/>
          <w:shd w:val="clear" w:fill="FFFFFF"/>
          <w:lang w:val="en-US" w:eastAsia="zh-CN"/>
        </w:rPr>
        <w:t>》招标代理公告</w:t>
      </w:r>
    </w:p>
    <w:p w14:paraId="449849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2AC4D32A">
      <w:pPr>
        <w:pStyle w:val="1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为做好隆尧县2025年中央农业防灾减灾资金（连阴雨）项目工作，现公开遴选采购</w:t>
      </w: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抽排水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设备（排水泵）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的招标代理单位。欢迎符合资质要求的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公司前来报名，具体事宜公告如下：</w:t>
      </w:r>
    </w:p>
    <w:p w14:paraId="6C96A8E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一、工作任务及服务费用</w:t>
      </w:r>
    </w:p>
    <w:p w14:paraId="6826A4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采购《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隆尧县2025年中央农业防灾减灾资金（连阴雨）项目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》所需的</w:t>
      </w: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抽排水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设备（排水泵）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对该项工作进行招标代理服务，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费用不超过17600元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。</w:t>
      </w:r>
    </w:p>
    <w:p w14:paraId="37F5A35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二、申报条件</w:t>
      </w:r>
    </w:p>
    <w:p w14:paraId="44D8A5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1、申报单位需具备承担项目能力、良好资信、能独立承担民事责任；</w:t>
      </w:r>
    </w:p>
    <w:p w14:paraId="3418C2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2、自愿承担该项工作，提出书面申请，承诺按要求完成工作任务。</w:t>
      </w:r>
    </w:p>
    <w:p w14:paraId="3E6CCE9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三、申报材料</w:t>
      </w:r>
    </w:p>
    <w:p w14:paraId="5850EA3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有意愿申报承担单位，请提交如下材料：1.书面申请；2.报价单；3.营业执照副本、开户许可证、法人身份证复印件；4.资质证明；5.相关业绩；6.信用记录查询截图及无违法记录相关证明；7.其他有利于遴选的证明材料。各申报单位对其申报材料真实性负责。</w:t>
      </w:r>
    </w:p>
    <w:p w14:paraId="79C4D57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以上材料装订成册盖章、装档案袋密封。</w:t>
      </w:r>
    </w:p>
    <w:p w14:paraId="6DD25C8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申报时间、地点</w:t>
      </w:r>
    </w:p>
    <w:p w14:paraId="46DD7CA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1、申报时间：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2025年11月11日至11月13日（下午5:00）；</w:t>
      </w:r>
    </w:p>
    <w:p w14:paraId="6F1E704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2、报名地点：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隆尧县农业农村局二楼219室，本次报名需现场报名，不接受其他方式报名。</w:t>
      </w:r>
    </w:p>
    <w:p w14:paraId="00393E45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联 系 人:闫烁蕾</w:t>
      </w:r>
    </w:p>
    <w:p w14:paraId="29D175A8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联系电话:0319-6667337</w:t>
      </w:r>
    </w:p>
    <w:p w14:paraId="7E77AEFA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p w14:paraId="1029874C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p w14:paraId="37D3F99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firstLine="5440" w:firstLineChars="1700"/>
        <w:jc w:val="both"/>
        <w:textAlignment w:val="auto"/>
        <w:rPr>
          <w:rFonts w:hint="eastAsia" w:ascii="仿宋" w:hAnsi="仿宋" w:eastAsia="仿宋" w:cs="仿宋"/>
          <w:i w:val="0"/>
          <w:iCs w:val="0"/>
          <w:color w:val="auto"/>
          <w:sz w:val="32"/>
          <w:szCs w:val="32"/>
          <w:highlight w:val="none"/>
          <w:u w:val="none"/>
          <w:lang w:val="en-US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lang w:val="en-US" w:eastAsia="zh-CN" w:bidi="ar"/>
        </w:rPr>
        <w:t xml:space="preserve">隆尧县农业农村局  </w:t>
      </w:r>
    </w:p>
    <w:p w14:paraId="594AAE8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5440" w:firstLineChars="17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32"/>
          <w:highlight w:val="yellow"/>
          <w:u w:val="none"/>
          <w:shd w:val="clear" w:fill="FFFFFF"/>
          <w:lang w:val="en-US" w:eastAsia="zh-CN" w:bidi="ar"/>
        </w:rPr>
      </w:pP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lang w:val="en-US" w:eastAsia="zh-CN" w:bidi="ar"/>
        </w:rPr>
        <w:t xml:space="preserve">2025年11月11日  </w:t>
      </w:r>
    </w:p>
    <w:sectPr>
      <w:headerReference r:id="rId3" w:type="default"/>
      <w:footerReference r:id="rId4" w:type="default"/>
      <w:pgSz w:w="11906" w:h="16838"/>
      <w:pgMar w:top="2041" w:right="1474" w:bottom="1474" w:left="147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624B58">
    <w:pPr>
      <w:pStyle w:val="9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F87873">
                          <w:pPr>
                            <w:pStyle w:val="9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3F87873">
                    <w:pPr>
                      <w:pStyle w:val="9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6E8D83">
    <w:pPr>
      <w:pStyle w:val="1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hiZjJhY2M0NGQ3N2Q5NGVlNjYxMjNmOWYzNzQwMDYifQ=="/>
  </w:docVars>
  <w:rsids>
    <w:rsidRoot w:val="00000000"/>
    <w:rsid w:val="0204546B"/>
    <w:rsid w:val="053C30D8"/>
    <w:rsid w:val="05BA4778"/>
    <w:rsid w:val="05F15659"/>
    <w:rsid w:val="064B6820"/>
    <w:rsid w:val="0C193A0B"/>
    <w:rsid w:val="0E090A68"/>
    <w:rsid w:val="0EFA4090"/>
    <w:rsid w:val="0F637253"/>
    <w:rsid w:val="0FE053DF"/>
    <w:rsid w:val="106F1C46"/>
    <w:rsid w:val="11FE4C4E"/>
    <w:rsid w:val="12553A0D"/>
    <w:rsid w:val="12714399"/>
    <w:rsid w:val="12F00F64"/>
    <w:rsid w:val="13F3259D"/>
    <w:rsid w:val="167C75EC"/>
    <w:rsid w:val="16EA3ABB"/>
    <w:rsid w:val="18576CD1"/>
    <w:rsid w:val="18603EAC"/>
    <w:rsid w:val="1BAB6C94"/>
    <w:rsid w:val="1CD215EF"/>
    <w:rsid w:val="27167E66"/>
    <w:rsid w:val="27CB2BF7"/>
    <w:rsid w:val="281A41EA"/>
    <w:rsid w:val="2A281A55"/>
    <w:rsid w:val="2A6555F1"/>
    <w:rsid w:val="2ACA6E91"/>
    <w:rsid w:val="2BBD1770"/>
    <w:rsid w:val="2D976E62"/>
    <w:rsid w:val="2E8E7EF9"/>
    <w:rsid w:val="2F253DF2"/>
    <w:rsid w:val="309D7C63"/>
    <w:rsid w:val="31A5062B"/>
    <w:rsid w:val="32701D7C"/>
    <w:rsid w:val="359F614A"/>
    <w:rsid w:val="36B10CBA"/>
    <w:rsid w:val="3730572B"/>
    <w:rsid w:val="3785779C"/>
    <w:rsid w:val="385E52DE"/>
    <w:rsid w:val="3AD71BF5"/>
    <w:rsid w:val="3BA470EF"/>
    <w:rsid w:val="3BA725FA"/>
    <w:rsid w:val="3C415D6A"/>
    <w:rsid w:val="3D8B7390"/>
    <w:rsid w:val="3DFE0BF8"/>
    <w:rsid w:val="3F0D3E7E"/>
    <w:rsid w:val="3F731171"/>
    <w:rsid w:val="3F743982"/>
    <w:rsid w:val="3FE71217"/>
    <w:rsid w:val="409D757A"/>
    <w:rsid w:val="41272213"/>
    <w:rsid w:val="42605B4F"/>
    <w:rsid w:val="430D5439"/>
    <w:rsid w:val="4501567D"/>
    <w:rsid w:val="45DE7127"/>
    <w:rsid w:val="46591277"/>
    <w:rsid w:val="46BD4CDD"/>
    <w:rsid w:val="4BED5E07"/>
    <w:rsid w:val="4DD63BCA"/>
    <w:rsid w:val="4F141296"/>
    <w:rsid w:val="508F1949"/>
    <w:rsid w:val="53307B4D"/>
    <w:rsid w:val="55D43406"/>
    <w:rsid w:val="5893663C"/>
    <w:rsid w:val="58D5275E"/>
    <w:rsid w:val="5BAE1593"/>
    <w:rsid w:val="5E7A1EB6"/>
    <w:rsid w:val="642A7760"/>
    <w:rsid w:val="65A87915"/>
    <w:rsid w:val="67BB0220"/>
    <w:rsid w:val="695523B8"/>
    <w:rsid w:val="6CDD2FAF"/>
    <w:rsid w:val="6D3C22F3"/>
    <w:rsid w:val="6E695552"/>
    <w:rsid w:val="6FC714F3"/>
    <w:rsid w:val="711200BC"/>
    <w:rsid w:val="71E35433"/>
    <w:rsid w:val="753135AC"/>
    <w:rsid w:val="78CE2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14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Indent"/>
    <w:basedOn w:val="1"/>
    <w:autoRedefine/>
    <w:qFormat/>
    <w:uiPriority w:val="0"/>
    <w:pPr>
      <w:ind w:firstLine="420"/>
      <w:jc w:val="both"/>
      <w:textAlignment w:val="baseline"/>
    </w:pPr>
    <w:rPr>
      <w:kern w:val="2"/>
      <w:sz w:val="21"/>
      <w:lang w:val="en-US" w:eastAsia="zh-CN" w:bidi="ar-SA"/>
    </w:rPr>
  </w:style>
  <w:style w:type="paragraph" w:styleId="4">
    <w:name w:val="Body Text"/>
    <w:basedOn w:val="1"/>
    <w:next w:val="5"/>
    <w:qFormat/>
    <w:uiPriority w:val="0"/>
    <w:pPr>
      <w:jc w:val="center"/>
      <w:outlineLvl w:val="0"/>
    </w:pPr>
    <w:rPr>
      <w:rFonts w:ascii="宋体"/>
      <w:b/>
      <w:sz w:val="44"/>
    </w:rPr>
  </w:style>
  <w:style w:type="paragraph" w:styleId="5">
    <w:name w:val="toc 2"/>
    <w:basedOn w:val="1"/>
    <w:next w:val="1"/>
    <w:unhideWhenUsed/>
    <w:qFormat/>
    <w:uiPriority w:val="39"/>
    <w:pPr>
      <w:ind w:left="420" w:leftChars="200"/>
    </w:pPr>
  </w:style>
  <w:style w:type="paragraph" w:styleId="6">
    <w:name w:val="Body Text Indent"/>
    <w:basedOn w:val="1"/>
    <w:next w:val="7"/>
    <w:qFormat/>
    <w:uiPriority w:val="0"/>
    <w:pPr>
      <w:ind w:left="105" w:leftChars="50" w:firstLine="518" w:firstLineChars="162"/>
    </w:pPr>
    <w:rPr>
      <w:rFonts w:eastAsia="仿宋_GB2312"/>
      <w:sz w:val="32"/>
      <w:szCs w:val="24"/>
    </w:rPr>
  </w:style>
  <w:style w:type="paragraph" w:styleId="7">
    <w:name w:val="Body Text First Indent 2"/>
    <w:basedOn w:val="6"/>
    <w:next w:val="8"/>
    <w:qFormat/>
    <w:uiPriority w:val="0"/>
    <w:pPr>
      <w:keepNext/>
      <w:keepLines/>
      <w:spacing w:after="0" w:line="380" w:lineRule="exact"/>
      <w:ind w:left="0" w:leftChars="0" w:firstLine="480"/>
      <w:jc w:val="left"/>
      <w:outlineLvl w:val="3"/>
    </w:pPr>
    <w:rPr>
      <w:rFonts w:hint="default" w:eastAsia="方正书宋简体"/>
      <w:b/>
      <w:bCs/>
      <w:sz w:val="28"/>
      <w:szCs w:val="28"/>
    </w:rPr>
  </w:style>
  <w:style w:type="paragraph" w:styleId="8">
    <w:name w:val="Body Text First Indent"/>
    <w:basedOn w:val="4"/>
    <w:next w:val="7"/>
    <w:qFormat/>
    <w:uiPriority w:val="0"/>
    <w:pPr>
      <w:spacing w:after="120" w:afterLines="0" w:line="240" w:lineRule="auto"/>
      <w:ind w:firstLine="420" w:firstLineChars="100"/>
    </w:pPr>
    <w:rPr>
      <w:rFonts w:eastAsia="宋体"/>
      <w:sz w:val="21"/>
      <w:szCs w:val="24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styleId="15">
    <w:name w:val="Strong"/>
    <w:basedOn w:val="14"/>
    <w:qFormat/>
    <w:uiPriority w:val="0"/>
    <w:rPr>
      <w:b/>
    </w:rPr>
  </w:style>
  <w:style w:type="paragraph" w:customStyle="1" w:styleId="16">
    <w:name w:val="Default"/>
    <w:basedOn w:val="1"/>
    <w:autoRedefine/>
    <w:qFormat/>
    <w:uiPriority w:val="0"/>
    <w:pPr>
      <w:autoSpaceDE w:val="0"/>
      <w:autoSpaceDN w:val="0"/>
      <w:adjustRightInd w:val="0"/>
      <w:spacing w:line="240" w:lineRule="atLeast"/>
      <w:jc w:val="center"/>
    </w:pPr>
    <w:rPr>
      <w:rFonts w:ascii="宋体" w:hAnsi="Times New Roman"/>
      <w:kern w:val="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500</Words>
  <Characters>549</Characters>
  <Lines>0</Lines>
  <Paragraphs>0</Paragraphs>
  <TotalTime>8</TotalTime>
  <ScaleCrop>false</ScaleCrop>
  <LinksUpToDate>false</LinksUpToDate>
  <CharactersWithSpaces>555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2022-11-24T09:15:00Z</dcterms:created>
  <dc:creator>Administrator</dc:creator>
  <cp:lastModifiedBy>成长</cp:lastModifiedBy>
  <cp:lastPrinted>2023-07-13T03:15:00Z</cp:lastPrinted>
  <dcterms:modified xsi:type="dcterms:W3CDTF">2025-11-11T07:09:45Z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A349A6615DB1419D97A65CEB91C71424</vt:lpwstr>
  </property>
  <property fmtid="{D5CDD505-2E9C-101B-9397-08002B2CF9AE}" pid="4" name="KSOTemplateDocerSaveRecord">
    <vt:lpwstr>eyJoZGlkIjoiMThiZjJhY2M0NGQ3N2Q5NGVlNjYxMjNmOWYzNzQwMDYiLCJ1c2VySWQiOiI0NjAyMjgzNTAifQ==</vt:lpwstr>
  </property>
</Properties>
</file>