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center"/>
        <w:rPr>
          <w:rFonts w:ascii="黑体" w:eastAsia="黑体" w:cs="黑体" w:hAnsi="黑体"/>
          <w:sz w:val="44"/>
          <w:szCs w:val="44"/>
        </w:rPr>
      </w:pPr>
    </w:p>
    <w:p>
      <w:pPr>
        <w:jc w:val="center"/>
        <w:rPr>
          <w:rFonts w:ascii="黑体" w:eastAsia="黑体" w:cs="黑体" w:hAnsi="黑体"/>
          <w:sz w:val="44"/>
          <w:szCs w:val="44"/>
        </w:rPr>
      </w:pPr>
    </w:p>
    <w:p>
      <w:pPr>
        <w:jc w:val="center"/>
        <w:rPr>
          <w:rFonts w:ascii="黑体" w:eastAsia="黑体" w:cs="黑体" w:hAnsi="黑体"/>
          <w:sz w:val="44"/>
          <w:szCs w:val="44"/>
        </w:rPr>
      </w:pPr>
    </w:p>
    <w:p>
      <w:pPr>
        <w:jc w:val="center"/>
        <w:rPr>
          <w:rFonts w:ascii="黑体" w:eastAsia="黑体" w:cs="黑体" w:hAnsi="黑体" w:hint="eastAsia"/>
          <w:sz w:val="44"/>
          <w:szCs w:val="44"/>
        </w:rPr>
      </w:pPr>
      <w:r>
        <w:rPr>
          <w:rFonts w:ascii="黑体" w:eastAsia="黑体" w:cs="黑体" w:hAnsi="黑体" w:hint="eastAsia"/>
          <w:sz w:val="44"/>
          <w:szCs w:val="44"/>
        </w:rPr>
        <w:t>隆尧县民政局</w:t>
      </w:r>
    </w:p>
    <w:p>
      <w:pPr>
        <w:jc w:val="center"/>
        <w:rPr>
          <w:rFonts w:ascii="黑体" w:eastAsia="黑体" w:cs="黑体" w:hAnsi="黑体"/>
          <w:sz w:val="44"/>
          <w:szCs w:val="44"/>
        </w:rPr>
      </w:pPr>
      <w:r>
        <w:rPr>
          <w:rFonts w:ascii="黑体" w:eastAsia="黑体" w:cs="黑体" w:hAnsi="黑体" w:hint="eastAsia"/>
          <w:sz w:val="44"/>
          <w:szCs w:val="44"/>
        </w:rPr>
        <w:t>关于2024年度社会组织年检逾期的限期</w:t>
      </w:r>
    </w:p>
    <w:p>
      <w:pPr>
        <w:jc w:val="center"/>
        <w:rPr>
          <w:rFonts w:ascii="仿宋" w:eastAsia="仿宋" w:cs="仿宋" w:hAnsi="仿宋" w:hint="eastAsia"/>
          <w:b/>
          <w:bCs/>
          <w:sz w:val="44"/>
          <w:szCs w:val="44"/>
        </w:rPr>
      </w:pPr>
      <w:r>
        <w:rPr>
          <w:rFonts w:ascii="黑体" w:eastAsia="黑体" w:cs="黑体" w:hAnsi="黑体" w:hint="eastAsia"/>
          <w:sz w:val="44"/>
          <w:szCs w:val="44"/>
        </w:rPr>
        <w:t>整改通知</w:t>
      </w:r>
    </w:p>
    <w:p>
      <w:pPr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全</w:t>
      </w:r>
      <w:r>
        <w:rPr>
          <w:rFonts w:ascii="仿宋" w:eastAsia="仿宋" w:cs="仿宋" w:hAnsi="仿宋"/>
          <w:sz w:val="32"/>
          <w:szCs w:val="32"/>
        </w:rPr>
        <w:t>县</w:t>
      </w:r>
      <w:r>
        <w:rPr>
          <w:rFonts w:ascii="仿宋" w:eastAsia="仿宋" w:cs="仿宋" w:hAnsi="仿宋" w:hint="eastAsia"/>
          <w:sz w:val="32"/>
          <w:szCs w:val="32"/>
        </w:rPr>
        <w:t>各社会组织：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根据国务院《社会团体登记管理条例》《民办非企业单位登记管理暂行条例》等相关法规要求，各社会组织应当于每年5月31日前向登记管理机关报送年度报告，接受年度检查。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截至202</w:t>
      </w:r>
      <w:r>
        <w:rPr>
          <w:rFonts w:ascii="仿宋" w:eastAsia="仿宋" w:cs="仿宋" w:hAnsi="仿宋"/>
          <w:sz w:val="32"/>
          <w:szCs w:val="32"/>
        </w:rPr>
        <w:t>5</w:t>
      </w:r>
      <w:r>
        <w:rPr>
          <w:rFonts w:ascii="仿宋" w:eastAsia="仿宋" w:cs="仿宋" w:hAnsi="仿宋" w:hint="eastAsia"/>
          <w:sz w:val="32"/>
          <w:szCs w:val="32"/>
        </w:rPr>
        <w:t>年</w:t>
      </w:r>
      <w:r>
        <w:rPr>
          <w:rFonts w:ascii="仿宋" w:eastAsia="仿宋" w:cs="仿宋" w:hAnsi="仿宋"/>
          <w:sz w:val="32"/>
          <w:szCs w:val="32"/>
        </w:rPr>
        <w:t>7</w:t>
      </w:r>
      <w:r>
        <w:rPr>
          <w:rFonts w:ascii="仿宋" w:eastAsia="仿宋" w:cs="仿宋" w:hAnsi="仿宋" w:hint="eastAsia"/>
          <w:sz w:val="32"/>
          <w:szCs w:val="32"/>
        </w:rPr>
        <w:t>月</w:t>
      </w:r>
      <w:r>
        <w:rPr>
          <w:rFonts w:ascii="仿宋" w:eastAsia="仿宋" w:cs="仿宋" w:hAnsi="仿宋"/>
          <w:sz w:val="32"/>
          <w:szCs w:val="32"/>
        </w:rPr>
        <w:t>31</w:t>
      </w:r>
      <w:r>
        <w:rPr>
          <w:rFonts w:ascii="仿宋" w:eastAsia="仿宋" w:cs="仿宋" w:hAnsi="仿宋" w:hint="eastAsia"/>
          <w:sz w:val="32"/>
          <w:szCs w:val="32"/>
        </w:rPr>
        <w:t>日，仍有下列社会组织未按规定完成年度检查（名单见附件），根据《社会团体登记管理条例》第三十条、《民办非企业单位登记管理暂行条例》第二十五条之规定，现决定向各未按规定接受年检的社会组织发出整改通知，限于202</w:t>
      </w:r>
      <w:r>
        <w:rPr>
          <w:rFonts w:ascii="仿宋" w:eastAsia="仿宋" w:cs="仿宋" w:hAnsi="仿宋"/>
          <w:sz w:val="32"/>
          <w:szCs w:val="32"/>
        </w:rPr>
        <w:t>5</w:t>
      </w:r>
      <w:r>
        <w:rPr>
          <w:rFonts w:ascii="仿宋" w:eastAsia="仿宋" w:cs="仿宋" w:hAnsi="仿宋" w:hint="eastAsia"/>
          <w:sz w:val="32"/>
          <w:szCs w:val="32"/>
        </w:rPr>
        <w:t>年</w:t>
      </w:r>
      <w:r>
        <w:rPr>
          <w:rFonts w:ascii="仿宋" w:eastAsia="仿宋" w:cs="仿宋" w:hAnsi="仿宋"/>
          <w:sz w:val="32"/>
          <w:szCs w:val="32"/>
        </w:rPr>
        <w:t>8</w:t>
      </w:r>
      <w:r>
        <w:rPr>
          <w:rFonts w:ascii="仿宋" w:eastAsia="仿宋" w:cs="仿宋" w:hAnsi="仿宋" w:hint="eastAsia"/>
          <w:sz w:val="32"/>
          <w:szCs w:val="32"/>
        </w:rPr>
        <w:t>月3</w:t>
      </w:r>
      <w:r>
        <w:rPr>
          <w:rFonts w:ascii="仿宋" w:eastAsia="仿宋" w:cs="仿宋" w:hAnsi="仿宋"/>
          <w:sz w:val="32"/>
          <w:szCs w:val="32"/>
        </w:rPr>
        <w:t>1</w:t>
      </w:r>
      <w:r>
        <w:rPr>
          <w:rFonts w:ascii="仿宋" w:eastAsia="仿宋" w:cs="仿宋" w:hAnsi="仿宋" w:hint="eastAsia"/>
          <w:sz w:val="32"/>
          <w:szCs w:val="32"/>
        </w:rPr>
        <w:t>日前完成年度检查，并向我局提交书面整改报告。对逾期未完成整改的，将依法作出限期停止活动、责令撤换直接负责主管人员，直至撤销登记的行政处罚，并将该社会组织法人的信息列入“社会组织活动异常名录”进行公示。</w:t>
      </w:r>
    </w:p>
    <w:p>
      <w:pPr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附件：</w:t>
      </w:r>
      <w:r>
        <w:rPr>
          <w:rFonts w:ascii="仿宋" w:eastAsia="仿宋" w:cs="仿宋" w:hAnsi="仿宋"/>
          <w:sz w:val="32"/>
          <w:szCs w:val="32"/>
        </w:rPr>
        <w:t>2024年度</w:t>
      </w:r>
      <w:r>
        <w:rPr>
          <w:rFonts w:ascii="仿宋" w:eastAsia="仿宋" w:cs="仿宋" w:hAnsi="仿宋" w:hint="eastAsia"/>
          <w:sz w:val="32"/>
          <w:szCs w:val="32"/>
        </w:rPr>
        <w:t>未按规定完成年检的社会组织名单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 xml:space="preserve">                                隆尧县民政局</w:t>
      </w:r>
    </w:p>
    <w:p>
      <w:pPr>
        <w:ind w:firstLineChars="1800" w:firstLine="576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202</w:t>
      </w:r>
      <w:r>
        <w:rPr>
          <w:rFonts w:ascii="仿宋" w:eastAsia="仿宋" w:cs="仿宋" w:hAnsi="仿宋"/>
          <w:sz w:val="32"/>
          <w:szCs w:val="32"/>
        </w:rPr>
        <w:t>5</w:t>
      </w:r>
      <w:r>
        <w:rPr>
          <w:rFonts w:ascii="仿宋" w:eastAsia="仿宋" w:cs="仿宋" w:hAnsi="仿宋" w:hint="eastAsia"/>
          <w:sz w:val="32"/>
          <w:szCs w:val="32"/>
        </w:rPr>
        <w:t>年</w:t>
      </w:r>
      <w:r>
        <w:rPr>
          <w:rFonts w:ascii="仿宋" w:eastAsia="仿宋" w:cs="仿宋" w:hAnsi="仿宋"/>
          <w:sz w:val="32"/>
          <w:szCs w:val="32"/>
        </w:rPr>
        <w:t>8</w:t>
      </w:r>
      <w:r>
        <w:rPr>
          <w:rFonts w:ascii="仿宋" w:eastAsia="仿宋" w:cs="仿宋" w:hAnsi="仿宋" w:hint="eastAsia"/>
          <w:sz w:val="32"/>
          <w:szCs w:val="32"/>
        </w:rPr>
        <w:t>月</w:t>
      </w:r>
      <w:r>
        <w:rPr>
          <w:rFonts w:ascii="仿宋" w:eastAsia="仿宋" w:cs="仿宋" w:hAnsi="仿宋"/>
          <w:sz w:val="32"/>
          <w:szCs w:val="32"/>
        </w:rPr>
        <w:t>5</w:t>
      </w:r>
      <w:bookmarkStart w:id="0" w:name="_GoBack"/>
      <w:bookmarkEnd w:id="0"/>
      <w:r>
        <w:rPr>
          <w:rFonts w:ascii="仿宋" w:eastAsia="仿宋" w:cs="仿宋" w:hAnsi="仿宋" w:hint="eastAsia"/>
          <w:sz w:val="32"/>
          <w:szCs w:val="32"/>
        </w:rPr>
        <w:t>日</w:t>
      </w:r>
    </w:p>
    <w:sectPr>
      <w:pgSz w:w="11906" w:h="16839"/>
      <w:pgMar w:top="1304" w:right="1797" w:bottom="1133" w:left="1797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164DA5B3-8314-432D-A3BB-2161FCEE7D51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26</TotalTime>
  <Application>Yozo_Office9.0.5847.102ZH.HE52</Application>
  <Pages>1</Pages>
  <Words>0</Words>
  <Characters>314</Characters>
  <Lines>0</Lines>
  <Paragraphs>12</Paragraphs>
  <CharactersWithSpaces>419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lenovo</cp:lastModifiedBy>
  <cp:revision>4</cp:revision>
  <cp:lastPrinted>2025-08-06T00:55:23Z</cp:lastPrinted>
  <dcterms:created xsi:type="dcterms:W3CDTF">2021-05-08T07:28:00Z</dcterms:created>
  <dcterms:modified xsi:type="dcterms:W3CDTF">2025-08-06T00:58:19Z</dcterms:modified>
</cp:coreProperties>
</file>