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992EF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 w14:paraId="2A9A658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关于公布202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孕妇产前基因免费筛查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民生工程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定点产前诊断机构、产前筛查机构</w:t>
      </w:r>
    </w:p>
    <w:p w14:paraId="58B4EC8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和合作医学检验实验室名单的公告</w:t>
      </w:r>
    </w:p>
    <w:p w14:paraId="71F2EA8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586191D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为满足广大孕妇对产前基因筛查新技术服务的需求，不断加强出生缺陷综合防治，提高出生人口素质，2025年我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继续开展孕妇无创产前基因和耳聋基因免费筛查项目。按照省委省政府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市委市政府</w:t>
      </w:r>
      <w:r>
        <w:rPr>
          <w:rFonts w:hint="eastAsia" w:ascii="仿宋" w:hAnsi="仿宋" w:eastAsia="仿宋" w:cs="仿宋"/>
          <w:sz w:val="32"/>
          <w:szCs w:val="32"/>
        </w:rPr>
        <w:t>工作部署，项目已列入2025年度省政府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市政府</w:t>
      </w:r>
      <w:r>
        <w:rPr>
          <w:rFonts w:hint="eastAsia" w:ascii="仿宋" w:hAnsi="仿宋" w:eastAsia="仿宋" w:cs="仿宋"/>
          <w:sz w:val="32"/>
          <w:szCs w:val="32"/>
        </w:rPr>
        <w:t>20项民生工程之一。根据申报程序，</w:t>
      </w:r>
      <w:bookmarkStart w:id="3" w:name="_GoBack"/>
      <w:bookmarkEnd w:id="3"/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共确定2025年工程定点产前诊断机构1家，定点产前筛查机构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家，合作医学检验实验室2家。现向社会公布，并接受社会各界监督。</w:t>
      </w:r>
    </w:p>
    <w:p w14:paraId="7A72F93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特此公告。</w:t>
      </w:r>
    </w:p>
    <w:p w14:paraId="140C8DF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联系人：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郜斐    </w:t>
      </w:r>
      <w:r>
        <w:rPr>
          <w:rFonts w:hint="eastAsia" w:ascii="仿宋" w:hAnsi="仿宋" w:eastAsia="仿宋" w:cs="仿宋"/>
          <w:sz w:val="32"/>
          <w:szCs w:val="32"/>
        </w:rPr>
        <w:t>联系方式：031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6699008</w:t>
      </w:r>
    </w:p>
    <w:p w14:paraId="659FDAE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1918" w:leftChars="304" w:right="0" w:hanging="1280" w:hangingChars="4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孕妇无创产前基因免费筛查项目定点产前诊断机构、产前筛查机构和合作医学检验实验室名单</w:t>
      </w:r>
    </w:p>
    <w:p w14:paraId="2B915D7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1916" w:leftChars="760" w:right="0" w:hanging="320" w:hangingChars="1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</w:t>
      </w:r>
      <w:r>
        <w:rPr>
          <w:rFonts w:hint="eastAsia" w:ascii="仿宋" w:hAnsi="仿宋" w:eastAsia="仿宋" w:cs="仿宋"/>
          <w:sz w:val="32"/>
          <w:szCs w:val="32"/>
        </w:rPr>
        <w:t>孕妇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耳聋</w:t>
      </w:r>
      <w:r>
        <w:rPr>
          <w:rFonts w:hint="eastAsia" w:ascii="仿宋" w:hAnsi="仿宋" w:eastAsia="仿宋" w:cs="仿宋"/>
          <w:sz w:val="32"/>
          <w:szCs w:val="32"/>
        </w:rPr>
        <w:t>基因免费筛查项目定点产前诊断机构、产前筛查机构和合作医学检验实验室名单</w:t>
      </w:r>
    </w:p>
    <w:p w14:paraId="789B1F6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440" w:firstLineChars="17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5196891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5760" w:firstLineChars="18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隆尧县卫生健康局</w:t>
      </w:r>
    </w:p>
    <w:p w14:paraId="6AD1269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2024年12月31日</w:t>
      </w:r>
    </w:p>
    <w:p w14:paraId="358798EA">
      <w:pPr>
        <w:rPr>
          <w:rStyle w:val="8"/>
          <w:rFonts w:ascii="黑体" w:hAnsi="黑体" w:eastAsia="黑体"/>
          <w:bCs/>
          <w:sz w:val="32"/>
          <w:szCs w:val="32"/>
        </w:rPr>
      </w:pPr>
      <w:r>
        <w:rPr>
          <w:rStyle w:val="8"/>
          <w:rFonts w:hint="eastAsia" w:ascii="黑体" w:hAnsi="黑体" w:eastAsia="黑体"/>
          <w:bCs/>
          <w:sz w:val="32"/>
          <w:szCs w:val="32"/>
        </w:rPr>
        <w:t>附件1</w:t>
      </w:r>
    </w:p>
    <w:p w14:paraId="4185212C">
      <w:pPr>
        <w:pStyle w:val="4"/>
        <w:spacing w:beforeAutospacing="0" w:afterAutospacing="0" w:line="23" w:lineRule="atLeas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p w14:paraId="2A3AC0C9">
      <w:pPr>
        <w:pStyle w:val="4"/>
        <w:spacing w:beforeAutospacing="0" w:afterAutospacing="0" w:line="23" w:lineRule="atLeas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bookmarkStart w:id="0" w:name="_Hlk155688792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孕妇无创产前基因免费筛查项目定点产前</w:t>
      </w:r>
    </w:p>
    <w:p w14:paraId="5523ABE8">
      <w:pPr>
        <w:pStyle w:val="4"/>
        <w:spacing w:beforeAutospacing="0" w:afterAutospacing="0" w:line="23" w:lineRule="atLeast"/>
        <w:jc w:val="center"/>
        <w:rPr>
          <w:rStyle w:val="8"/>
          <w:rFonts w:ascii="方正小标宋_GBK" w:hAnsi="方正小标宋_GBK" w:eastAsia="方正小标宋_GBK" w:cs="方正小标宋_GBK"/>
          <w:b/>
          <w:kern w:val="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诊断机构、产前筛查机构和合作医学检验实验室名单</w:t>
      </w:r>
    </w:p>
    <w:bookmarkEnd w:id="0"/>
    <w:p w14:paraId="218D317F">
      <w:pPr>
        <w:rPr>
          <w:rStyle w:val="8"/>
          <w:rFonts w:ascii="仿宋" w:hAnsi="仿宋" w:eastAsia="仿宋"/>
          <w:b/>
          <w:bCs/>
          <w:sz w:val="32"/>
          <w:szCs w:val="32"/>
        </w:rPr>
      </w:pPr>
      <w:bookmarkStart w:id="1" w:name="_Hlk155688845"/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一、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孕妇无创产前基因免费筛查项目定点产前诊断机构</w:t>
      </w:r>
    </w:p>
    <w:bookmarkEnd w:id="1"/>
    <w:p w14:paraId="25D15017">
      <w:pPr>
        <w:rPr>
          <w:rStyle w:val="8"/>
          <w:rFonts w:ascii="仿宋" w:hAnsi="仿宋" w:eastAsia="仿宋"/>
          <w:b/>
          <w:bCs/>
          <w:sz w:val="32"/>
          <w:szCs w:val="32"/>
        </w:rPr>
      </w:pPr>
      <w:bookmarkStart w:id="2" w:name="_Hlk155689248"/>
    </w:p>
    <w:tbl>
      <w:tblPr>
        <w:tblStyle w:val="5"/>
        <w:tblW w:w="773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56"/>
        <w:gridCol w:w="4183"/>
      </w:tblGrid>
      <w:tr w14:paraId="7BBE61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  <w:jc w:val="center"/>
        </w:trPr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EAC9B1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A017A3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机构地址</w:t>
            </w:r>
          </w:p>
        </w:tc>
      </w:tr>
      <w:tr w14:paraId="28D733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3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0C4576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邢台市妇幼保健院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30D92B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邢台市信都区冶金南路187号</w:t>
            </w:r>
          </w:p>
        </w:tc>
      </w:tr>
    </w:tbl>
    <w:p w14:paraId="15470072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6B6A7E05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C2728FF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4AA215E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A442E0E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DD63746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8ECE22B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70BAEB1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06A2CB0B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7AFE6F54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C8DA51F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0DA66209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02CB7A7B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二、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孕妇无创产前基因免费筛查项目定点产前筛查机构</w:t>
      </w:r>
      <w:bookmarkEnd w:id="2"/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（共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2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家）</w:t>
      </w:r>
    </w:p>
    <w:tbl>
      <w:tblPr>
        <w:tblStyle w:val="5"/>
        <w:tblW w:w="91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6"/>
        <w:gridCol w:w="914"/>
        <w:gridCol w:w="4036"/>
        <w:gridCol w:w="3317"/>
      </w:tblGrid>
      <w:tr w14:paraId="51B98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866" w:type="dxa"/>
          </w:tcPr>
          <w:p w14:paraId="2DD4F57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D39D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36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7010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33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6EFF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机构地址</w:t>
            </w:r>
          </w:p>
        </w:tc>
      </w:tr>
      <w:tr w14:paraId="272CE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restart"/>
          </w:tcPr>
          <w:p w14:paraId="045828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隆尧县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家）</w:t>
            </w: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139CA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4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FF75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隆尧县妇幼保健计划生育服务中心</w:t>
            </w:r>
          </w:p>
        </w:tc>
        <w:tc>
          <w:tcPr>
            <w:tcW w:w="3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8172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隆尧县柴荣大街70号</w:t>
            </w:r>
          </w:p>
        </w:tc>
      </w:tr>
      <w:tr w14:paraId="09424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continue"/>
          </w:tcPr>
          <w:p w14:paraId="0814FB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sz w:val="24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5EDF8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40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0DAE0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隆尧县医院</w:t>
            </w:r>
          </w:p>
        </w:tc>
        <w:tc>
          <w:tcPr>
            <w:tcW w:w="33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64BB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隆尧县城金隆路166号</w:t>
            </w:r>
          </w:p>
        </w:tc>
      </w:tr>
    </w:tbl>
    <w:p w14:paraId="67E40A7B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sz w:val="32"/>
          <w:szCs w:val="32"/>
        </w:rPr>
        <w:br w:type="page"/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三、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孕妇无创产前基因免费筛查项目合作医学检验实验室</w:t>
      </w:r>
    </w:p>
    <w:tbl>
      <w:tblPr>
        <w:tblStyle w:val="6"/>
        <w:tblW w:w="82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08"/>
        <w:gridCol w:w="4207"/>
      </w:tblGrid>
      <w:tr w14:paraId="3689E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4008" w:type="dxa"/>
          </w:tcPr>
          <w:p w14:paraId="7D7242AC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机构名称</w:t>
            </w:r>
          </w:p>
        </w:tc>
        <w:tc>
          <w:tcPr>
            <w:tcW w:w="4207" w:type="dxa"/>
          </w:tcPr>
          <w:p w14:paraId="0C7D95EB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机构地址</w:t>
            </w:r>
          </w:p>
        </w:tc>
      </w:tr>
      <w:tr w14:paraId="09A1D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4008" w:type="dxa"/>
            <w:vAlign w:val="center"/>
          </w:tcPr>
          <w:p w14:paraId="2048D97D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深圳华大医学检验实验室</w:t>
            </w:r>
          </w:p>
        </w:tc>
        <w:tc>
          <w:tcPr>
            <w:tcW w:w="4207" w:type="dxa"/>
          </w:tcPr>
          <w:p w14:paraId="7EF3D52A">
            <w:pPr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深圳市盐田区盐田街道北山工业区11栋1、3、4、5楼</w:t>
            </w:r>
          </w:p>
        </w:tc>
      </w:tr>
    </w:tbl>
    <w:p w14:paraId="4CDF81B2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720AAA31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340DF2D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677706C7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9C7A3EA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0636B4C3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352B523B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64C9C087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0F0FEADC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0950429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1F06B710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75DE8F9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7C54843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4A27F6D1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489D803C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1AE3A3AD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C534C55">
      <w:pPr>
        <w:pStyle w:val="2"/>
      </w:pPr>
    </w:p>
    <w:p w14:paraId="7C9A42BD">
      <w:pPr>
        <w:pStyle w:val="2"/>
      </w:pPr>
    </w:p>
    <w:p w14:paraId="3A9A09E8">
      <w:pPr>
        <w:rPr>
          <w:rStyle w:val="8"/>
          <w:rFonts w:ascii="黑体" w:hAnsi="黑体" w:eastAsia="黑体"/>
          <w:sz w:val="32"/>
          <w:szCs w:val="32"/>
        </w:rPr>
      </w:pPr>
      <w:r>
        <w:rPr>
          <w:rStyle w:val="8"/>
          <w:rFonts w:hint="eastAsia" w:ascii="黑体" w:hAnsi="黑体" w:eastAsia="黑体"/>
          <w:sz w:val="32"/>
          <w:szCs w:val="32"/>
        </w:rPr>
        <w:t>附件2</w:t>
      </w:r>
    </w:p>
    <w:p w14:paraId="52EFE5F4">
      <w:pPr>
        <w:rPr>
          <w:rStyle w:val="8"/>
          <w:rFonts w:ascii="黑体" w:hAnsi="黑体" w:eastAsia="黑体"/>
          <w:sz w:val="32"/>
          <w:szCs w:val="32"/>
        </w:rPr>
      </w:pPr>
    </w:p>
    <w:p w14:paraId="673932E5">
      <w:pPr>
        <w:pStyle w:val="4"/>
        <w:spacing w:beforeAutospacing="0" w:afterAutospacing="0" w:line="23" w:lineRule="atLeast"/>
        <w:jc w:val="center"/>
        <w:rPr>
          <w:rStyle w:val="8"/>
          <w:rFonts w:ascii="方正小标宋_GBK" w:hAnsi="方正小标宋_GBK" w:eastAsia="方正小标宋_GBK" w:cs="方正小标宋_GBK"/>
          <w:b/>
          <w:kern w:val="2"/>
          <w:sz w:val="32"/>
          <w:szCs w:val="32"/>
        </w:rPr>
      </w:pP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202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5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年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  <w:lang w:val="en-US" w:eastAsia="zh-CN"/>
        </w:rPr>
        <w:t>隆尧县</w:t>
      </w:r>
      <w:r>
        <w:rPr>
          <w:rStyle w:val="8"/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孕妇耳聋基因免费筛查项目定点产前诊断机构、产前筛查机构和合作医学检验实验室名</w:t>
      </w:r>
      <w:r>
        <w:rPr>
          <w:rStyle w:val="8"/>
          <w:rFonts w:ascii="方正小标宋_GBK" w:hAnsi="方正小标宋_GBK" w:eastAsia="方正小标宋_GBK" w:cs="方正小标宋_GBK"/>
          <w:bCs/>
          <w:kern w:val="2"/>
          <w:sz w:val="36"/>
          <w:szCs w:val="36"/>
        </w:rPr>
        <w:t>单</w:t>
      </w:r>
    </w:p>
    <w:p w14:paraId="192450C4">
      <w:pPr>
        <w:numPr>
          <w:ilvl w:val="0"/>
          <w:numId w:val="1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孕妇耳聋基因免费筛查项目定点产前诊断机构</w:t>
      </w:r>
    </w:p>
    <w:p w14:paraId="57E8622C">
      <w:pPr>
        <w:numPr>
          <w:ilvl w:val="0"/>
          <w:numId w:val="0"/>
        </w:num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tbl>
      <w:tblPr>
        <w:tblStyle w:val="5"/>
        <w:tblW w:w="773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56"/>
        <w:gridCol w:w="4183"/>
      </w:tblGrid>
      <w:tr w14:paraId="323F7A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  <w:jc w:val="center"/>
        </w:trPr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C35812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7B3C28">
            <w:pPr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2"/>
                <w:szCs w:val="32"/>
                <w:lang w:bidi="ar"/>
              </w:rPr>
              <w:t>机构地址</w:t>
            </w:r>
          </w:p>
        </w:tc>
      </w:tr>
      <w:tr w14:paraId="273597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6" w:hRule="atLeast"/>
          <w:jc w:val="center"/>
        </w:trPr>
        <w:tc>
          <w:tcPr>
            <w:tcW w:w="3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8DBFD0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邢台市妇幼保健院</w:t>
            </w:r>
          </w:p>
        </w:tc>
        <w:tc>
          <w:tcPr>
            <w:tcW w:w="418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9B1428"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邢台市信都区冶金南路187号</w:t>
            </w:r>
          </w:p>
        </w:tc>
      </w:tr>
    </w:tbl>
    <w:p w14:paraId="2236DA04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21A94A88">
      <w:pPr>
        <w:ind w:firstLine="640" w:firstLineChars="200"/>
        <w:rPr>
          <w:rStyle w:val="8"/>
          <w:rFonts w:ascii="仿宋" w:hAnsi="仿宋" w:eastAsia="仿宋"/>
          <w:sz w:val="32"/>
          <w:szCs w:val="32"/>
        </w:rPr>
      </w:pPr>
    </w:p>
    <w:p w14:paraId="5E725D0C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sz w:val="32"/>
          <w:szCs w:val="32"/>
        </w:rPr>
        <w:br w:type="page"/>
      </w:r>
    </w:p>
    <w:p w14:paraId="3D9B8653">
      <w:pPr>
        <w:rPr>
          <w:rStyle w:val="8"/>
          <w:rFonts w:ascii="仿宋" w:hAnsi="仿宋" w:eastAsia="仿宋"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二、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孕妇耳聋基因免费筛查项目定点产前筛查机构（共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2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家）</w:t>
      </w:r>
    </w:p>
    <w:tbl>
      <w:tblPr>
        <w:tblStyle w:val="5"/>
        <w:tblW w:w="91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6"/>
        <w:gridCol w:w="914"/>
        <w:gridCol w:w="4036"/>
        <w:gridCol w:w="3317"/>
      </w:tblGrid>
      <w:tr w14:paraId="69909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866" w:type="dxa"/>
          </w:tcPr>
          <w:p w14:paraId="7C36F7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4373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36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2ADE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机构名称</w:t>
            </w:r>
          </w:p>
        </w:tc>
        <w:tc>
          <w:tcPr>
            <w:tcW w:w="331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8913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8"/>
                <w:szCs w:val="28"/>
                <w:lang w:bidi="ar"/>
              </w:rPr>
              <w:t>机构地址</w:t>
            </w:r>
          </w:p>
        </w:tc>
      </w:tr>
      <w:tr w14:paraId="7FF85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restart"/>
          </w:tcPr>
          <w:p w14:paraId="1E2B26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隆尧县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家）</w:t>
            </w: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7E16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</w:t>
            </w:r>
          </w:p>
        </w:tc>
        <w:tc>
          <w:tcPr>
            <w:tcW w:w="40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2589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隆尧县妇幼保健计划生育服务中心</w:t>
            </w:r>
          </w:p>
        </w:tc>
        <w:tc>
          <w:tcPr>
            <w:tcW w:w="3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BC9E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隆尧县柴荣大街70号</w:t>
            </w:r>
          </w:p>
        </w:tc>
      </w:tr>
      <w:tr w14:paraId="428C9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866" w:type="dxa"/>
            <w:vMerge w:val="continue"/>
          </w:tcPr>
          <w:p w14:paraId="4E1832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sz w:val="24"/>
              </w:rPr>
            </w:pPr>
          </w:p>
        </w:tc>
        <w:tc>
          <w:tcPr>
            <w:tcW w:w="914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09FD1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</w:t>
            </w:r>
          </w:p>
        </w:tc>
        <w:tc>
          <w:tcPr>
            <w:tcW w:w="40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CE72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隆尧县医院</w:t>
            </w:r>
          </w:p>
        </w:tc>
        <w:tc>
          <w:tcPr>
            <w:tcW w:w="33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E0B1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</w:rPr>
              <w:t>隆尧县城金隆路166号</w:t>
            </w:r>
          </w:p>
        </w:tc>
      </w:tr>
    </w:tbl>
    <w:p w14:paraId="1675386F">
      <w:pPr>
        <w:rPr>
          <w:rStyle w:val="8"/>
          <w:rFonts w:ascii="仿宋" w:hAnsi="仿宋" w:eastAsia="仿宋"/>
          <w:b/>
          <w:bCs/>
          <w:sz w:val="32"/>
          <w:szCs w:val="32"/>
        </w:rPr>
      </w:pPr>
    </w:p>
    <w:p w14:paraId="590DA61F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5E2CEE9F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D772D8D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5F32DD70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6CE3EBF5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01368F63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6A0E6815">
      <w:pPr>
        <w:pStyle w:val="2"/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E3483FC">
      <w:pPr>
        <w:pStyle w:val="2"/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25CC9D5F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7B2625BA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6BC41B4E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7310D1C1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15799AC3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3BA0099E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122EBE9E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742E6809">
      <w:pPr>
        <w:rPr>
          <w:rStyle w:val="8"/>
          <w:rFonts w:hint="eastAsia" w:ascii="仿宋" w:hAnsi="仿宋" w:eastAsia="仿宋"/>
          <w:b/>
          <w:bCs/>
          <w:sz w:val="32"/>
          <w:szCs w:val="32"/>
        </w:rPr>
      </w:pPr>
    </w:p>
    <w:p w14:paraId="2E220803">
      <w:pPr>
        <w:rPr>
          <w:rStyle w:val="8"/>
          <w:rFonts w:ascii="仿宋" w:hAnsi="仿宋" w:eastAsia="仿宋"/>
          <w:b/>
          <w:bCs/>
          <w:sz w:val="32"/>
          <w:szCs w:val="32"/>
        </w:rPr>
      </w:pP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三、</w:t>
      </w:r>
      <w:r>
        <w:rPr>
          <w:rStyle w:val="8"/>
          <w:rFonts w:hint="eastAsia" w:ascii="仿宋" w:hAnsi="仿宋" w:eastAsia="仿宋"/>
          <w:b/>
          <w:bCs/>
          <w:sz w:val="32"/>
          <w:szCs w:val="32"/>
          <w:lang w:val="en-US" w:eastAsia="zh-CN"/>
        </w:rPr>
        <w:t>隆尧县</w:t>
      </w:r>
      <w:r>
        <w:rPr>
          <w:rStyle w:val="8"/>
          <w:rFonts w:hint="eastAsia" w:ascii="仿宋" w:hAnsi="仿宋" w:eastAsia="仿宋"/>
          <w:b/>
          <w:bCs/>
          <w:sz w:val="32"/>
          <w:szCs w:val="32"/>
        </w:rPr>
        <w:t>孕妇耳聋基因免费筛查项目合作医学检验实验室</w:t>
      </w:r>
    </w:p>
    <w:tbl>
      <w:tblPr>
        <w:tblStyle w:val="6"/>
        <w:tblW w:w="80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41"/>
        <w:gridCol w:w="4041"/>
      </w:tblGrid>
      <w:tr w14:paraId="64C1E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041" w:type="dxa"/>
          </w:tcPr>
          <w:p w14:paraId="72D5B4C1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机构名称</w:t>
            </w:r>
          </w:p>
        </w:tc>
        <w:tc>
          <w:tcPr>
            <w:tcW w:w="4041" w:type="dxa"/>
          </w:tcPr>
          <w:p w14:paraId="033DD9A4">
            <w:pPr>
              <w:jc w:val="center"/>
              <w:rPr>
                <w:rStyle w:val="8"/>
                <w:rFonts w:ascii="仿宋" w:hAnsi="仿宋" w:eastAsia="仿宋"/>
                <w:b/>
                <w:bCs/>
                <w:sz w:val="32"/>
                <w:szCs w:val="32"/>
              </w:rPr>
            </w:pPr>
            <w:r>
              <w:rPr>
                <w:rStyle w:val="8"/>
                <w:rFonts w:hint="eastAsia" w:ascii="仿宋" w:hAnsi="仿宋" w:eastAsia="仿宋"/>
                <w:b/>
                <w:bCs/>
                <w:sz w:val="32"/>
                <w:szCs w:val="32"/>
              </w:rPr>
              <w:t>机构地址</w:t>
            </w:r>
          </w:p>
        </w:tc>
      </w:tr>
      <w:tr w14:paraId="681C1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4041" w:type="dxa"/>
          </w:tcPr>
          <w:p w14:paraId="2030EEF1">
            <w:pPr>
              <w:ind w:left="960" w:hanging="960" w:hangingChars="400"/>
              <w:textAlignment w:val="center"/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石家庄华大医学检验实验</w:t>
            </w:r>
          </w:p>
          <w:p w14:paraId="4575259F">
            <w:pPr>
              <w:ind w:left="960" w:hanging="960" w:hangingChars="400"/>
              <w:textAlignment w:val="center"/>
              <w:rPr>
                <w:rStyle w:val="8"/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室有限公司</w:t>
            </w:r>
          </w:p>
        </w:tc>
        <w:tc>
          <w:tcPr>
            <w:tcW w:w="4041" w:type="dxa"/>
          </w:tcPr>
          <w:p w14:paraId="5C8BEC85">
            <w:pPr>
              <w:rPr>
                <w:rStyle w:val="8"/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石家庄高新区太行南大街1</w:t>
            </w:r>
            <w:r>
              <w:rPr>
                <w:rFonts w:ascii="仿宋" w:hAnsi="仿宋" w:eastAsia="仿宋" w:cs="仿宋"/>
                <w:color w:val="000000"/>
                <w:kern w:val="0"/>
                <w:sz w:val="24"/>
                <w:lang w:bidi="ar"/>
              </w:rPr>
              <w:t>97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号智同药谷四号楼</w:t>
            </w:r>
          </w:p>
        </w:tc>
      </w:tr>
    </w:tbl>
    <w:p w14:paraId="17E7C2B1">
      <w:pPr>
        <w:pStyle w:val="2"/>
      </w:pPr>
    </w:p>
    <w:sectPr>
      <w:pgSz w:w="11906" w:h="16838"/>
      <w:pgMar w:top="2154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F5595D1-3A7C-4E05-AC92-94029312792C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02D72BC-1FEC-4CD3-A7D5-A281D40111A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6D35F438-52D0-4E4D-97AE-FC8F3B3EEA43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FD634DD1-CD4A-4459-AF69-048134103BBC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B70D0E"/>
    <w:multiLevelType w:val="singleLevel"/>
    <w:tmpl w:val="1CB70D0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8817F5"/>
    <w:rsid w:val="12796CAD"/>
    <w:rsid w:val="136E5EF2"/>
    <w:rsid w:val="16242988"/>
    <w:rsid w:val="17124AAD"/>
    <w:rsid w:val="17646F36"/>
    <w:rsid w:val="29B9414E"/>
    <w:rsid w:val="30246A1D"/>
    <w:rsid w:val="3F5360E6"/>
    <w:rsid w:val="3FA01F5C"/>
    <w:rsid w:val="41716B88"/>
    <w:rsid w:val="432E7EF9"/>
    <w:rsid w:val="48E456F6"/>
    <w:rsid w:val="49B844CC"/>
    <w:rsid w:val="4B316940"/>
    <w:rsid w:val="4D713745"/>
    <w:rsid w:val="4DD00C1E"/>
    <w:rsid w:val="513F020B"/>
    <w:rsid w:val="531B7A9A"/>
    <w:rsid w:val="5576167D"/>
    <w:rsid w:val="58561563"/>
    <w:rsid w:val="5AD17087"/>
    <w:rsid w:val="5F5EFF78"/>
    <w:rsid w:val="629E1BF5"/>
    <w:rsid w:val="64F95C84"/>
    <w:rsid w:val="652A0622"/>
    <w:rsid w:val="67733DE6"/>
    <w:rsid w:val="6BAB44EE"/>
    <w:rsid w:val="798E7F66"/>
    <w:rsid w:val="7C0F6F83"/>
    <w:rsid w:val="C7FFC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39"/>
    <w:rPr>
      <w:rFonts w:asciiTheme="minorHAnsi" w:hAnsiTheme="minorHAnsi" w:eastAsiaTheme="minorEastAsia" w:cstheme="minorBid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2338</Words>
  <Characters>2553</Characters>
  <Lines>0</Lines>
  <Paragraphs>0</Paragraphs>
  <TotalTime>3</TotalTime>
  <ScaleCrop>false</ScaleCrop>
  <LinksUpToDate>false</LinksUpToDate>
  <CharactersWithSpaces>2591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2022-01-06T15:05:00Z</dcterms:created>
  <dc:creator>lenovo</dc:creator>
  <cp:lastModifiedBy>现实理想</cp:lastModifiedBy>
  <dcterms:modified xsi:type="dcterms:W3CDTF">2024-12-31T07:31:33Z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68817912E877401287D5C481EB95B0EB_13</vt:lpwstr>
  </property>
  <property fmtid="{D5CDD505-2E9C-101B-9397-08002B2CF9AE}" pid="4" name="KSOTemplateDocerSaveRecord">
    <vt:lpwstr>eyJoZGlkIjoiZjRiM2ViNTgwMzA0YzVjY2M1MmVhMTEzNGYzZjlhZDMiLCJ1c2VySWQiOiIxMDAwNDQ1MTk4In0=</vt:lpwstr>
  </property>
</Properties>
</file>