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F071ED">
      <w:pPr>
        <w:keepNext w:val="0"/>
        <w:keepLines w:val="0"/>
        <w:pageBreakBefore w:val="0"/>
        <w:widowControl w:val="0"/>
        <w:kinsoku/>
        <w:wordWrap/>
        <w:overflowPunct/>
        <w:topLinePunct w:val="0"/>
        <w:autoSpaceDE/>
        <w:autoSpaceDN/>
        <w:bidi w:val="0"/>
        <w:adjustRightInd/>
        <w:snapToGrid/>
        <w:spacing w:before="157" w:beforeLines="50" w:after="157" w:afterLines="50"/>
        <w:ind w:firstLine="880" w:firstLineChars="200"/>
        <w:jc w:val="center"/>
        <w:textAlignment w:val="auto"/>
        <w:rPr>
          <w:rFonts w:ascii="Times New Roman" w:hAnsi="Times New Roman" w:eastAsia="方正小标宋_GBK"/>
          <w:sz w:val="44"/>
          <w:szCs w:val="44"/>
        </w:rPr>
      </w:pPr>
      <w:r>
        <w:rPr>
          <w:rFonts w:hint="eastAsia" w:ascii="Times New Roman" w:hAnsi="Times New Roman" w:eastAsia="方正小标宋_GBK"/>
          <w:sz w:val="44"/>
          <w:szCs w:val="44"/>
          <w:lang w:eastAsia="zh-CN"/>
        </w:rPr>
        <w:t>隆尧县尹村镇人民政府</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14:paraId="3AB8C6E7">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按照《预算法》、《地方预决算公开操作规程》和《河北省省级预算公开办法》规定，现将</w:t>
      </w:r>
      <w:r>
        <w:rPr>
          <w:rFonts w:hint="eastAsia" w:ascii="Times New Roman" w:hAnsi="Times New Roman" w:eastAsia="方正仿宋_GBK"/>
          <w:sz w:val="32"/>
          <w:szCs w:val="32"/>
          <w:lang w:eastAsia="zh-CN"/>
        </w:rPr>
        <w:t>隆尧县尹村镇人民政府</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14:paraId="67738F0C">
      <w:pPr>
        <w:ind w:firstLine="640"/>
        <w:rPr>
          <w:rFonts w:ascii="黑体" w:hAnsi="黑体" w:eastAsia="黑体"/>
          <w:sz w:val="32"/>
          <w:szCs w:val="32"/>
        </w:rPr>
      </w:pPr>
      <w:r>
        <w:rPr>
          <w:rFonts w:hint="eastAsia" w:ascii="黑体" w:hAnsi="黑体" w:eastAsia="黑体"/>
          <w:sz w:val="32"/>
          <w:szCs w:val="32"/>
        </w:rPr>
        <w:t>一、部门职责及机构设置情况</w:t>
      </w:r>
    </w:p>
    <w:p w14:paraId="5ED012A1">
      <w:pPr>
        <w:autoSpaceDE w:val="0"/>
        <w:autoSpaceDN w:val="0"/>
        <w:adjustRightInd w:val="0"/>
        <w:ind w:left="198" w:firstLine="640" w:firstLineChars="200"/>
        <w:jc w:val="left"/>
        <w:rPr>
          <w:rFonts w:hint="eastAsia" w:ascii="Times New Roman" w:hAnsi="Times New Roman" w:eastAsia="方正仿宋_GBK"/>
          <w:b/>
          <w:sz w:val="32"/>
          <w:szCs w:val="32"/>
        </w:rPr>
      </w:pPr>
      <w:r>
        <w:rPr>
          <w:rFonts w:hint="eastAsia" w:ascii="Times New Roman" w:hAnsi="Times New Roman" w:eastAsia="方正仿宋_GBK"/>
          <w:b/>
          <w:sz w:val="32"/>
          <w:szCs w:val="32"/>
          <w:lang w:val="en-US" w:eastAsia="zh-CN"/>
        </w:rPr>
        <w:t>1、</w:t>
      </w:r>
      <w:r>
        <w:rPr>
          <w:rFonts w:hint="eastAsia" w:ascii="Times New Roman" w:hAnsi="Times New Roman" w:eastAsia="方正仿宋_GBK"/>
          <w:b/>
          <w:sz w:val="32"/>
          <w:szCs w:val="32"/>
        </w:rPr>
        <w:t>部门职责：</w:t>
      </w:r>
    </w:p>
    <w:p w14:paraId="3ADFD6B4">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（一）、贯彻落实党的路线、方针和政策；</w:t>
      </w:r>
    </w:p>
    <w:p w14:paraId="6FFD1C72">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（二）、执行本级人民代表大会的决议和上级国家行政机关的决定和命令，发布决定和命令。做好组织、干部、机构编制、人事、档案管理、政务公开工作；</w:t>
      </w:r>
    </w:p>
    <w:p w14:paraId="6C8AFB26">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（三）、执行本行政区域内的经济和社会发展计划，组织和领导经济建设，发展农村经济；加强食品安全、安全生产管理；</w:t>
      </w:r>
    </w:p>
    <w:p w14:paraId="1E550397">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（四）、制定和组织实施乡村建设规划，加强公共设施的建设和管理，发展各项服务事业；抓好环境卫生、环境保护，乡村绿化工作；</w:t>
      </w:r>
    </w:p>
    <w:p w14:paraId="5A6845E0">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（五）、加强水利建设、土地使用管理和环境综合整治，合理开发、利用自然资源，保护耕地，改善生态环境和生活环境；</w:t>
      </w:r>
    </w:p>
    <w:p w14:paraId="1EE473FD">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（六）、开展政务公开建设和社会主义民主与法制教育，加强社会治安综合管理，调解民事纠纷，维护社会秩序；做好信访工作、群众调节工作；</w:t>
      </w:r>
    </w:p>
    <w:p w14:paraId="41A7EA8D">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（七）、推行计划生育，控制人口增长，保护妇女、儿童和老年人的合法权益；</w:t>
      </w:r>
    </w:p>
    <w:p w14:paraId="25B8838E">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（八）、管理民政行政工作，发展社会福利事业，做好就业和社会保障工作，主管拥军优属，救灾救济、“五保”、低保等社会福利事业；</w:t>
      </w:r>
    </w:p>
    <w:p w14:paraId="16F1C858">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（九）、管理乡财政，执行本级预算；管理和发展教育、科学技术、文化、卫生事业，提高公民素质；</w:t>
      </w:r>
    </w:p>
    <w:p w14:paraId="7FDAEE55">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（十）、管理和发展本行政区域内的公共事业；保护国家、集体和公民合法财产；</w:t>
      </w:r>
    </w:p>
    <w:p w14:paraId="529FDA39">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（十一）、保障经济、社会组织的合法权益和公民应有的合法权利、民主权利和其他权利；</w:t>
      </w:r>
    </w:p>
    <w:p w14:paraId="03D2CA31">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（十二）、指导和加强村委会建设，充分发挥村委会作用，提高其服务工作水平；办理上级政府交办的其他事项。</w:t>
      </w:r>
    </w:p>
    <w:p w14:paraId="205BA118">
      <w:pPr>
        <w:autoSpaceDE w:val="0"/>
        <w:autoSpaceDN w:val="0"/>
        <w:adjustRightInd w:val="0"/>
        <w:ind w:firstLine="640" w:firstLineChars="200"/>
        <w:jc w:val="left"/>
        <w:rPr>
          <w:rFonts w:hint="eastAsia" w:ascii="方正仿宋_GBK" w:hAnsi="Times New Roman" w:eastAsia="方正仿宋_GBK"/>
          <w:b/>
          <w:sz w:val="32"/>
          <w:szCs w:val="32"/>
        </w:rPr>
      </w:pPr>
    </w:p>
    <w:p w14:paraId="0D3FD62C">
      <w:pPr>
        <w:autoSpaceDE w:val="0"/>
        <w:autoSpaceDN w:val="0"/>
        <w:adjustRightInd w:val="0"/>
        <w:ind w:firstLine="640" w:firstLineChars="200"/>
        <w:jc w:val="left"/>
        <w:rPr>
          <w:rFonts w:hint="eastAsia" w:ascii="方正仿宋_GBK" w:hAnsi="Times New Roman" w:eastAsia="方正仿宋_GBK"/>
          <w:b/>
          <w:sz w:val="32"/>
          <w:szCs w:val="32"/>
        </w:rPr>
      </w:pPr>
    </w:p>
    <w:p w14:paraId="49D972AC">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方正仿宋_GBK" w:hAnsi="Times New Roman" w:eastAsia="方正仿宋_GBK"/>
          <w:b/>
          <w:sz w:val="32"/>
          <w:szCs w:val="32"/>
          <w:lang w:val="en-US" w:eastAsia="zh-CN"/>
        </w:rPr>
        <w:t>2、</w:t>
      </w:r>
      <w:r>
        <w:rPr>
          <w:rFonts w:hint="eastAsia" w:ascii="方正仿宋_GBK" w:hAnsi="Times New Roman" w:eastAsia="方正仿宋_GBK"/>
          <w:b/>
          <w:sz w:val="32"/>
          <w:szCs w:val="32"/>
        </w:rPr>
        <w:t>机构设置：</w:t>
      </w:r>
    </w:p>
    <w:p w14:paraId="324A415A">
      <w:pPr>
        <w:jc w:val="center"/>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部门机构设置情况</w:t>
      </w:r>
    </w:p>
    <w:tbl>
      <w:tblPr>
        <w:tblStyle w:val="10"/>
        <w:tblW w:w="119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2"/>
        <w:gridCol w:w="1676"/>
        <w:gridCol w:w="2131"/>
        <w:gridCol w:w="4490"/>
      </w:tblGrid>
      <w:tr w14:paraId="432BE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noWrap/>
            <w:vAlign w:val="top"/>
          </w:tcPr>
          <w:p w14:paraId="4D23FF9D">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单位名称</w:t>
            </w:r>
          </w:p>
        </w:tc>
        <w:tc>
          <w:tcPr>
            <w:tcW w:w="1676" w:type="dxa"/>
            <w:noWrap/>
            <w:vAlign w:val="top"/>
          </w:tcPr>
          <w:p w14:paraId="4EAA6D30">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单位性质</w:t>
            </w:r>
          </w:p>
        </w:tc>
        <w:tc>
          <w:tcPr>
            <w:tcW w:w="2131" w:type="dxa"/>
            <w:noWrap/>
            <w:vAlign w:val="top"/>
          </w:tcPr>
          <w:p w14:paraId="7259688A">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单位规格</w:t>
            </w:r>
          </w:p>
        </w:tc>
        <w:tc>
          <w:tcPr>
            <w:tcW w:w="4490" w:type="dxa"/>
            <w:noWrap/>
            <w:vAlign w:val="top"/>
          </w:tcPr>
          <w:p w14:paraId="699490E5">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经费保障形式</w:t>
            </w:r>
          </w:p>
        </w:tc>
      </w:tr>
      <w:tr w14:paraId="03FF7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noWrap/>
            <w:vAlign w:val="top"/>
          </w:tcPr>
          <w:p w14:paraId="362F70F9">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隆尧县尹村镇人民政府</w:t>
            </w:r>
          </w:p>
        </w:tc>
        <w:tc>
          <w:tcPr>
            <w:tcW w:w="1676" w:type="dxa"/>
            <w:noWrap/>
            <w:vAlign w:val="top"/>
          </w:tcPr>
          <w:p w14:paraId="6F6FB96B">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行政</w:t>
            </w:r>
          </w:p>
        </w:tc>
        <w:tc>
          <w:tcPr>
            <w:tcW w:w="2131" w:type="dxa"/>
            <w:noWrap/>
            <w:vAlign w:val="top"/>
          </w:tcPr>
          <w:p w14:paraId="5C74CDCE">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正科级</w:t>
            </w:r>
          </w:p>
        </w:tc>
        <w:tc>
          <w:tcPr>
            <w:tcW w:w="4490" w:type="dxa"/>
            <w:noWrap/>
            <w:vAlign w:val="top"/>
          </w:tcPr>
          <w:p w14:paraId="508AAC33">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财政拨款</w:t>
            </w:r>
          </w:p>
        </w:tc>
      </w:tr>
    </w:tbl>
    <w:p w14:paraId="58C35C80">
      <w:pPr>
        <w:ind w:firstLine="640" w:firstLineChars="200"/>
        <w:rPr>
          <w:rFonts w:ascii="黑体" w:hAnsi="黑体" w:eastAsia="黑体"/>
          <w:sz w:val="32"/>
          <w:szCs w:val="32"/>
        </w:rPr>
      </w:pPr>
    </w:p>
    <w:p w14:paraId="1EDB2859">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14:paraId="132692E6">
      <w:pPr>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按照预算管理有关规定，目前我省部门预算的编制实行综合预算管理，即全部收入和支出都反映在预算中。</w:t>
      </w:r>
    </w:p>
    <w:p w14:paraId="6EA9D185">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14:paraId="04E9EA13">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hint="eastAsia" w:ascii="Times New Roman" w:hAnsi="Times New Roman" w:eastAsia="方正仿宋_GBK"/>
          <w:sz w:val="32"/>
          <w:szCs w:val="32"/>
          <w:lang w:val="en-US" w:eastAsia="zh-CN"/>
        </w:rPr>
        <w:t>23348582.8</w:t>
      </w:r>
      <w:r>
        <w:rPr>
          <w:rFonts w:hint="eastAsia" w:ascii="Times New Roman" w:hAnsi="Times New Roman" w:eastAsia="方正仿宋_GBK"/>
          <w:sz w:val="32"/>
          <w:szCs w:val="32"/>
        </w:rPr>
        <w:t>元，其中：一般公共预算收入</w:t>
      </w:r>
      <w:r>
        <w:rPr>
          <w:rFonts w:hint="eastAsia" w:ascii="Times New Roman" w:hAnsi="Times New Roman" w:eastAsia="方正仿宋_GBK"/>
          <w:sz w:val="32"/>
          <w:szCs w:val="32"/>
          <w:lang w:val="en-US" w:eastAsia="zh-CN"/>
        </w:rPr>
        <w:t>11767287.24</w:t>
      </w:r>
      <w:r>
        <w:rPr>
          <w:rFonts w:hint="eastAsia" w:ascii="Times New Roman" w:hAnsi="Times New Roman" w:eastAsia="方正仿宋_GBK"/>
          <w:sz w:val="32"/>
          <w:szCs w:val="32"/>
        </w:rPr>
        <w:t>元，基金预算收入</w:t>
      </w:r>
      <w:r>
        <w:rPr>
          <w:rFonts w:hint="eastAsia" w:ascii="Times New Roman" w:hAnsi="Times New Roman" w:eastAsia="方正仿宋_GBK"/>
          <w:sz w:val="32"/>
          <w:szCs w:val="32"/>
          <w:lang w:val="en-US" w:eastAsia="zh-CN"/>
        </w:rPr>
        <w:t>11581295.56</w:t>
      </w:r>
      <w:r>
        <w:rPr>
          <w:rFonts w:hint="eastAsia" w:ascii="Times New Roman" w:hAnsi="Times New Roman" w:eastAsia="方正仿宋_GBK"/>
          <w:sz w:val="32"/>
          <w:szCs w:val="32"/>
        </w:rPr>
        <w:t>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元，上年结转</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元。</w:t>
      </w:r>
    </w:p>
    <w:p w14:paraId="39A6F0A7">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14:paraId="5639AB69">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w:t>
      </w:r>
      <w:r>
        <w:rPr>
          <w:rFonts w:hint="eastAsia" w:ascii="Times New Roman" w:hAnsi="Times New Roman" w:eastAsia="方正仿宋_GBK"/>
          <w:sz w:val="32"/>
          <w:szCs w:val="32"/>
          <w:lang w:eastAsia="zh-CN"/>
        </w:rPr>
        <w:t>隆尧县尹村镇人民政府</w:t>
      </w:r>
      <w:r>
        <w:rPr>
          <w:rFonts w:hint="eastAsia" w:ascii="Times New Roman" w:hAnsi="Times New Roman" w:eastAsia="方正仿宋_GBK"/>
          <w:sz w:val="32"/>
          <w:szCs w:val="32"/>
        </w:rPr>
        <w:t>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hint="eastAsia" w:ascii="Times New Roman" w:hAnsi="Times New Roman" w:eastAsia="方正仿宋_GBK"/>
          <w:sz w:val="32"/>
          <w:szCs w:val="32"/>
          <w:lang w:val="en-US" w:eastAsia="zh-CN"/>
        </w:rPr>
        <w:t>23348582.8</w:t>
      </w:r>
      <w:r>
        <w:rPr>
          <w:rFonts w:hint="eastAsia" w:ascii="Times New Roman" w:hAnsi="Times New Roman" w:eastAsia="方正仿宋_GBK"/>
          <w:sz w:val="32"/>
          <w:szCs w:val="32"/>
        </w:rPr>
        <w:t>元，其中基本支出</w:t>
      </w:r>
      <w:r>
        <w:rPr>
          <w:rFonts w:hint="eastAsia" w:ascii="Times New Roman" w:hAnsi="Times New Roman" w:eastAsia="方正仿宋_GBK"/>
          <w:sz w:val="32"/>
          <w:szCs w:val="32"/>
          <w:lang w:val="en-US" w:eastAsia="zh-CN"/>
        </w:rPr>
        <w:t>4840617</w:t>
      </w:r>
      <w:r>
        <w:rPr>
          <w:rFonts w:hint="eastAsia" w:ascii="Times New Roman" w:hAnsi="Times New Roman" w:eastAsia="方正仿宋_GBK"/>
          <w:sz w:val="32"/>
          <w:szCs w:val="32"/>
        </w:rPr>
        <w:t>元，包括人员经费</w:t>
      </w:r>
      <w:r>
        <w:rPr>
          <w:rFonts w:hint="eastAsia" w:ascii="Times New Roman" w:hAnsi="Times New Roman" w:eastAsia="方正仿宋_GBK"/>
          <w:sz w:val="32"/>
          <w:szCs w:val="32"/>
          <w:lang w:val="en-US" w:eastAsia="zh-CN"/>
        </w:rPr>
        <w:t>4247017</w:t>
      </w:r>
      <w:r>
        <w:rPr>
          <w:rFonts w:hint="eastAsia" w:ascii="Times New Roman" w:hAnsi="Times New Roman" w:eastAsia="方正仿宋_GBK"/>
          <w:sz w:val="32"/>
          <w:szCs w:val="32"/>
        </w:rPr>
        <w:t>元和日常公用经费</w:t>
      </w:r>
      <w:r>
        <w:rPr>
          <w:rFonts w:hint="eastAsia" w:ascii="Times New Roman" w:hAnsi="Times New Roman" w:eastAsia="方正仿宋_GBK"/>
          <w:sz w:val="32"/>
          <w:szCs w:val="32"/>
          <w:lang w:val="en-US" w:eastAsia="zh-CN"/>
        </w:rPr>
        <w:t>593600</w:t>
      </w:r>
      <w:r>
        <w:rPr>
          <w:rFonts w:hint="eastAsia" w:ascii="Times New Roman" w:hAnsi="Times New Roman" w:eastAsia="方正仿宋_GBK"/>
          <w:sz w:val="32"/>
          <w:szCs w:val="32"/>
        </w:rPr>
        <w:t>元；项目支出</w:t>
      </w:r>
      <w:r>
        <w:rPr>
          <w:rFonts w:hint="eastAsia" w:ascii="Times New Roman" w:hAnsi="Times New Roman" w:eastAsia="方正仿宋_GBK"/>
          <w:sz w:val="32"/>
          <w:szCs w:val="32"/>
          <w:lang w:val="en-US" w:eastAsia="zh-CN"/>
        </w:rPr>
        <w:t>18507965.8</w:t>
      </w:r>
      <w:r>
        <w:rPr>
          <w:rFonts w:hint="eastAsia" w:ascii="Times New Roman" w:hAnsi="Times New Roman" w:eastAsia="方正仿宋_GBK"/>
          <w:sz w:val="32"/>
          <w:szCs w:val="32"/>
        </w:rPr>
        <w:t>元主要为项目和预算内基建等。</w:t>
      </w:r>
    </w:p>
    <w:p w14:paraId="4F4AD6BB">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14:paraId="333B5BE8">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hint="eastAsia" w:ascii="Times New Roman" w:hAnsi="Times New Roman" w:eastAsia="方正仿宋_GBK"/>
          <w:sz w:val="32"/>
          <w:szCs w:val="32"/>
          <w:lang w:val="en-US" w:eastAsia="zh-CN"/>
        </w:rPr>
        <w:t>23348582.8</w:t>
      </w:r>
      <w:r>
        <w:rPr>
          <w:rFonts w:hint="eastAsia" w:ascii="Times New Roman" w:hAnsi="Times New Roman" w:eastAsia="方正仿宋_GBK"/>
          <w:sz w:val="32"/>
          <w:szCs w:val="32"/>
        </w:rPr>
        <w:t>万元，较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年年初预算增加</w:t>
      </w:r>
      <w:r>
        <w:rPr>
          <w:rFonts w:hint="eastAsia" w:ascii="Times New Roman" w:hAnsi="Times New Roman" w:eastAsia="方正仿宋_GBK"/>
          <w:sz w:val="32"/>
          <w:szCs w:val="32"/>
          <w:lang w:val="en-US" w:eastAsia="zh-CN"/>
        </w:rPr>
        <w:t>8102700</w:t>
      </w:r>
      <w:r>
        <w:rPr>
          <w:rFonts w:hint="eastAsia" w:ascii="Times New Roman" w:hAnsi="Times New Roman" w:eastAsia="方正仿宋_GBK"/>
          <w:sz w:val="32"/>
          <w:szCs w:val="32"/>
        </w:rPr>
        <w:t>元，其中：基本支出增加</w:t>
      </w:r>
      <w:r>
        <w:rPr>
          <w:rFonts w:hint="eastAsia" w:ascii="Times New Roman" w:hAnsi="Times New Roman" w:eastAsia="方正仿宋_GBK"/>
          <w:sz w:val="32"/>
          <w:szCs w:val="32"/>
          <w:lang w:val="en-US" w:eastAsia="zh-CN"/>
        </w:rPr>
        <w:t>470400</w:t>
      </w:r>
      <w:r>
        <w:rPr>
          <w:rFonts w:hint="eastAsia" w:ascii="Times New Roman" w:hAnsi="Times New Roman" w:eastAsia="方正仿宋_GBK"/>
          <w:sz w:val="32"/>
          <w:szCs w:val="32"/>
        </w:rPr>
        <w:t>元，主要为增加人员经费支出；项目支出增加</w:t>
      </w:r>
      <w:r>
        <w:rPr>
          <w:rFonts w:hint="eastAsia" w:ascii="Times New Roman" w:hAnsi="Times New Roman" w:eastAsia="方正仿宋_GBK"/>
          <w:sz w:val="32"/>
          <w:szCs w:val="32"/>
          <w:lang w:val="en-US" w:eastAsia="zh-CN"/>
        </w:rPr>
        <w:t>7632200</w:t>
      </w:r>
      <w:r>
        <w:rPr>
          <w:rFonts w:hint="eastAsia" w:ascii="Times New Roman" w:hAnsi="Times New Roman" w:eastAsia="方正仿宋_GBK"/>
          <w:sz w:val="32"/>
          <w:szCs w:val="32"/>
        </w:rPr>
        <w:t>元，主要为项目尾款资金。</w:t>
      </w:r>
    </w:p>
    <w:p w14:paraId="191601D9">
      <w:pPr>
        <w:spacing w:before="10" w:after="10" w:line="360" w:lineRule="auto"/>
        <w:ind w:firstLine="640"/>
        <w:outlineLvl w:val="2"/>
      </w:pPr>
      <w:bookmarkStart w:id="0" w:name="_Toc_3_3_0000000012"/>
      <w:r>
        <w:rPr>
          <w:rFonts w:ascii="黑体" w:hAnsi="黑体" w:eastAsia="黑体" w:cs="黑体"/>
          <w:color w:val="000000"/>
          <w:sz w:val="32"/>
        </w:rPr>
        <w:t>三、机关运行经费安排情况</w:t>
      </w:r>
      <w:bookmarkEnd w:id="0"/>
    </w:p>
    <w:p w14:paraId="03A717B5">
      <w:pPr>
        <w:pStyle w:val="25"/>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尹村镇2021年机关运行经费安排：</w:t>
      </w:r>
    </w:p>
    <w:p w14:paraId="6D8E4743">
      <w:pPr>
        <w:pStyle w:val="25"/>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1.人员经费安排4247017元，用于支付尹村镇机关工作人员工资、保险等费用。</w:t>
      </w:r>
    </w:p>
    <w:p w14:paraId="477F04CD">
      <w:pPr>
        <w:pStyle w:val="25"/>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2.日常公用经费安排5936</w:t>
      </w:r>
      <w:r>
        <w:rPr>
          <w:rFonts w:hint="eastAsia" w:ascii="Times New Roman" w:hAnsi="Times New Roman" w:cs="Times New Roman"/>
          <w:kern w:val="2"/>
          <w:sz w:val="32"/>
          <w:szCs w:val="32"/>
          <w:lang w:val="en-US" w:eastAsia="zh-CN" w:bidi="ar-SA"/>
        </w:rPr>
        <w:t>00</w:t>
      </w:r>
      <w:r>
        <w:rPr>
          <w:rFonts w:hint="eastAsia" w:ascii="Times New Roman" w:hAnsi="Times New Roman" w:eastAsia="方正仿宋_GBK" w:cs="Times New Roman"/>
          <w:kern w:val="2"/>
          <w:sz w:val="32"/>
          <w:szCs w:val="32"/>
          <w:lang w:val="en-US" w:eastAsia="zh-CN" w:bidi="ar-SA"/>
        </w:rPr>
        <w:t>元，其中办公费</w:t>
      </w:r>
      <w:r>
        <w:rPr>
          <w:rFonts w:hint="eastAsia" w:ascii="Times New Roman" w:hAnsi="Times New Roman" w:cs="Times New Roman"/>
          <w:kern w:val="2"/>
          <w:sz w:val="32"/>
          <w:szCs w:val="32"/>
          <w:lang w:val="en-US" w:eastAsia="zh-CN" w:bidi="ar-SA"/>
        </w:rPr>
        <w:t>5900</w:t>
      </w:r>
      <w:r>
        <w:rPr>
          <w:rFonts w:hint="eastAsia" w:ascii="Times New Roman" w:hAnsi="Times New Roman" w:eastAsia="方正仿宋_GBK" w:cs="Times New Roman"/>
          <w:kern w:val="2"/>
          <w:sz w:val="32"/>
          <w:szCs w:val="32"/>
          <w:lang w:val="en-US" w:eastAsia="zh-CN" w:bidi="ar-SA"/>
        </w:rPr>
        <w:t>元，办公取暖费432</w:t>
      </w:r>
      <w:r>
        <w:rPr>
          <w:rFonts w:hint="eastAsia" w:ascii="Times New Roman" w:hAnsi="Times New Roman" w:cs="Times New Roman"/>
          <w:kern w:val="2"/>
          <w:sz w:val="32"/>
          <w:szCs w:val="32"/>
          <w:lang w:val="en-US" w:eastAsia="zh-CN" w:bidi="ar-SA"/>
        </w:rPr>
        <w:t>00</w:t>
      </w:r>
      <w:r>
        <w:rPr>
          <w:rFonts w:hint="eastAsia" w:ascii="Times New Roman" w:hAnsi="Times New Roman" w:eastAsia="方正仿宋_GBK" w:cs="Times New Roman"/>
          <w:kern w:val="2"/>
          <w:sz w:val="32"/>
          <w:szCs w:val="32"/>
          <w:lang w:val="en-US" w:eastAsia="zh-CN" w:bidi="ar-SA"/>
        </w:rPr>
        <w:t>元，维修（护）费3</w:t>
      </w:r>
      <w:r>
        <w:rPr>
          <w:rFonts w:hint="eastAsia" w:ascii="Times New Roman" w:hAnsi="Times New Roman" w:cs="Times New Roman"/>
          <w:kern w:val="2"/>
          <w:sz w:val="32"/>
          <w:szCs w:val="32"/>
          <w:lang w:val="en-US" w:eastAsia="zh-CN" w:bidi="ar-SA"/>
        </w:rPr>
        <w:t>0000</w:t>
      </w:r>
      <w:r>
        <w:rPr>
          <w:rFonts w:hint="eastAsia" w:ascii="Times New Roman" w:hAnsi="Times New Roman" w:eastAsia="方正仿宋_GBK" w:cs="Times New Roman"/>
          <w:kern w:val="2"/>
          <w:sz w:val="32"/>
          <w:szCs w:val="32"/>
          <w:lang w:val="en-US" w:eastAsia="zh-CN" w:bidi="ar-SA"/>
        </w:rPr>
        <w:t>元，公务用车运行维护费3</w:t>
      </w:r>
      <w:r>
        <w:rPr>
          <w:rFonts w:hint="eastAsia" w:ascii="Times New Roman" w:hAnsi="Times New Roman" w:cs="Times New Roman"/>
          <w:kern w:val="2"/>
          <w:sz w:val="32"/>
          <w:szCs w:val="32"/>
          <w:lang w:val="en-US" w:eastAsia="zh-CN" w:bidi="ar-SA"/>
        </w:rPr>
        <w:t>0000</w:t>
      </w:r>
      <w:r>
        <w:rPr>
          <w:rFonts w:hint="eastAsia" w:ascii="Times New Roman" w:hAnsi="Times New Roman" w:eastAsia="方正仿宋_GBK" w:cs="Times New Roman"/>
          <w:kern w:val="2"/>
          <w:sz w:val="32"/>
          <w:szCs w:val="32"/>
          <w:lang w:val="en-US" w:eastAsia="zh-CN" w:bidi="ar-SA"/>
        </w:rPr>
        <w:t>元，公务交通补贴3086</w:t>
      </w:r>
      <w:r>
        <w:rPr>
          <w:rFonts w:hint="eastAsia" w:ascii="Times New Roman" w:hAnsi="Times New Roman" w:cs="Times New Roman"/>
          <w:kern w:val="2"/>
          <w:sz w:val="32"/>
          <w:szCs w:val="32"/>
          <w:lang w:val="en-US" w:eastAsia="zh-CN" w:bidi="ar-SA"/>
        </w:rPr>
        <w:t>00元</w:t>
      </w:r>
      <w:r>
        <w:rPr>
          <w:rFonts w:hint="eastAsia" w:ascii="Times New Roman" w:hAnsi="Times New Roman" w:eastAsia="方正仿宋_GBK" w:cs="Times New Roman"/>
          <w:kern w:val="2"/>
          <w:sz w:val="32"/>
          <w:szCs w:val="32"/>
          <w:lang w:val="en-US" w:eastAsia="zh-CN" w:bidi="ar-SA"/>
        </w:rPr>
        <w:t>。</w:t>
      </w:r>
    </w:p>
    <w:p w14:paraId="35347891">
      <w:pPr>
        <w:ind w:firstLine="720" w:firstLineChars="300"/>
        <w:jc w:val="left"/>
        <w:rPr>
          <w:rFonts w:ascii="宋体" w:cs="宋体"/>
          <w:sz w:val="24"/>
          <w:szCs w:val="24"/>
        </w:rPr>
      </w:pPr>
    </w:p>
    <w:p w14:paraId="20AEC64D">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14:paraId="0F0C0F48">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（一）“三公”经费财政拨款支出决算总体情况说明</w:t>
      </w:r>
    </w:p>
    <w:p w14:paraId="65FE111A">
      <w:pPr>
        <w:autoSpaceDE w:val="0"/>
        <w:autoSpaceDN w:val="0"/>
        <w:adjustRightInd w:val="0"/>
        <w:ind w:left="198" w:firstLine="640" w:firstLineChars="200"/>
        <w:jc w:val="left"/>
        <w:rPr>
          <w:rFonts w:hint="eastAsia"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w:t>
      </w:r>
      <w:r>
        <w:rPr>
          <w:rFonts w:hint="eastAsia" w:ascii="Times New Roman" w:hAnsi="Times New Roman" w:eastAsia="方正仿宋_GBK"/>
          <w:sz w:val="32"/>
          <w:szCs w:val="32"/>
          <w:lang w:eastAsia="zh-CN"/>
        </w:rPr>
        <w:t>镇</w:t>
      </w:r>
      <w:r>
        <w:rPr>
          <w:rFonts w:hint="eastAsia" w:ascii="Times New Roman" w:hAnsi="Times New Roman" w:eastAsia="方正仿宋_GBK"/>
          <w:sz w:val="32"/>
          <w:szCs w:val="32"/>
        </w:rPr>
        <w:t>财政拨款</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经费预算安排</w:t>
      </w:r>
      <w:r>
        <w:rPr>
          <w:rFonts w:hint="eastAsia" w:ascii="Times New Roman" w:hAnsi="Times New Roman" w:eastAsia="方正仿宋_GBK"/>
          <w:sz w:val="32"/>
          <w:szCs w:val="32"/>
          <w:lang w:val="en-US" w:eastAsia="zh-CN"/>
        </w:rPr>
        <w:t>45000</w:t>
      </w:r>
      <w:r>
        <w:rPr>
          <w:rFonts w:hint="eastAsia" w:ascii="Times New Roman" w:hAnsi="Times New Roman" w:eastAsia="方正仿宋_GBK"/>
          <w:sz w:val="32"/>
          <w:szCs w:val="32"/>
        </w:rPr>
        <w:t>元，其中因公出国（境）费</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万元</w:t>
      </w:r>
      <w:r>
        <w:rPr>
          <w:rFonts w:hint="eastAsia" w:ascii="Times New Roman" w:hAnsi="Times New Roman" w:eastAsia="方正仿宋_GBK"/>
          <w:sz w:val="32"/>
          <w:szCs w:val="32"/>
          <w:lang w:val="en-US" w:eastAsia="zh-CN"/>
        </w:rPr>
        <w:t>(无因公出国（境）人员)</w:t>
      </w:r>
      <w:r>
        <w:rPr>
          <w:rFonts w:hint="eastAsia" w:ascii="Times New Roman" w:hAnsi="Times New Roman" w:eastAsia="方正仿宋_GBK"/>
          <w:sz w:val="32"/>
          <w:szCs w:val="32"/>
        </w:rPr>
        <w:t>；公务用车购置及运维费</w:t>
      </w:r>
      <w:r>
        <w:rPr>
          <w:rFonts w:hint="eastAsia" w:ascii="Times New Roman" w:hAnsi="Times New Roman" w:eastAsia="方正仿宋_GBK"/>
          <w:sz w:val="32"/>
          <w:szCs w:val="32"/>
          <w:lang w:val="en-US" w:eastAsia="zh-CN"/>
        </w:rPr>
        <w:t>45000</w:t>
      </w:r>
      <w:r>
        <w:rPr>
          <w:rFonts w:hint="eastAsia" w:ascii="Times New Roman" w:hAnsi="Times New Roman" w:eastAsia="方正仿宋_GBK"/>
          <w:sz w:val="32"/>
          <w:szCs w:val="32"/>
        </w:rPr>
        <w:t>元（其中：公务用车购置费为</w:t>
      </w:r>
      <w:r>
        <w:rPr>
          <w:rFonts w:ascii="Times New Roman" w:hAnsi="Times New Roman" w:eastAsia="方正仿宋_GBK"/>
          <w:sz w:val="32"/>
          <w:szCs w:val="32"/>
        </w:rPr>
        <w:t>0</w:t>
      </w:r>
      <w:r>
        <w:rPr>
          <w:rFonts w:hint="eastAsia" w:ascii="Times New Roman" w:hAnsi="Times New Roman" w:eastAsia="方正仿宋_GBK"/>
          <w:sz w:val="32"/>
          <w:szCs w:val="32"/>
        </w:rPr>
        <w:t>元，公务用车运维费</w:t>
      </w:r>
      <w:r>
        <w:rPr>
          <w:rFonts w:hint="eastAsia" w:ascii="Times New Roman" w:hAnsi="Times New Roman" w:eastAsia="方正仿宋_GBK"/>
          <w:sz w:val="32"/>
          <w:szCs w:val="32"/>
          <w:lang w:val="en-US" w:eastAsia="zh-CN"/>
        </w:rPr>
        <w:t>45000</w:t>
      </w:r>
      <w:r>
        <w:rPr>
          <w:rFonts w:hint="eastAsia" w:ascii="Times New Roman" w:hAnsi="Times New Roman" w:eastAsia="方正仿宋_GBK"/>
          <w:sz w:val="32"/>
          <w:szCs w:val="32"/>
        </w:rPr>
        <w:t>元</w:t>
      </w:r>
      <w:r>
        <w:rPr>
          <w:rFonts w:ascii="Times New Roman" w:hAnsi="Times New Roman" w:eastAsia="方正仿宋_GBK"/>
          <w:sz w:val="32"/>
          <w:szCs w:val="32"/>
        </w:rPr>
        <w:t>)</w:t>
      </w:r>
      <w:r>
        <w:rPr>
          <w:rFonts w:hint="eastAsia" w:ascii="Times New Roman" w:hAnsi="Times New Roman" w:eastAsia="方正仿宋_GBK"/>
          <w:sz w:val="32"/>
          <w:szCs w:val="32"/>
        </w:rPr>
        <w:t>；公务接待费</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万元</w:t>
      </w:r>
      <w:r>
        <w:rPr>
          <w:rFonts w:hint="eastAsia" w:ascii="Times New Roman" w:hAnsi="Times New Roman" w:eastAsia="方正仿宋_GBK"/>
          <w:sz w:val="32"/>
          <w:szCs w:val="32"/>
          <w:lang w:eastAsia="zh-CN"/>
        </w:rPr>
        <w:t>（无公务接待事项）</w:t>
      </w:r>
      <w:r>
        <w:rPr>
          <w:rFonts w:hint="eastAsia" w:ascii="Times New Roman" w:hAnsi="Times New Roman" w:eastAsia="方正仿宋_GBK"/>
          <w:sz w:val="32"/>
          <w:szCs w:val="32"/>
        </w:rPr>
        <w:t>。与</w:t>
      </w:r>
      <w:r>
        <w:rPr>
          <w:rFonts w:ascii="Times New Roman" w:hAnsi="Times New Roman" w:eastAsia="方正仿宋_GBK"/>
          <w:sz w:val="32"/>
          <w:szCs w:val="32"/>
        </w:rPr>
        <w:t>2020</w:t>
      </w:r>
      <w:r>
        <w:rPr>
          <w:rFonts w:hint="eastAsia" w:ascii="Times New Roman" w:hAnsi="Times New Roman" w:eastAsia="方正仿宋_GBK"/>
          <w:sz w:val="32"/>
          <w:szCs w:val="32"/>
        </w:rPr>
        <w:t>年相比</w:t>
      </w:r>
      <w:r>
        <w:rPr>
          <w:rFonts w:hint="eastAsia" w:ascii="Times New Roman" w:hAnsi="Times New Roman" w:eastAsia="方正仿宋_GBK"/>
          <w:sz w:val="32"/>
          <w:szCs w:val="32"/>
          <w:lang w:eastAsia="zh-CN"/>
        </w:rPr>
        <w:t>公务用车运行维护费增加</w:t>
      </w:r>
      <w:r>
        <w:rPr>
          <w:rFonts w:hint="eastAsia" w:ascii="Times New Roman" w:hAnsi="Times New Roman" w:eastAsia="方正仿宋_GBK"/>
          <w:sz w:val="32"/>
          <w:szCs w:val="32"/>
          <w:lang w:val="en-US" w:eastAsia="zh-CN"/>
        </w:rPr>
        <w:t>15000元，原因为2021年环保和疫情等工作增加巡查频次，公车维修保养花费增多，预计公车保养花费5000元，油费15000元，保险费11000元，维修费14000元。其他“三公”经费项与上年相比无变化</w:t>
      </w:r>
      <w:r>
        <w:rPr>
          <w:rFonts w:hint="eastAsia" w:ascii="Times New Roman" w:hAnsi="Times New Roman" w:eastAsia="方正仿宋_GBK"/>
          <w:sz w:val="32"/>
          <w:szCs w:val="32"/>
        </w:rPr>
        <w:t>。</w:t>
      </w:r>
    </w:p>
    <w:p w14:paraId="2ADFA1CC">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（二）“三公”经费财政拨款支出决算具体情况说明</w:t>
      </w:r>
    </w:p>
    <w:p w14:paraId="10F1DEA0">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1.因公出国（境）费。本部门202</w:t>
      </w:r>
      <w:r>
        <w:rPr>
          <w:rFonts w:hint="eastAsia" w:ascii="Times New Roman" w:hAnsi="Times New Roman" w:eastAsia="方正仿宋_GBK"/>
          <w:sz w:val="32"/>
          <w:szCs w:val="32"/>
          <w:lang w:val="en-US" w:eastAsia="zh-CN"/>
        </w:rPr>
        <w:t>1</w:t>
      </w:r>
      <w:r>
        <w:rPr>
          <w:rFonts w:hint="eastAsia" w:ascii="Times New Roman" w:hAnsi="Times New Roman" w:eastAsia="方正仿宋_GBK"/>
          <w:sz w:val="32"/>
          <w:szCs w:val="32"/>
        </w:rPr>
        <w:t>年因公出国（境）费</w:t>
      </w:r>
      <w:r>
        <w:rPr>
          <w:rFonts w:hint="eastAsia" w:ascii="Times New Roman" w:hAnsi="Times New Roman" w:eastAsia="方正仿宋_GBK"/>
          <w:sz w:val="32"/>
          <w:szCs w:val="32"/>
          <w:lang w:eastAsia="zh-CN"/>
        </w:rPr>
        <w:t>预算安排</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元。因公出国（境）团组</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个、共</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人、参加其他单位组织的因公出国（境）团组</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个、共</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人</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rPr>
        <w:t>无本单位组织的出国（境）团组。因公出国（境）费支出预算</w:t>
      </w:r>
      <w:r>
        <w:rPr>
          <w:rFonts w:hint="eastAsia" w:ascii="Times New Roman" w:hAnsi="Times New Roman" w:eastAsia="方正仿宋_GBK"/>
          <w:sz w:val="32"/>
          <w:szCs w:val="32"/>
          <w:lang w:eastAsia="zh-CN"/>
        </w:rPr>
        <w:t>较</w:t>
      </w:r>
      <w:r>
        <w:rPr>
          <w:rFonts w:hint="eastAsia" w:ascii="Times New Roman" w:hAnsi="Times New Roman" w:eastAsia="方正仿宋_GBK"/>
          <w:sz w:val="32"/>
          <w:szCs w:val="32"/>
          <w:lang w:val="en-US" w:eastAsia="zh-CN"/>
        </w:rPr>
        <w:t>2020年决算支出</w:t>
      </w:r>
      <w:r>
        <w:rPr>
          <w:rFonts w:hint="eastAsia" w:ascii="Times New Roman" w:hAnsi="Times New Roman" w:eastAsia="方正仿宋_GBK"/>
          <w:sz w:val="32"/>
          <w:szCs w:val="32"/>
          <w:lang w:eastAsia="zh-CN"/>
        </w:rPr>
        <w:t>持平</w:t>
      </w:r>
      <w:r>
        <w:rPr>
          <w:rFonts w:hint="eastAsia" w:ascii="Times New Roman" w:hAnsi="Times New Roman" w:eastAsia="方正仿宋_GBK"/>
          <w:sz w:val="32"/>
          <w:szCs w:val="32"/>
        </w:rPr>
        <w:t>。</w:t>
      </w:r>
    </w:p>
    <w:p w14:paraId="1A3207C2">
      <w:pPr>
        <w:autoSpaceDE w:val="0"/>
        <w:autoSpaceDN w:val="0"/>
        <w:adjustRightInd w:val="0"/>
        <w:ind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2.公务用车购置及运行维护费。本部门202</w:t>
      </w:r>
      <w:r>
        <w:rPr>
          <w:rFonts w:hint="eastAsia" w:ascii="Times New Roman" w:hAnsi="Times New Roman" w:eastAsia="方正仿宋_GBK"/>
          <w:sz w:val="32"/>
          <w:szCs w:val="32"/>
          <w:lang w:val="en-US" w:eastAsia="zh-CN"/>
        </w:rPr>
        <w:t>1</w:t>
      </w:r>
      <w:r>
        <w:rPr>
          <w:rFonts w:hint="eastAsia" w:ascii="Times New Roman" w:hAnsi="Times New Roman" w:eastAsia="方正仿宋_GBK"/>
          <w:sz w:val="32"/>
          <w:szCs w:val="32"/>
        </w:rPr>
        <w:t>年公务用车购置及运行维护费</w:t>
      </w:r>
      <w:r>
        <w:rPr>
          <w:rFonts w:hint="eastAsia" w:ascii="Times New Roman" w:hAnsi="Times New Roman" w:eastAsia="方正仿宋_GBK"/>
          <w:sz w:val="32"/>
          <w:szCs w:val="32"/>
          <w:lang w:eastAsia="zh-CN"/>
        </w:rPr>
        <w:t>预算安排</w:t>
      </w:r>
      <w:r>
        <w:rPr>
          <w:rFonts w:hint="eastAsia" w:ascii="Times New Roman" w:hAnsi="Times New Roman" w:eastAsia="方正仿宋_GBK"/>
          <w:sz w:val="32"/>
          <w:szCs w:val="32"/>
          <w:lang w:val="en-US" w:eastAsia="zh-CN"/>
        </w:rPr>
        <w:t>45000</w:t>
      </w:r>
      <w:r>
        <w:rPr>
          <w:rFonts w:hint="eastAsia" w:ascii="Times New Roman" w:hAnsi="Times New Roman" w:eastAsia="方正仿宋_GBK"/>
          <w:sz w:val="32"/>
          <w:szCs w:val="32"/>
        </w:rPr>
        <w:t>元，与</w:t>
      </w:r>
      <w:r>
        <w:rPr>
          <w:rFonts w:ascii="Times New Roman" w:hAnsi="Times New Roman" w:eastAsia="方正仿宋_GBK"/>
          <w:sz w:val="32"/>
          <w:szCs w:val="32"/>
        </w:rPr>
        <w:t>2020</w:t>
      </w:r>
      <w:r>
        <w:rPr>
          <w:rFonts w:hint="eastAsia" w:ascii="Times New Roman" w:hAnsi="Times New Roman" w:eastAsia="方正仿宋_GBK"/>
          <w:sz w:val="32"/>
          <w:szCs w:val="32"/>
        </w:rPr>
        <w:t>年相比</w:t>
      </w:r>
      <w:r>
        <w:rPr>
          <w:rFonts w:hint="eastAsia" w:ascii="Times New Roman" w:hAnsi="Times New Roman" w:eastAsia="方正仿宋_GBK"/>
          <w:sz w:val="32"/>
          <w:szCs w:val="32"/>
          <w:lang w:eastAsia="zh-CN"/>
        </w:rPr>
        <w:t>公务用车运行维护费增加</w:t>
      </w:r>
      <w:r>
        <w:rPr>
          <w:rFonts w:hint="eastAsia" w:ascii="Times New Roman" w:hAnsi="Times New Roman" w:eastAsia="方正仿宋_GBK"/>
          <w:sz w:val="32"/>
          <w:szCs w:val="32"/>
          <w:lang w:val="en-US" w:eastAsia="zh-CN"/>
        </w:rPr>
        <w:t>15000元，原因为2021年环保和疫情等工作增加巡查频次，公车维修保养花费增多，预计公车保养花费5000元，油费15000元，保险费11000元，维修费14000元。</w:t>
      </w:r>
    </w:p>
    <w:p w14:paraId="0A48D9EA">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公务用车购置费支出：本部门202</w:t>
      </w:r>
      <w:r>
        <w:rPr>
          <w:rFonts w:hint="eastAsia" w:ascii="Times New Roman" w:hAnsi="Times New Roman" w:eastAsia="方正仿宋_GBK"/>
          <w:sz w:val="32"/>
          <w:szCs w:val="32"/>
          <w:lang w:val="en-US" w:eastAsia="zh-CN"/>
        </w:rPr>
        <w:t>1</w:t>
      </w:r>
      <w:r>
        <w:rPr>
          <w:rFonts w:hint="eastAsia" w:ascii="Times New Roman" w:hAnsi="Times New Roman" w:eastAsia="方正仿宋_GBK"/>
          <w:sz w:val="32"/>
          <w:szCs w:val="32"/>
        </w:rPr>
        <w:t>年度公务用车购置量</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辆，发生“公务用车购置”经费支出</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元。公务用车购置费支出</w:t>
      </w:r>
      <w:r>
        <w:rPr>
          <w:rFonts w:hint="eastAsia" w:ascii="Times New Roman" w:hAnsi="Times New Roman" w:eastAsia="方正仿宋_GBK"/>
          <w:sz w:val="32"/>
          <w:szCs w:val="32"/>
          <w:lang w:eastAsia="zh-CN"/>
        </w:rPr>
        <w:t>预算</w:t>
      </w:r>
      <w:r>
        <w:rPr>
          <w:rFonts w:hint="eastAsia" w:ascii="Times New Roman" w:hAnsi="Times New Roman" w:eastAsia="方正仿宋_GBK"/>
          <w:sz w:val="32"/>
          <w:szCs w:val="32"/>
        </w:rPr>
        <w:t>较</w:t>
      </w:r>
      <w:r>
        <w:rPr>
          <w:rFonts w:hint="eastAsia" w:ascii="Times New Roman" w:hAnsi="Times New Roman" w:eastAsia="方正仿宋_GBK"/>
          <w:sz w:val="32"/>
          <w:szCs w:val="32"/>
          <w:lang w:val="en-US" w:eastAsia="zh-CN"/>
        </w:rPr>
        <w:t>2020年决算支出</w:t>
      </w:r>
      <w:r>
        <w:rPr>
          <w:rFonts w:hint="eastAsia" w:ascii="Times New Roman" w:hAnsi="Times New Roman" w:eastAsia="方正仿宋_GBK"/>
          <w:sz w:val="32"/>
          <w:szCs w:val="32"/>
          <w:lang w:eastAsia="zh-CN"/>
        </w:rPr>
        <w:t>持平</w:t>
      </w:r>
      <w:r>
        <w:rPr>
          <w:rFonts w:hint="eastAsia" w:ascii="Times New Roman" w:hAnsi="Times New Roman" w:eastAsia="方正仿宋_GBK"/>
          <w:sz w:val="32"/>
          <w:szCs w:val="32"/>
        </w:rPr>
        <w:t>。</w:t>
      </w:r>
    </w:p>
    <w:p w14:paraId="27F65107">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3.公务接待费。本部门202</w:t>
      </w:r>
      <w:r>
        <w:rPr>
          <w:rFonts w:hint="eastAsia" w:ascii="Times New Roman" w:hAnsi="Times New Roman" w:eastAsia="方正仿宋_GBK"/>
          <w:sz w:val="32"/>
          <w:szCs w:val="32"/>
          <w:lang w:val="en-US" w:eastAsia="zh-CN"/>
        </w:rPr>
        <w:t>1</w:t>
      </w:r>
      <w:r>
        <w:rPr>
          <w:rFonts w:hint="eastAsia" w:ascii="Times New Roman" w:hAnsi="Times New Roman" w:eastAsia="方正仿宋_GBK"/>
          <w:sz w:val="32"/>
          <w:szCs w:val="32"/>
        </w:rPr>
        <w:t>年公务接待费支出</w:t>
      </w:r>
      <w:r>
        <w:rPr>
          <w:rFonts w:hint="eastAsia" w:ascii="Times New Roman" w:hAnsi="Times New Roman" w:eastAsia="方正仿宋_GBK"/>
          <w:sz w:val="32"/>
          <w:szCs w:val="32"/>
          <w:lang w:eastAsia="zh-CN"/>
        </w:rPr>
        <w:t>预算安排</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万元。发生公务接待共</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批次、</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人次。公务接待费支出</w:t>
      </w:r>
      <w:r>
        <w:rPr>
          <w:rFonts w:hint="eastAsia" w:ascii="Times New Roman" w:hAnsi="Times New Roman" w:eastAsia="方正仿宋_GBK"/>
          <w:sz w:val="32"/>
          <w:szCs w:val="32"/>
          <w:lang w:eastAsia="zh-CN"/>
        </w:rPr>
        <w:t>预算</w:t>
      </w:r>
      <w:r>
        <w:rPr>
          <w:rFonts w:hint="eastAsia" w:ascii="Times New Roman" w:hAnsi="Times New Roman" w:eastAsia="方正仿宋_GBK"/>
          <w:sz w:val="32"/>
          <w:szCs w:val="32"/>
        </w:rPr>
        <w:t>较</w:t>
      </w:r>
      <w:r>
        <w:rPr>
          <w:rFonts w:hint="eastAsia" w:ascii="Times New Roman" w:hAnsi="Times New Roman" w:eastAsia="方正仿宋_GBK"/>
          <w:sz w:val="32"/>
          <w:szCs w:val="32"/>
          <w:lang w:val="en-US" w:eastAsia="zh-CN"/>
        </w:rPr>
        <w:t>2020年决算支出持平</w:t>
      </w:r>
      <w:r>
        <w:rPr>
          <w:rFonts w:hint="eastAsia" w:ascii="Times New Roman" w:hAnsi="Times New Roman" w:eastAsia="方正仿宋_GBK"/>
          <w:sz w:val="32"/>
          <w:szCs w:val="32"/>
        </w:rPr>
        <w:t>。</w:t>
      </w:r>
    </w:p>
    <w:p w14:paraId="07C916D4">
      <w:pPr>
        <w:autoSpaceDE w:val="0"/>
        <w:autoSpaceDN w:val="0"/>
        <w:adjustRightInd w:val="0"/>
        <w:ind w:left="198" w:firstLine="640" w:firstLineChars="200"/>
        <w:jc w:val="left"/>
        <w:rPr>
          <w:rFonts w:hint="eastAsia" w:ascii="Times New Roman" w:hAnsi="Times New Roman" w:eastAsia="方正仿宋_GBK"/>
          <w:sz w:val="32"/>
          <w:szCs w:val="32"/>
        </w:rPr>
      </w:pPr>
    </w:p>
    <w:p w14:paraId="36DA4914">
      <w:pPr>
        <w:ind w:firstLine="640" w:firstLineChars="200"/>
        <w:rPr>
          <w:rFonts w:ascii="黑体" w:hAnsi="黑体" w:eastAsia="黑体"/>
          <w:sz w:val="32"/>
          <w:szCs w:val="32"/>
        </w:rPr>
      </w:pPr>
      <w:r>
        <w:rPr>
          <w:rFonts w:hint="eastAsia" w:ascii="黑体" w:hAnsi="黑体" w:eastAsia="黑体"/>
          <w:sz w:val="32"/>
          <w:szCs w:val="32"/>
        </w:rPr>
        <w:t>五、预算绩效信息</w:t>
      </w:r>
    </w:p>
    <w:p w14:paraId="5485BBA2">
      <w:pPr>
        <w:ind w:firstLine="640" w:firstLineChars="200"/>
        <w:jc w:val="left"/>
        <w:rPr>
          <w:rFonts w:ascii="Times New Roman" w:hAnsi="Times New Roman" w:eastAsia="方正仿宋_GBK"/>
          <w:b/>
          <w:sz w:val="32"/>
          <w:szCs w:val="32"/>
        </w:rPr>
      </w:pPr>
      <w:bookmarkStart w:id="1" w:name="_Toc471398463"/>
      <w:r>
        <w:rPr>
          <w:rFonts w:hint="eastAsia" w:ascii="Times New Roman" w:hAnsi="Times New Roman" w:eastAsia="方正仿宋_GBK"/>
          <w:b/>
          <w:sz w:val="32"/>
          <w:szCs w:val="32"/>
        </w:rPr>
        <w:t>第一部分部门整体绩效目标</w:t>
      </w:r>
    </w:p>
    <w:p w14:paraId="4E16D839">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（一）总体绩效目标</w:t>
      </w:r>
    </w:p>
    <w:p w14:paraId="56BE2FA8">
      <w:pPr>
        <w:autoSpaceDE w:val="0"/>
        <w:autoSpaceDN w:val="0"/>
        <w:adjustRightInd w:val="0"/>
        <w:ind w:left="198" w:firstLine="640" w:firstLineChars="200"/>
        <w:jc w:val="left"/>
        <w:rPr>
          <w:rFonts w:hint="eastAsia" w:ascii="Times New Roman" w:hAnsi="Times New Roman" w:eastAsia="方正仿宋_GBK"/>
          <w:sz w:val="32"/>
          <w:szCs w:val="32"/>
        </w:rPr>
      </w:pPr>
      <w:bookmarkStart w:id="2" w:name="_Toc60391233"/>
      <w:bookmarkStart w:id="3" w:name="_Toc64110071"/>
      <w:bookmarkStart w:id="4" w:name="_Toc64110028"/>
      <w:r>
        <w:rPr>
          <w:rFonts w:hint="eastAsia" w:ascii="Times New Roman" w:hAnsi="Times New Roman" w:eastAsia="方正仿宋_GBK"/>
          <w:sz w:val="32"/>
          <w:szCs w:val="32"/>
        </w:rPr>
        <w:t>实现年度发展规划</w:t>
      </w:r>
    </w:p>
    <w:p w14:paraId="780F6876">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20</w:t>
      </w:r>
      <w:r>
        <w:rPr>
          <w:rFonts w:hint="eastAsia" w:ascii="Times New Roman" w:hAnsi="Times New Roman" w:eastAsia="方正仿宋_GBK"/>
          <w:sz w:val="32"/>
          <w:szCs w:val="32"/>
          <w:lang w:val="en-US" w:eastAsia="zh-CN"/>
        </w:rPr>
        <w:t>21</w:t>
      </w:r>
      <w:r>
        <w:rPr>
          <w:rFonts w:hint="eastAsia" w:ascii="Times New Roman" w:hAnsi="Times New Roman" w:eastAsia="方正仿宋_GBK"/>
          <w:sz w:val="32"/>
          <w:szCs w:val="32"/>
        </w:rPr>
        <w:t>年在党委、政府正确领导下，为更好地落实上级有关部门的各项目标任务,认真贯彻落实党的精神，深入开展党的群众路线教育实践活动，现将我镇的主要工作安排如下:</w:t>
      </w:r>
    </w:p>
    <w:p w14:paraId="4D852E10">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结构调整取得较大进展。产业结构优化明显提高，传统产业实现优化升级，战略性新兴产业快速成长，服务业增速明显加快，农村综合生产力稳步提高，农业产业化水平明显提升。</w:t>
      </w:r>
    </w:p>
    <w:p w14:paraId="3C319F9A">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镇村发展水平明显提高。统筹推进小城镇和社会主义新农村建设，促进镇村协调发展。</w:t>
      </w:r>
    </w:p>
    <w:p w14:paraId="356CF91C">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3</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rPr>
        <w:t>环境卫生整治工作：我镇坚持标本兼治的原则，积极探索长效管理的方法和机制，认真总结整治工作中的经验，制定完善的规章制度，巩固整治成果，加大工作经费和投入，加强督促检查，做到垃圾日产日清，居民对街道环境卫生普遍表示满意。</w:t>
      </w:r>
    </w:p>
    <w:p w14:paraId="65F6E308">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4</w:t>
      </w:r>
      <w:r>
        <w:rPr>
          <w:rFonts w:hint="eastAsia" w:ascii="Times New Roman" w:hAnsi="Times New Roman" w:eastAsia="方正仿宋_GBK"/>
          <w:sz w:val="32"/>
          <w:szCs w:val="32"/>
        </w:rPr>
        <w:t>、改善民生取得显著成效。农民收入普遍较快增加，住房条件明显改善，覆盖镇村居民的基本公共服务体系逐步完善，社会保障水平进一步提高，生活环境质量不断改善，幸福指数明显提高，人民权益得到切实保障。</w:t>
      </w:r>
    </w:p>
    <w:p w14:paraId="639FCACF">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5</w:t>
      </w:r>
      <w:r>
        <w:rPr>
          <w:rFonts w:hint="eastAsia" w:ascii="Times New Roman" w:hAnsi="Times New Roman" w:eastAsia="方正仿宋_GBK"/>
          <w:sz w:val="32"/>
          <w:szCs w:val="32"/>
        </w:rPr>
        <w:t>、各项社会事业全面进步。教育、文化、卫生、体育等各项社会事业快速发展，人口保持长期均衡发展，社会主义民主法制更加健全，社会管理制度趋于完善，社会更加和谐稳定</w:t>
      </w:r>
    </w:p>
    <w:p w14:paraId="5F8D5024">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（二）</w:t>
      </w:r>
      <w:bookmarkEnd w:id="2"/>
      <w:bookmarkEnd w:id="3"/>
      <w:bookmarkEnd w:id="4"/>
      <w:r>
        <w:rPr>
          <w:rFonts w:hint="eastAsia" w:ascii="Times New Roman" w:hAnsi="Times New Roman" w:eastAsia="方正仿宋_GBK"/>
          <w:sz w:val="32"/>
          <w:szCs w:val="32"/>
        </w:rPr>
        <w:t>职责分类绩效目标：</w:t>
      </w:r>
    </w:p>
    <w:p w14:paraId="73264A0F">
      <w:pPr>
        <w:autoSpaceDE w:val="0"/>
        <w:autoSpaceDN w:val="0"/>
        <w:adjustRightInd w:val="0"/>
        <w:ind w:left="198" w:firstLine="640" w:firstLineChars="200"/>
        <w:jc w:val="left"/>
        <w:rPr>
          <w:rFonts w:hint="eastAsia" w:ascii="Times New Roman" w:hAnsi="Times New Roman" w:eastAsia="方正仿宋_GBK"/>
          <w:sz w:val="32"/>
          <w:szCs w:val="32"/>
          <w:lang w:eastAsia="zh-CN"/>
        </w:rPr>
      </w:pPr>
      <w:r>
        <w:rPr>
          <w:rFonts w:hint="eastAsia" w:ascii="Times New Roman" w:hAnsi="Times New Roman" w:eastAsia="方正仿宋_GBK"/>
          <w:sz w:val="32"/>
          <w:szCs w:val="32"/>
        </w:rPr>
        <w:t>为更好的做好财政所各项工作，提高财政工作效率，按照乡镇财政管理的有关规定，结合我镇实际情况，特制定镇财政所工作职责如下：</w:t>
      </w:r>
    </w:p>
    <w:p w14:paraId="7CE83EB9">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 xml:space="preserve">     </w:t>
      </w:r>
      <w:r>
        <w:rPr>
          <w:rFonts w:hint="eastAsia" w:ascii="Times New Roman" w:hAnsi="Times New Roman" w:eastAsia="方正仿宋_GBK"/>
          <w:sz w:val="32"/>
          <w:szCs w:val="32"/>
        </w:rPr>
        <w:t>(1) 宣传和贯彻执行党的路线、方针、政策，坚持“一个中心，两个基本点</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rPr>
        <w:t>领导和制定本地的经济和社会发展规划，并组织、协调、督促各部门的工作实施，加强对行政和经济组织的领导，引导全乡群众走勤劳致富、奔小康道路，促进两个文明建设。（2）组织镇属党员、干部、群众学习马列主义，毛泽东思想、邓小平理论、江泽民同志“三个代表”重要思想</w:t>
      </w:r>
      <w:r>
        <w:rPr>
          <w:rFonts w:hint="eastAsia" w:ascii="Times New Roman" w:hAnsi="Times New Roman" w:eastAsia="方正仿宋_GBK"/>
          <w:sz w:val="32"/>
          <w:szCs w:val="32"/>
          <w:lang w:eastAsia="zh-CN"/>
        </w:rPr>
        <w:t>、科学发展观</w:t>
      </w:r>
      <w:r>
        <w:rPr>
          <w:rFonts w:hint="eastAsia" w:ascii="Times New Roman" w:hAnsi="Times New Roman" w:eastAsia="方正仿宋_GBK"/>
          <w:sz w:val="32"/>
          <w:szCs w:val="32"/>
        </w:rPr>
        <w:t>和习近平</w:t>
      </w:r>
      <w:r>
        <w:rPr>
          <w:rFonts w:hint="eastAsia" w:ascii="Times New Roman" w:hAnsi="Times New Roman" w:eastAsia="方正仿宋_GBK"/>
          <w:sz w:val="32"/>
          <w:szCs w:val="32"/>
          <w:lang w:eastAsia="zh-CN"/>
        </w:rPr>
        <w:t>新时代中国特色社会主义思想</w:t>
      </w:r>
      <w:r>
        <w:rPr>
          <w:rFonts w:hint="eastAsia" w:ascii="Times New Roman" w:hAnsi="Times New Roman" w:eastAsia="方正仿宋_GBK"/>
          <w:sz w:val="32"/>
          <w:szCs w:val="32"/>
        </w:rPr>
        <w:t>，学习党的路线，方针、政策；学习科学、文化，业务知识尤其是科技兴农知识，不断提高广大党员、干部和群众的整体素质。认真做好思想政治工作，抓好党组织自身建设增强党组织凝聚力、吸引力和战斗，充分发挥党员的先锋模范作用，团结党内外的干部和群众，完成所担负的工作任务。（3）负责全镇精神文明建设和社会治安综合治理，教育党员干部和其他工作人员严格遵守党纪国法。（4）按照</w:t>
      </w:r>
      <w:r>
        <w:rPr>
          <w:rFonts w:hint="eastAsia" w:ascii="Times New Roman" w:hAnsi="Times New Roman" w:eastAsia="方正仿宋_GBK"/>
          <w:sz w:val="32"/>
          <w:szCs w:val="32"/>
          <w:lang w:val="en-US" w:eastAsia="zh-CN"/>
        </w:rPr>
        <w:t>全面</w:t>
      </w:r>
      <w:r>
        <w:rPr>
          <w:rFonts w:hint="eastAsia" w:ascii="Times New Roman" w:hAnsi="Times New Roman" w:eastAsia="方正仿宋_GBK"/>
          <w:sz w:val="32"/>
          <w:szCs w:val="32"/>
        </w:rPr>
        <w:t>从严治党的要求，搞好党风廉政建设，做好党员教育、管理和发展工作。（5）负责搞好镇、村级干部（后备干部）的教育、培养选</w:t>
      </w:r>
      <w:r>
        <w:rPr>
          <w:rFonts w:hint="eastAsia" w:ascii="Times New Roman" w:hAnsi="Times New Roman" w:eastAsia="方正仿宋_GBK"/>
          <w:sz w:val="32"/>
          <w:szCs w:val="32"/>
          <w:lang w:val="en-US" w:eastAsia="zh-CN"/>
        </w:rPr>
        <w:t>拔</w:t>
      </w:r>
      <w:r>
        <w:rPr>
          <w:rFonts w:hint="eastAsia" w:ascii="Times New Roman" w:hAnsi="Times New Roman" w:eastAsia="方正仿宋_GBK"/>
          <w:sz w:val="32"/>
          <w:szCs w:val="32"/>
        </w:rPr>
        <w:t>、考核和监督管理。（6）领导本镇团委、妇联、民兵和各级党员组织、各经济组织，依照党员的路线</w:t>
      </w:r>
      <w:bookmarkStart w:id="7" w:name="_GoBack"/>
      <w:bookmarkEnd w:id="7"/>
      <w:r>
        <w:rPr>
          <w:rFonts w:hint="eastAsia" w:ascii="Times New Roman" w:hAnsi="Times New Roman" w:eastAsia="方正仿宋_GBK"/>
          <w:sz w:val="32"/>
          <w:szCs w:val="32"/>
        </w:rPr>
        <w:t>、方针、政策和国家法律，法规及各自的章程开展工作。（7）领导和监督、检查所属各职能部门和村委的工作。（8）管理辖区内的经济、教育、科学、文化、卫生、体育事业和财政、民政、公安、司法、计划生育等行政工作。（9）保护国有财产和劳动群众集体所有的财产，保护公民私人所有的合法财产；组织协调、处理土地、山林、水利、民事纠纷，维护社会秩序，保障公民的合法权利保障各种经济组织的合法权益。（10）完成上级交给的其他工作任务。</w:t>
      </w:r>
    </w:p>
    <w:p w14:paraId="73E6BCC8">
      <w:pPr>
        <w:spacing w:line="600" w:lineRule="exact"/>
        <w:ind w:firstLine="680" w:firstLineChars="200"/>
        <w:jc w:val="left"/>
        <w:rPr>
          <w:rFonts w:ascii="楷体" w:hAnsi="楷体" w:eastAsia="楷体" w:cs="楷体"/>
          <w:sz w:val="34"/>
          <w:szCs w:val="34"/>
        </w:rPr>
      </w:pPr>
    </w:p>
    <w:p w14:paraId="19E731E7">
      <w:pPr>
        <w:rPr>
          <w:rFonts w:ascii="Times New Roman" w:hAnsi="宋体"/>
          <w:sz w:val="52"/>
        </w:rPr>
      </w:pPr>
    </w:p>
    <w:p w14:paraId="6425747E">
      <w:pPr>
        <w:rPr>
          <w:rFonts w:ascii="Times New Roman" w:hAnsi="宋体"/>
          <w:sz w:val="52"/>
        </w:rPr>
        <w:sectPr>
          <w:headerReference r:id="rId5" w:type="first"/>
          <w:footerReference r:id="rId8" w:type="first"/>
          <w:headerReference r:id="rId3" w:type="default"/>
          <w:footerReference r:id="rId6" w:type="default"/>
          <w:headerReference r:id="rId4" w:type="even"/>
          <w:footerReference r:id="rId7" w:type="even"/>
          <w:pgSz w:w="16839" w:h="11907" w:orient="landscape"/>
          <w:pgMar w:top="1304" w:right="1985" w:bottom="1304" w:left="1134" w:header="851" w:footer="992" w:gutter="0"/>
          <w:pgNumType w:start="1"/>
          <w:cols w:space="720" w:num="1"/>
          <w:docGrid w:type="linesAndChars" w:linePitch="312" w:charSpace="0"/>
        </w:sectPr>
      </w:pPr>
    </w:p>
    <w:p w14:paraId="4387A2DF">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14:paraId="16781107">
      <w:pPr>
        <w:numPr>
          <w:ilvl w:val="0"/>
          <w:numId w:val="1"/>
        </w:numPr>
        <w:spacing w:line="300" w:lineRule="exact"/>
        <w:jc w:val="left"/>
        <w:rPr>
          <w:rFonts w:hint="eastAsia" w:ascii="Times New Roman" w:hAnsi="Times New Roman" w:eastAsia="方正仿宋_GBK"/>
          <w:lang w:eastAsia="zh-CN"/>
        </w:rPr>
      </w:pPr>
      <w:r>
        <w:rPr>
          <w:rFonts w:hint="eastAsia" w:ascii="Times New Roman" w:hAnsi="Times New Roman" w:eastAsia="方正仿宋_GBK"/>
          <w:lang w:eastAsia="zh-CN"/>
        </w:rPr>
        <w:t>公车运行经费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214B20B0">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1B4AE9F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D05F2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13052521Q0KSCI1GR8CLD</w:t>
            </w:r>
          </w:p>
        </w:tc>
        <w:tc>
          <w:tcPr>
            <w:tcW w:w="2100" w:type="dxa"/>
            <w:tcBorders>
              <w:top w:val="nil"/>
              <w:left w:val="nil"/>
              <w:bottom w:val="nil"/>
              <w:right w:val="nil"/>
            </w:tcBorders>
            <w:shd w:val="clear" w:color="auto" w:fill="auto"/>
            <w:noWrap/>
            <w:tcMar>
              <w:top w:w="15" w:type="dxa"/>
              <w:left w:w="15" w:type="dxa"/>
              <w:right w:w="15" w:type="dxa"/>
            </w:tcMar>
            <w:vAlign w:val="center"/>
          </w:tcPr>
          <w:p w14:paraId="03B72B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576395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公车运行经费</w:t>
            </w:r>
          </w:p>
        </w:tc>
      </w:tr>
      <w:tr w14:paraId="57690929">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1284F5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6F3BA04">
            <w:pPr>
              <w:jc w:val="left"/>
              <w:rPr>
                <w:rFonts w:hint="eastAsia" w:ascii="宋体" w:hAnsi="宋体" w:eastAsia="宋体" w:cs="宋体"/>
                <w:i w:val="0"/>
                <w:color w:val="000000"/>
                <w:sz w:val="18"/>
                <w:szCs w:val="18"/>
                <w:u w:val="none"/>
              </w:rPr>
            </w:pPr>
          </w:p>
        </w:tc>
      </w:tr>
      <w:tr w14:paraId="05028D99">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31CC39C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3DA5F2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用于支付公车运行费用</w:t>
            </w:r>
          </w:p>
        </w:tc>
      </w:tr>
      <w:tr w14:paraId="2F83EA1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A1E734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8AF72D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73262C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92D0CB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635B5F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75277E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94F7C97">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B68C17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C9EE64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52B582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D278B6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988A09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8F0D9B5">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7D19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54D2C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用于支付公车运行费用</w:t>
            </w:r>
          </w:p>
        </w:tc>
      </w:tr>
      <w:tr w14:paraId="6171D6F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1BE7A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5C84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365FA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用于支付公车保养花费</w:t>
            </w:r>
          </w:p>
        </w:tc>
      </w:tr>
      <w:tr w14:paraId="4CA202B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F08E6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DB3D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4CA05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用于支付公车维修花费</w:t>
            </w:r>
          </w:p>
        </w:tc>
      </w:tr>
      <w:tr w14:paraId="2760869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B96D48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172E46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80B71B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3E5FE6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200D25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E02560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B7E936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5F9CDEE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D9D8C6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B39C2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F365F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D75DB0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FA4F45">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CDEAC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92E949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93E0DA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5CBC03">
            <w:pPr>
              <w:jc w:val="center"/>
              <w:rPr>
                <w:rFonts w:hint="eastAsia" w:ascii="宋体" w:hAnsi="宋体" w:eastAsia="宋体" w:cs="宋体"/>
                <w:b/>
                <w:i w:val="0"/>
                <w:color w:val="000000"/>
                <w:sz w:val="18"/>
                <w:szCs w:val="18"/>
                <w:u w:val="none"/>
              </w:rPr>
            </w:pPr>
          </w:p>
        </w:tc>
      </w:tr>
      <w:tr w14:paraId="6A0690B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EEB96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1088ED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6BB533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AB2366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3758115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8A7744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FC8DF52">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042287D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7087CCD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323CA3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52C48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5F9B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3FE9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783FB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18630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4E19E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40884C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5206C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33062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13963A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D1CA16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197B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D389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5336D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AE6B3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28FD4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903555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C575D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95181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F7E33D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491ACF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0DDE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AF275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5B4B3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12BCB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8CE49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D0C4B7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4303A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F72E4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DA9D0F8">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AC34A1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621D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7EAA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050B5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6A43D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B5FCB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A2CAF9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D1F7A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96AC1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62065C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D88D2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C92CD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D9C4D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9465F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ADF73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DDC68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C75AE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660F2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8E04C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C5CF68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428CB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DF49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384D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F285D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16057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A4899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9642C4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E90EB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CD143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AB41C6C">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7EC990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DF311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FAB5C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970A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02235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A356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17464B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C610D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E42F4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245046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9092E4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D02FAB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B55CC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E0123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974F6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6D632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BE77A0">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F34F3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BF82C0">
            <w:pPr>
              <w:jc w:val="left"/>
              <w:rPr>
                <w:rFonts w:hint="eastAsia" w:ascii="宋体" w:hAnsi="宋体" w:eastAsia="宋体" w:cs="宋体"/>
                <w:i w:val="0"/>
                <w:color w:val="000000"/>
                <w:sz w:val="18"/>
                <w:szCs w:val="18"/>
                <w:u w:val="none"/>
              </w:rPr>
            </w:pPr>
          </w:p>
        </w:tc>
      </w:tr>
      <w:tr w14:paraId="5442DD0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D383D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01C18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15D37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A8B82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3CDE7E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A2510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1249F0">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EDD50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F0EE19">
            <w:pPr>
              <w:jc w:val="left"/>
              <w:rPr>
                <w:rFonts w:hint="eastAsia" w:ascii="宋体" w:hAnsi="宋体" w:eastAsia="宋体" w:cs="宋体"/>
                <w:i w:val="0"/>
                <w:color w:val="000000"/>
                <w:sz w:val="18"/>
                <w:szCs w:val="18"/>
                <w:u w:val="none"/>
              </w:rPr>
            </w:pPr>
          </w:p>
        </w:tc>
      </w:tr>
    </w:tbl>
    <w:p w14:paraId="5F1DF554">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2、扫黑除恶专项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47AB4110">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7B54466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038D27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130525214TAQFAKXAG3A1</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6321C2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EC663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扫黑除恶专项</w:t>
            </w:r>
          </w:p>
        </w:tc>
      </w:tr>
      <w:tr w14:paraId="52124185">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D139CD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31953624">
            <w:pPr>
              <w:jc w:val="left"/>
              <w:rPr>
                <w:rFonts w:hint="eastAsia" w:ascii="宋体" w:hAnsi="宋体" w:eastAsia="宋体" w:cs="宋体"/>
                <w:i w:val="0"/>
                <w:color w:val="000000"/>
                <w:sz w:val="18"/>
                <w:szCs w:val="18"/>
                <w:u w:val="none"/>
              </w:rPr>
            </w:pPr>
          </w:p>
        </w:tc>
      </w:tr>
      <w:tr w14:paraId="74C2F05E">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24193E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294C96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用于开展扫黑除恶工作</w:t>
            </w:r>
          </w:p>
        </w:tc>
      </w:tr>
      <w:tr w14:paraId="13C4C15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1F1DBA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D7564A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D349BF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3FE1B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997C04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905BF7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321288">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0C679D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293E07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0B0C80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0D5473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3EBAC0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B8D8A1">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66C57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431C7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开展扫黑除恶工作</w:t>
            </w:r>
          </w:p>
        </w:tc>
      </w:tr>
      <w:tr w14:paraId="6632359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93C889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4735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8CC2D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支付扫黑除恶费用</w:t>
            </w:r>
          </w:p>
        </w:tc>
      </w:tr>
      <w:tr w14:paraId="5CFB42C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4857F5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094A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F45AC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保证扫黑除恶工作人员日常经费</w:t>
            </w:r>
          </w:p>
        </w:tc>
      </w:tr>
      <w:tr w14:paraId="38F1C01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6B3459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3982CC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E951EC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FB1865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5E2B71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29B0117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3A897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2B10F19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A8A106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0B7C3B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691BC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674897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512DBA">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4B1CD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C330D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81A6F2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876D80">
            <w:pPr>
              <w:jc w:val="center"/>
              <w:rPr>
                <w:rFonts w:hint="eastAsia" w:ascii="宋体" w:hAnsi="宋体" w:eastAsia="宋体" w:cs="宋体"/>
                <w:b/>
                <w:i w:val="0"/>
                <w:color w:val="000000"/>
                <w:sz w:val="18"/>
                <w:szCs w:val="18"/>
                <w:u w:val="none"/>
              </w:rPr>
            </w:pPr>
          </w:p>
        </w:tc>
      </w:tr>
      <w:tr w14:paraId="70D46869">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60DCD91">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42A5ED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B64DCC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990EEF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441357C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39D331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9DC265C">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D66B9B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349F08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5ECDFC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DDBE14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F3D9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AA310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CBA2B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A45E5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879D6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1CE666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2E445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E33AA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7CCE67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E2ECF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2AD3C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2BC6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34877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2440C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566DA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C3A1D4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12E85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BC6B1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9C820B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B11BCA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D4C5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ACDF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CA69C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E9D93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D3E87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6FFCD4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D37EE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31EE6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4E7AAE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15A5B7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4A65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C682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F5AB0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18C06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CB185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44AC58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99DE1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90051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B8CDAF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F8C3C7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3AE9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2FAEF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31891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02CB4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2D527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211F4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73EC2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A1312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8BD482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96977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5453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B6C2D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ED8F0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3F4C5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C5E1C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73C329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D61F2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F2E0E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AEF863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19597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B0F8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E8A3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295FB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6E57D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BD5F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77CC12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ADF7F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8701F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D868DE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3D5B1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0316F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8E867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CEC81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203DC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F2FC5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AD8E2E">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9DFE4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DC7F44">
            <w:pPr>
              <w:jc w:val="left"/>
              <w:rPr>
                <w:rFonts w:hint="eastAsia" w:ascii="宋体" w:hAnsi="宋体" w:eastAsia="宋体" w:cs="宋体"/>
                <w:i w:val="0"/>
                <w:color w:val="000000"/>
                <w:sz w:val="18"/>
                <w:szCs w:val="18"/>
                <w:u w:val="none"/>
              </w:rPr>
            </w:pPr>
          </w:p>
        </w:tc>
      </w:tr>
      <w:tr w14:paraId="1AF1C65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CC524C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0D6F3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40E2A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B93FF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022B5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CCEAC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3D770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BCDB0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CF6FC82">
            <w:pPr>
              <w:jc w:val="left"/>
              <w:rPr>
                <w:rFonts w:hint="eastAsia" w:ascii="宋体" w:hAnsi="宋体" w:eastAsia="宋体" w:cs="宋体"/>
                <w:i w:val="0"/>
                <w:color w:val="000000"/>
                <w:sz w:val="18"/>
                <w:szCs w:val="18"/>
                <w:u w:val="none"/>
              </w:rPr>
            </w:pPr>
          </w:p>
        </w:tc>
      </w:tr>
    </w:tbl>
    <w:p w14:paraId="359CDE7A">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3、基层武装专项经费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FEC4C34">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6DE61B2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C3F59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13052521XUBTKMPOUBLOB</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C6D885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752365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基层武装专项经费</w:t>
            </w:r>
          </w:p>
        </w:tc>
      </w:tr>
      <w:tr w14:paraId="0F8A5DAB">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351A6D9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3EA032A3">
            <w:pPr>
              <w:jc w:val="left"/>
              <w:rPr>
                <w:rFonts w:hint="eastAsia" w:ascii="宋体" w:hAnsi="宋体" w:eastAsia="宋体" w:cs="宋体"/>
                <w:i w:val="0"/>
                <w:color w:val="000000"/>
                <w:sz w:val="18"/>
                <w:szCs w:val="18"/>
                <w:u w:val="none"/>
              </w:rPr>
            </w:pPr>
          </w:p>
        </w:tc>
      </w:tr>
      <w:tr w14:paraId="0157ABF6">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6235C6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41BC53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用于开展基层武装专项工作</w:t>
            </w:r>
          </w:p>
        </w:tc>
      </w:tr>
      <w:tr w14:paraId="327939A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7D0314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6C8E85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38E42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170986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04B945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219790E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0ED6C0C">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AB373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EF181D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90C139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0FC730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CA074D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3E81C0A">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279AA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B87AC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用于推进基层武装专项工作顺利进行</w:t>
            </w:r>
          </w:p>
        </w:tc>
      </w:tr>
      <w:tr w14:paraId="7FE225D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47D1CA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F212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5F2D9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支付基层武装专项活动费用</w:t>
            </w:r>
          </w:p>
        </w:tc>
      </w:tr>
      <w:tr w14:paraId="40AC7E7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27C24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A5F9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A5370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用于支付基层武装专项人员经费</w:t>
            </w:r>
          </w:p>
        </w:tc>
      </w:tr>
      <w:tr w14:paraId="1872196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2DBE3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F61BC1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BF3513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D3DD0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3D3A62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5BE5BBE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BBF078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15CA1B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7B659C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ABDA33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F386EB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2D692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5E7AD6">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427E8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17FC39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A861E4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7FDE9A3">
            <w:pPr>
              <w:jc w:val="center"/>
              <w:rPr>
                <w:rFonts w:hint="eastAsia" w:ascii="宋体" w:hAnsi="宋体" w:eastAsia="宋体" w:cs="宋体"/>
                <w:b/>
                <w:i w:val="0"/>
                <w:color w:val="000000"/>
                <w:sz w:val="18"/>
                <w:szCs w:val="18"/>
                <w:u w:val="none"/>
              </w:rPr>
            </w:pPr>
          </w:p>
        </w:tc>
      </w:tr>
      <w:tr w14:paraId="0A2DC7D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3CBB9B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781B46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371179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F6DB44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1228D73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E2FE7C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408F0859">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9AD6AF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772051C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4D7705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19F8A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3515A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04413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E8902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8EAEC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C0FC5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B62F84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FCEBB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374A1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791C7A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05B16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CE22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9AB2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7BCAB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9BBAD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FDE98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C7255F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821AF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42BA1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0A95A4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1260A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0B92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BFD07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6C56E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89DCE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F665F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01CB8C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6ED96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25CD8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95383D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889ACA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30F7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08EF9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3D9F7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DCFF5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8D956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83F6F0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5AC28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26536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7D902A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581A01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B63F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07A38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CBA84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FA8AD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013EC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E367AF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ABD21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BB3E0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BDB8A7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83820D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499F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A4F0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B2374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2DD3C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25B52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C76696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99AA0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80C14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39861A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592687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492C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3D4B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A06F6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2A0CB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BA084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19BCF6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A7B7B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0699C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A518C6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85E36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1EEA1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53C5C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BB866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E00FA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E6B34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B6BB4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B6273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0B6FB7">
            <w:pPr>
              <w:jc w:val="left"/>
              <w:rPr>
                <w:rFonts w:hint="eastAsia" w:ascii="宋体" w:hAnsi="宋体" w:eastAsia="宋体" w:cs="宋体"/>
                <w:i w:val="0"/>
                <w:color w:val="000000"/>
                <w:sz w:val="18"/>
                <w:szCs w:val="18"/>
                <w:u w:val="none"/>
              </w:rPr>
            </w:pPr>
          </w:p>
        </w:tc>
      </w:tr>
      <w:tr w14:paraId="0D686A0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D975A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457F5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2B10C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773309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4E745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C1207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E70C6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94FF9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64BFD2">
            <w:pPr>
              <w:jc w:val="left"/>
              <w:rPr>
                <w:rFonts w:hint="eastAsia" w:ascii="宋体" w:hAnsi="宋体" w:eastAsia="宋体" w:cs="宋体"/>
                <w:i w:val="0"/>
                <w:color w:val="000000"/>
                <w:sz w:val="18"/>
                <w:szCs w:val="18"/>
                <w:u w:val="none"/>
              </w:rPr>
            </w:pPr>
          </w:p>
        </w:tc>
      </w:tr>
    </w:tbl>
    <w:p w14:paraId="16CE48C5">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4、</w:t>
      </w:r>
      <w:r>
        <w:rPr>
          <w:rFonts w:hint="eastAsia" w:ascii="宋体" w:hAnsi="宋体" w:eastAsia="宋体" w:cs="宋体"/>
          <w:i w:val="0"/>
          <w:color w:val="000000"/>
          <w:kern w:val="0"/>
          <w:sz w:val="18"/>
          <w:szCs w:val="18"/>
          <w:u w:val="none"/>
          <w:lang w:val="en-US" w:eastAsia="zh-CN" w:bidi="ar"/>
        </w:rPr>
        <w:t>双进双产招商引资项目建设专项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69A6502D">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23FD8C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1D283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13052521LB41K6K1KZY9Y</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E32ED5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1089F4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双进双产招商引资项目建设专项</w:t>
            </w:r>
          </w:p>
        </w:tc>
      </w:tr>
      <w:tr w14:paraId="3362A665">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F53487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DFD65FC">
            <w:pPr>
              <w:jc w:val="left"/>
              <w:rPr>
                <w:rFonts w:hint="eastAsia" w:ascii="宋体" w:hAnsi="宋体" w:eastAsia="宋体" w:cs="宋体"/>
                <w:i w:val="0"/>
                <w:color w:val="000000"/>
                <w:sz w:val="18"/>
                <w:szCs w:val="18"/>
                <w:u w:val="none"/>
              </w:rPr>
            </w:pPr>
          </w:p>
        </w:tc>
      </w:tr>
      <w:tr w14:paraId="25F4FFFB">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640A27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353ACB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用于开展招商引资工作</w:t>
            </w:r>
          </w:p>
        </w:tc>
      </w:tr>
      <w:tr w14:paraId="739C95C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C90A7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01F53E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6B0901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A6E1D9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DF1266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21D56EC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F02AEC6">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BD7C82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B96E43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C3967F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89798C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C6D0AC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FB724D2">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BBF0C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A99A5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用于开展招商引资工作</w:t>
            </w:r>
          </w:p>
        </w:tc>
      </w:tr>
      <w:tr w14:paraId="11BDDE1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CD0A18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4127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0117C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用于支付招商引资人员经费</w:t>
            </w:r>
          </w:p>
        </w:tc>
      </w:tr>
      <w:tr w14:paraId="3712482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0FC893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495F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A2C1D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用于支付招商引资活动经费</w:t>
            </w:r>
          </w:p>
        </w:tc>
      </w:tr>
      <w:tr w14:paraId="55F0824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6EEF15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EAA617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8B5C38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C551A3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6E68FA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5E02DA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86A9D2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64A87E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787EBA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CF058E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252CA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F5FE96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A90AC8">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5F50A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79A6FB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E5CF87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124901">
            <w:pPr>
              <w:jc w:val="center"/>
              <w:rPr>
                <w:rFonts w:hint="eastAsia" w:ascii="宋体" w:hAnsi="宋体" w:eastAsia="宋体" w:cs="宋体"/>
                <w:b/>
                <w:i w:val="0"/>
                <w:color w:val="000000"/>
                <w:sz w:val="18"/>
                <w:szCs w:val="18"/>
                <w:u w:val="none"/>
              </w:rPr>
            </w:pPr>
          </w:p>
        </w:tc>
      </w:tr>
      <w:tr w14:paraId="2198635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8A5ABB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9C9798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80DF2E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7B81DE1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3FDE0B5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CD51A6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4B3D9B5C">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1BEAB2B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6AB152B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72B9D9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E1CFE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5B3C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86F4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784A6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40417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47981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49CA72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21262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AD682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47ABA0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0D7759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2F91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1A665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2980E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0683C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EF0BB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BA1378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AC576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E6377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5CE330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6C68E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51B4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023F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16079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6C28E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E2264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33D4FC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D4B87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A53D4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F184DD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2047138">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1D280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93D86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9C393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2C87B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D838E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9448B2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1F058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EA86D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8A938C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0B5685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9D43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EBC1D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A7321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6D879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3E33E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452D88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09E85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FDAEF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5669D1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B349E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12D0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E8AF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8193C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40D3C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C3A60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36E79E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957CB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DBC79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C25CA9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5F386C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A3E09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3F5FA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3D39A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15F3C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6D1DD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B6DC1C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07C60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CC9D6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813FB1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00C8D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FB4A88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5E33B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1C8EE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9D426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35F54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36901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C511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24201D7">
            <w:pPr>
              <w:jc w:val="left"/>
              <w:rPr>
                <w:rFonts w:hint="eastAsia" w:ascii="宋体" w:hAnsi="宋体" w:eastAsia="宋体" w:cs="宋体"/>
                <w:i w:val="0"/>
                <w:color w:val="000000"/>
                <w:sz w:val="18"/>
                <w:szCs w:val="18"/>
                <w:u w:val="none"/>
              </w:rPr>
            </w:pPr>
          </w:p>
        </w:tc>
      </w:tr>
      <w:tr w14:paraId="37BE538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21F8A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279F7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CB9A93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FA5D8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875E6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55A0C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C6640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1FAE0F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7F1BB3">
            <w:pPr>
              <w:jc w:val="left"/>
              <w:rPr>
                <w:rFonts w:hint="eastAsia" w:ascii="宋体" w:hAnsi="宋体" w:eastAsia="宋体" w:cs="宋体"/>
                <w:i w:val="0"/>
                <w:color w:val="000000"/>
                <w:sz w:val="18"/>
                <w:szCs w:val="18"/>
                <w:u w:val="none"/>
              </w:rPr>
            </w:pPr>
          </w:p>
        </w:tc>
      </w:tr>
    </w:tbl>
    <w:p w14:paraId="01C9AB4A">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5、</w:t>
      </w:r>
      <w:r>
        <w:rPr>
          <w:rFonts w:hint="eastAsia" w:ascii="宋体" w:hAnsi="宋体" w:eastAsia="宋体" w:cs="宋体"/>
          <w:i w:val="0"/>
          <w:color w:val="000000"/>
          <w:kern w:val="0"/>
          <w:sz w:val="18"/>
          <w:szCs w:val="18"/>
          <w:u w:val="none"/>
          <w:lang w:val="en-US" w:eastAsia="zh-CN" w:bidi="ar"/>
        </w:rPr>
        <w:t>大气污染治理经费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79AD9D8">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B62CB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1AA5F3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130525210VVU9R34N7YKL</w:t>
            </w:r>
          </w:p>
        </w:tc>
        <w:tc>
          <w:tcPr>
            <w:tcW w:w="2100" w:type="dxa"/>
            <w:tcBorders>
              <w:top w:val="nil"/>
              <w:left w:val="nil"/>
              <w:bottom w:val="nil"/>
              <w:right w:val="nil"/>
            </w:tcBorders>
            <w:shd w:val="clear" w:color="auto" w:fill="auto"/>
            <w:noWrap/>
            <w:tcMar>
              <w:top w:w="15" w:type="dxa"/>
              <w:left w:w="15" w:type="dxa"/>
              <w:right w:w="15" w:type="dxa"/>
            </w:tcMar>
            <w:vAlign w:val="center"/>
          </w:tcPr>
          <w:p w14:paraId="1DD6D42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732AA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大气污染治理经费</w:t>
            </w:r>
          </w:p>
        </w:tc>
      </w:tr>
      <w:tr w14:paraId="5DBBD2A1">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2ECD571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2A4E16C">
            <w:pPr>
              <w:jc w:val="left"/>
              <w:rPr>
                <w:rFonts w:hint="eastAsia" w:ascii="宋体" w:hAnsi="宋体" w:eastAsia="宋体" w:cs="宋体"/>
                <w:i w:val="0"/>
                <w:color w:val="000000"/>
                <w:sz w:val="18"/>
                <w:szCs w:val="18"/>
                <w:u w:val="none"/>
              </w:rPr>
            </w:pPr>
          </w:p>
        </w:tc>
      </w:tr>
      <w:tr w14:paraId="2795DC03">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505CC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A88CA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用于开展大气污染治理工作</w:t>
            </w:r>
          </w:p>
        </w:tc>
      </w:tr>
      <w:tr w14:paraId="7EF79A6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8B2A18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28DDFF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892285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E78F62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9C64F4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5F84F54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0998765">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B28B32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12AC2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235924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9E4821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DAAEC7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A834618">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9B189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0D6B2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用于推进大气污染治理工作顺利进行</w:t>
            </w:r>
          </w:p>
        </w:tc>
      </w:tr>
      <w:tr w14:paraId="55BEB14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0D32BB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2AFD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B9B24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支付大气污染治理活动费用</w:t>
            </w:r>
          </w:p>
        </w:tc>
      </w:tr>
      <w:tr w14:paraId="5CEC92B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66EF1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2479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7DA9B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用于支付大气污染治理人员经费</w:t>
            </w:r>
          </w:p>
        </w:tc>
      </w:tr>
      <w:tr w14:paraId="263A9B9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DE9049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A6F2F0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C0B93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336240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0B1B0B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7D0793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6DA6AC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9D69C0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5E978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8E2FF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5154CA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A4089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C11AFA6">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7CE99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3D8A18C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7EE8417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9340FB2">
            <w:pPr>
              <w:jc w:val="center"/>
              <w:rPr>
                <w:rFonts w:hint="eastAsia" w:ascii="宋体" w:hAnsi="宋体" w:eastAsia="宋体" w:cs="宋体"/>
                <w:b/>
                <w:i w:val="0"/>
                <w:color w:val="000000"/>
                <w:sz w:val="18"/>
                <w:szCs w:val="18"/>
                <w:u w:val="none"/>
              </w:rPr>
            </w:pPr>
          </w:p>
        </w:tc>
      </w:tr>
      <w:tr w14:paraId="4B0630E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DBDA50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B5E39B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FEF815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B62269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0FF27A4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048DBE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D99D7D7">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626DA3B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5CBC96A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EED992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F1EBD4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2733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29625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588AF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D8F29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634FD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9E7B49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7422D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77818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616F56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436CF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B165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C393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C8293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4DC43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1A801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AA3DA8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10CD5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99684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A51B3A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A56BE8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8915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E5E7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827AB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85A9F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0C5E7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A646D7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45EF7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49A38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679A86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3F6BF39">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3BB61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48F71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F2D4B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3E4D8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6D080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161533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DBA4D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60C66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70AA87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62107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1C08B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27B01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EA78A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46CDB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B1BF2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F6616D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C1409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98245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2ED152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A6D552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CC48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1E39C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D4A4F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4D02D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36E00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B9BF96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97CB6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B1E15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13DC9B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9C39B7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C533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1C5A7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1666F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7CBC7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73BFE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9AABB5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D7898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5FC9F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84D980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AD52B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F3BF4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BDA86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2E651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77CBA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64344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F6BD7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8B8F4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5322D8">
            <w:pPr>
              <w:jc w:val="left"/>
              <w:rPr>
                <w:rFonts w:hint="eastAsia" w:ascii="宋体" w:hAnsi="宋体" w:eastAsia="宋体" w:cs="宋体"/>
                <w:i w:val="0"/>
                <w:color w:val="000000"/>
                <w:sz w:val="18"/>
                <w:szCs w:val="18"/>
                <w:u w:val="none"/>
              </w:rPr>
            </w:pPr>
          </w:p>
        </w:tc>
      </w:tr>
      <w:tr w14:paraId="1556797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EE38D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5076B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138246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E82CA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551DF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33C55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6C558E">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D8567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13F7D2">
            <w:pPr>
              <w:jc w:val="left"/>
              <w:rPr>
                <w:rFonts w:hint="eastAsia" w:ascii="宋体" w:hAnsi="宋体" w:eastAsia="宋体" w:cs="宋体"/>
                <w:i w:val="0"/>
                <w:color w:val="000000"/>
                <w:sz w:val="18"/>
                <w:szCs w:val="18"/>
                <w:u w:val="none"/>
              </w:rPr>
            </w:pPr>
          </w:p>
        </w:tc>
      </w:tr>
    </w:tbl>
    <w:p w14:paraId="2F69F432">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6、</w:t>
      </w:r>
      <w:r>
        <w:rPr>
          <w:rFonts w:hint="eastAsia" w:ascii="宋体" w:hAnsi="宋体" w:eastAsia="宋体" w:cs="宋体"/>
          <w:i w:val="0"/>
          <w:color w:val="000000"/>
          <w:kern w:val="0"/>
          <w:sz w:val="18"/>
          <w:szCs w:val="18"/>
          <w:u w:val="none"/>
          <w:lang w:val="en-US" w:eastAsia="zh-CN" w:bidi="ar"/>
        </w:rPr>
        <w:t>散煤治理专项经费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9339EF0">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33A5A1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A5353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13052521D7EZZIDMNCOLX</w:t>
            </w:r>
          </w:p>
        </w:tc>
        <w:tc>
          <w:tcPr>
            <w:tcW w:w="2100" w:type="dxa"/>
            <w:tcBorders>
              <w:top w:val="nil"/>
              <w:left w:val="nil"/>
              <w:bottom w:val="nil"/>
              <w:right w:val="nil"/>
            </w:tcBorders>
            <w:shd w:val="clear" w:color="auto" w:fill="auto"/>
            <w:noWrap/>
            <w:tcMar>
              <w:top w:w="15" w:type="dxa"/>
              <w:left w:w="15" w:type="dxa"/>
              <w:right w:w="15" w:type="dxa"/>
            </w:tcMar>
            <w:vAlign w:val="center"/>
          </w:tcPr>
          <w:p w14:paraId="043A3A7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3CE46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散煤治理专项经费</w:t>
            </w:r>
          </w:p>
        </w:tc>
      </w:tr>
      <w:tr w14:paraId="37D5A6EF">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009BBC9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77009D5">
            <w:pPr>
              <w:jc w:val="left"/>
              <w:rPr>
                <w:rFonts w:hint="eastAsia" w:ascii="宋体" w:hAnsi="宋体" w:eastAsia="宋体" w:cs="宋体"/>
                <w:i w:val="0"/>
                <w:color w:val="000000"/>
                <w:sz w:val="18"/>
                <w:szCs w:val="18"/>
                <w:u w:val="none"/>
              </w:rPr>
            </w:pPr>
          </w:p>
        </w:tc>
      </w:tr>
      <w:tr w14:paraId="46CDA438">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207BAF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5DDF42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用于开展散煤治理专项工作</w:t>
            </w:r>
          </w:p>
        </w:tc>
      </w:tr>
      <w:tr w14:paraId="6D1E483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FE9D14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6CEBAF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70872D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DBF051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4BAD76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39B992C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04D6B7">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6897F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149B75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374F51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78379D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D257FE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656D2F5">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2F478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3E77A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用于推进散煤治理工作顺利进行</w:t>
            </w:r>
          </w:p>
        </w:tc>
      </w:tr>
      <w:tr w14:paraId="5EA2185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814E5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45C6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55816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支付散煤治理专项活动费用</w:t>
            </w:r>
          </w:p>
        </w:tc>
      </w:tr>
      <w:tr w14:paraId="250DEAE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D3C14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F9E81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3426A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用于支付散煤治理专项人员经费</w:t>
            </w:r>
          </w:p>
        </w:tc>
      </w:tr>
      <w:tr w14:paraId="62FBE51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D0E5CB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BFCCDE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D0F35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FD4931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3E5B0C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10910BC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3372BC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343E11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94CCD6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00D26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D2DDC4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4673E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93DA034">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56D87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25D38A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315E85A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D66E5E">
            <w:pPr>
              <w:jc w:val="center"/>
              <w:rPr>
                <w:rFonts w:hint="eastAsia" w:ascii="宋体" w:hAnsi="宋体" w:eastAsia="宋体" w:cs="宋体"/>
                <w:b/>
                <w:i w:val="0"/>
                <w:color w:val="000000"/>
                <w:sz w:val="18"/>
                <w:szCs w:val="18"/>
                <w:u w:val="none"/>
              </w:rPr>
            </w:pPr>
          </w:p>
        </w:tc>
      </w:tr>
      <w:tr w14:paraId="5E90D35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A71694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101AF7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60CDB6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260A18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2864535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BC11CD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4D7BA53">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241C40F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7D7AC1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728A65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08443A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49E7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125D6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788A6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0FB22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5A015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34B0E6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66FCC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671A7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DCEB31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E27FF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96E0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931B2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D4F0D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2639A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6C570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401EE1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F7379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21B57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1721AA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7BB80C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6B28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C49D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1188D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886F5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5E060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590D92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4B418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EB934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925D3A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700B9A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28E20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73C00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64D7E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91DC9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13A87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87931A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4D65D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C3B45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2FC5D2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29D369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D3D17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78039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E8E44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0B619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E2ED3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ACC679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FFF2A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AFD62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63CB00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F063B5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2AF9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CF7E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C010B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D2405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B54D9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673343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E2FB3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FFC7E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96756C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797232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E8279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061B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6FBD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412A2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EF09B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A2AEC6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A6441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A316B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D27EFF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FC07A8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6EB66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D3A4F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D2F02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4F8DC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13DDB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EE3C88">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0CA45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997649">
            <w:pPr>
              <w:jc w:val="left"/>
              <w:rPr>
                <w:rFonts w:hint="eastAsia" w:ascii="宋体" w:hAnsi="宋体" w:eastAsia="宋体" w:cs="宋体"/>
                <w:i w:val="0"/>
                <w:color w:val="000000"/>
                <w:sz w:val="18"/>
                <w:szCs w:val="18"/>
                <w:u w:val="none"/>
              </w:rPr>
            </w:pPr>
          </w:p>
        </w:tc>
      </w:tr>
      <w:tr w14:paraId="10B3DA7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EC7C7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609539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3B537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F38EA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0FC5E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CA95D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F03BC8">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25EFD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3EBF837">
            <w:pPr>
              <w:jc w:val="left"/>
              <w:rPr>
                <w:rFonts w:hint="eastAsia" w:ascii="宋体" w:hAnsi="宋体" w:eastAsia="宋体" w:cs="宋体"/>
                <w:i w:val="0"/>
                <w:color w:val="000000"/>
                <w:sz w:val="18"/>
                <w:szCs w:val="18"/>
                <w:u w:val="none"/>
              </w:rPr>
            </w:pPr>
          </w:p>
        </w:tc>
      </w:tr>
    </w:tbl>
    <w:p w14:paraId="0A0FA4F1">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7、</w:t>
      </w:r>
      <w:r>
        <w:rPr>
          <w:rFonts w:hint="eastAsia" w:ascii="宋体" w:hAnsi="宋体" w:eastAsia="宋体" w:cs="宋体"/>
          <w:i w:val="0"/>
          <w:color w:val="000000"/>
          <w:kern w:val="0"/>
          <w:sz w:val="18"/>
          <w:szCs w:val="18"/>
          <w:u w:val="none"/>
          <w:lang w:val="en-US" w:eastAsia="zh-CN" w:bidi="ar"/>
        </w:rPr>
        <w:t>综合执法改革专项经费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4A29DF77">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DA949E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6C8852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13052521OOXVGPSB9WFYL</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605A98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5D5DFF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综合执法改革专项经费</w:t>
            </w:r>
          </w:p>
        </w:tc>
      </w:tr>
      <w:tr w14:paraId="54CCDB9F">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3E30267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1AB35633">
            <w:pPr>
              <w:jc w:val="left"/>
              <w:rPr>
                <w:rFonts w:hint="eastAsia" w:ascii="宋体" w:hAnsi="宋体" w:eastAsia="宋体" w:cs="宋体"/>
                <w:i w:val="0"/>
                <w:color w:val="000000"/>
                <w:sz w:val="18"/>
                <w:szCs w:val="18"/>
                <w:u w:val="none"/>
              </w:rPr>
            </w:pPr>
          </w:p>
        </w:tc>
      </w:tr>
      <w:tr w14:paraId="3BBFFBCB">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65836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196F46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用于开展综合执法改革专项经费工作</w:t>
            </w:r>
          </w:p>
        </w:tc>
      </w:tr>
      <w:tr w14:paraId="449401C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2F8E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CE3B1A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1AE10F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0445E8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BCF8EA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4426DFB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FDAE93">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562413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FC3764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8F6B82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5FE10F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760AFC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365263F">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D9ABF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35DB9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用于推进综合执法改革专项经费顺利进行</w:t>
            </w:r>
          </w:p>
        </w:tc>
      </w:tr>
      <w:tr w14:paraId="3403B88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F78FD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CFC8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2DC17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支付综合执法改革专项经费费用</w:t>
            </w:r>
          </w:p>
        </w:tc>
      </w:tr>
      <w:tr w14:paraId="33693C7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1F76A0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E252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8737F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用于综合执法改革专项经费人员经费</w:t>
            </w:r>
          </w:p>
        </w:tc>
      </w:tr>
      <w:tr w14:paraId="008BF2B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54A0AD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3EB98B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5160E8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8ABC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E18647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2282D5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2558C7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E9C001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69D603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A3927E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B18AA0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D85E53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EF2AC3">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1EFFE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C6EF6C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49671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83E995">
            <w:pPr>
              <w:jc w:val="center"/>
              <w:rPr>
                <w:rFonts w:hint="eastAsia" w:ascii="宋体" w:hAnsi="宋体" w:eastAsia="宋体" w:cs="宋体"/>
                <w:b/>
                <w:i w:val="0"/>
                <w:color w:val="000000"/>
                <w:sz w:val="18"/>
                <w:szCs w:val="18"/>
                <w:u w:val="none"/>
              </w:rPr>
            </w:pPr>
          </w:p>
        </w:tc>
      </w:tr>
      <w:tr w14:paraId="4A9556A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4440999">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24498B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B17C47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6E2639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747DBE2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29E62B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726C78C">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501E0E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750647A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D2C452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544B9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CE614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F27F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114F7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3E401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8AB27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BC8681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58C1D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13AA8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6A9E64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342B47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82DC7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5210C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02E2A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E45D9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CCB22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77B1A0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0CF12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855B4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A48E67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9BB4B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1A39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9356E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D32D8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4AFFE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3FE77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CCAD1F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34FB3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B1807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9A4CE1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0BD736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3925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C1162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B4D4E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19303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253FD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337221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E4D20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EADB4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A55A2E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4198B0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A7D1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C07D0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F454B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C0380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244B9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2279FC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8B502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82437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0B2C0A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ED3775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A57C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4952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B35CE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2065D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61283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5BD3FC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ED4BD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75346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9E0C4A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E6147E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E340F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01FA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CD526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19F88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E538B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F46CCE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DF3F0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DB7E0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A7CE4E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7B4764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D45E9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F79D0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C2BE7A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9A171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8F4B6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10F6DE">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39397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1AAC5D">
            <w:pPr>
              <w:jc w:val="left"/>
              <w:rPr>
                <w:rFonts w:hint="eastAsia" w:ascii="宋体" w:hAnsi="宋体" w:eastAsia="宋体" w:cs="宋体"/>
                <w:i w:val="0"/>
                <w:color w:val="000000"/>
                <w:sz w:val="18"/>
                <w:szCs w:val="18"/>
                <w:u w:val="none"/>
              </w:rPr>
            </w:pPr>
          </w:p>
        </w:tc>
      </w:tr>
      <w:tr w14:paraId="6F6FDD2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7E087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B4FEA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54BA1F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8068DB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AC696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D773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8D5289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5AEA8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F58E98">
            <w:pPr>
              <w:jc w:val="left"/>
              <w:rPr>
                <w:rFonts w:hint="eastAsia" w:ascii="宋体" w:hAnsi="宋体" w:eastAsia="宋体" w:cs="宋体"/>
                <w:i w:val="0"/>
                <w:color w:val="000000"/>
                <w:sz w:val="18"/>
                <w:szCs w:val="18"/>
                <w:u w:val="none"/>
              </w:rPr>
            </w:pPr>
          </w:p>
        </w:tc>
      </w:tr>
    </w:tbl>
    <w:p w14:paraId="3B92336D">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8、</w:t>
      </w:r>
      <w:r>
        <w:rPr>
          <w:rFonts w:hint="eastAsia" w:ascii="宋体" w:hAnsi="宋体" w:eastAsia="宋体" w:cs="宋体"/>
          <w:i w:val="0"/>
          <w:color w:val="000000"/>
          <w:kern w:val="0"/>
          <w:sz w:val="18"/>
          <w:szCs w:val="18"/>
          <w:u w:val="none"/>
          <w:lang w:val="en-US" w:eastAsia="zh-CN" w:bidi="ar"/>
        </w:rPr>
        <w:t>农村文化建设专项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6D806E40">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E04394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670CBC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13052521ZGG1CG1WWZMGZ</w:t>
            </w:r>
          </w:p>
        </w:tc>
        <w:tc>
          <w:tcPr>
            <w:tcW w:w="2100" w:type="dxa"/>
            <w:tcBorders>
              <w:top w:val="nil"/>
              <w:left w:val="nil"/>
              <w:bottom w:val="nil"/>
              <w:right w:val="nil"/>
            </w:tcBorders>
            <w:shd w:val="clear" w:color="auto" w:fill="auto"/>
            <w:noWrap/>
            <w:tcMar>
              <w:top w:w="15" w:type="dxa"/>
              <w:left w:w="15" w:type="dxa"/>
              <w:right w:w="15" w:type="dxa"/>
            </w:tcMar>
            <w:vAlign w:val="center"/>
          </w:tcPr>
          <w:p w14:paraId="2A45C94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D177F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农村文化建设专项</w:t>
            </w:r>
          </w:p>
        </w:tc>
      </w:tr>
      <w:tr w14:paraId="6DBB5FA8">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55E809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325C34E2">
            <w:pPr>
              <w:jc w:val="left"/>
              <w:rPr>
                <w:rFonts w:hint="eastAsia" w:ascii="宋体" w:hAnsi="宋体" w:eastAsia="宋体" w:cs="宋体"/>
                <w:i w:val="0"/>
                <w:color w:val="000000"/>
                <w:sz w:val="18"/>
                <w:szCs w:val="18"/>
                <w:u w:val="none"/>
              </w:rPr>
            </w:pPr>
          </w:p>
        </w:tc>
      </w:tr>
      <w:tr w14:paraId="5C3F0A24">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B884A3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64341F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用于开展农村文化建设工作</w:t>
            </w:r>
          </w:p>
        </w:tc>
      </w:tr>
      <w:tr w14:paraId="425B29F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8C4CD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C0D9B4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79EE60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9E608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2609AA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1DDAB0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8F37B5">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56D667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F4E77B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E7F565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7DEA9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2305B8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A7F6D4">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52E89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62E2E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用于推进农村文化建设工作顺利进行</w:t>
            </w:r>
          </w:p>
        </w:tc>
      </w:tr>
      <w:tr w14:paraId="3F9F9EB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181453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B934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3A951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支付农村文化建设活动费用</w:t>
            </w:r>
          </w:p>
        </w:tc>
      </w:tr>
      <w:tr w14:paraId="73AA74B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1B983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2CF8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DF21B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用于支付农村文化建设人员经费</w:t>
            </w:r>
          </w:p>
        </w:tc>
      </w:tr>
      <w:tr w14:paraId="5580AA3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CDD030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66E3B7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7DCCC7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29DE93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F71B2A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19696E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0619CB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F16C57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C5E559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ED2AE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0CF2B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A32E1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97AE99">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26E2E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BAB5F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BF0E1E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DE2DFD8">
            <w:pPr>
              <w:jc w:val="center"/>
              <w:rPr>
                <w:rFonts w:hint="eastAsia" w:ascii="宋体" w:hAnsi="宋体" w:eastAsia="宋体" w:cs="宋体"/>
                <w:b/>
                <w:i w:val="0"/>
                <w:color w:val="000000"/>
                <w:sz w:val="18"/>
                <w:szCs w:val="18"/>
                <w:u w:val="none"/>
              </w:rPr>
            </w:pPr>
          </w:p>
        </w:tc>
      </w:tr>
      <w:tr w14:paraId="5CA489D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B87F78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12B6FA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3F6912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2601DF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5E7E76A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1CCC3B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125CE21">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F0B742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F21053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95A78E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481336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3971C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34D4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B3410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51DFF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379AD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5FFE44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BD8A8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E2F4F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756D5A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AF6F38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CAB9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691F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5057D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65F1C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AF6D0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47B25A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924DD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AB089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DEBA65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EC32A7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CA97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A1DF9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67C76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25951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92821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276DDE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A7E44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9AACB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7F9AE9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BC741F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F62A7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8B3A1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E1022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8E078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C3A56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6C37E9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0BBDA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F04DD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66365A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30D4C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F511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EB6AB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63C04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82C97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11063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29FD98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D1DF4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BD08B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AE8249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9E9A39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A97A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D3EC5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2EDDA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B9FA7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D8687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33FA67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14AF0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9DE07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E792B5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59901B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AC88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594F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8CCB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FCF0B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7D7AF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CBBF10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CA77A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314C7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B95AA5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DA8429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FFE20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4E4DE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8B817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909C8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F46E2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8A0EB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4386E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59D71A">
            <w:pPr>
              <w:jc w:val="left"/>
              <w:rPr>
                <w:rFonts w:hint="eastAsia" w:ascii="宋体" w:hAnsi="宋体" w:eastAsia="宋体" w:cs="宋体"/>
                <w:i w:val="0"/>
                <w:color w:val="000000"/>
                <w:sz w:val="18"/>
                <w:szCs w:val="18"/>
                <w:u w:val="none"/>
              </w:rPr>
            </w:pPr>
          </w:p>
        </w:tc>
      </w:tr>
      <w:tr w14:paraId="339E2EF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EFB5B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817C6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902AE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D2D53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5632A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2D403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A54E4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EECD0C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C2C0C4">
            <w:pPr>
              <w:jc w:val="left"/>
              <w:rPr>
                <w:rFonts w:hint="eastAsia" w:ascii="宋体" w:hAnsi="宋体" w:eastAsia="宋体" w:cs="宋体"/>
                <w:i w:val="0"/>
                <w:color w:val="000000"/>
                <w:sz w:val="18"/>
                <w:szCs w:val="18"/>
                <w:u w:val="none"/>
              </w:rPr>
            </w:pPr>
          </w:p>
        </w:tc>
      </w:tr>
    </w:tbl>
    <w:p w14:paraId="3C60CF31">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9、</w:t>
      </w:r>
      <w:r>
        <w:rPr>
          <w:rFonts w:hint="eastAsia" w:ascii="宋体" w:hAnsi="宋体" w:eastAsia="宋体" w:cs="宋体"/>
          <w:i w:val="0"/>
          <w:color w:val="000000"/>
          <w:kern w:val="0"/>
          <w:sz w:val="18"/>
          <w:szCs w:val="18"/>
          <w:u w:val="none"/>
          <w:lang w:val="en-US" w:eastAsia="zh-CN" w:bidi="ar"/>
        </w:rPr>
        <w:t>环境清洗经费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0EBAE5A8">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F33833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EBC27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13052521XFBK9V7R71S6V</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85608C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EBC85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环境清洗经费</w:t>
            </w:r>
          </w:p>
        </w:tc>
      </w:tr>
      <w:tr w14:paraId="0669B9FC">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0DA5AA9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6589EE4">
            <w:pPr>
              <w:jc w:val="left"/>
              <w:rPr>
                <w:rFonts w:hint="eastAsia" w:ascii="宋体" w:hAnsi="宋体" w:eastAsia="宋体" w:cs="宋体"/>
                <w:i w:val="0"/>
                <w:color w:val="000000"/>
                <w:sz w:val="18"/>
                <w:szCs w:val="18"/>
                <w:u w:val="none"/>
              </w:rPr>
            </w:pPr>
          </w:p>
        </w:tc>
      </w:tr>
      <w:tr w14:paraId="4B620566">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37F138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10BA97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用于开展环境清洗工作</w:t>
            </w:r>
          </w:p>
        </w:tc>
      </w:tr>
      <w:tr w14:paraId="67C060D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DC489B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675860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2EDB94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72313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1E17EB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46212E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8E2B9E">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08D913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0DDAE9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168445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7B2C08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BC2CC1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D610967">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16D05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8F2D5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用于推进环境清洗工作顺利进行</w:t>
            </w:r>
          </w:p>
        </w:tc>
      </w:tr>
      <w:tr w14:paraId="57A707C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3D39B1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A087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D5063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支付环境清洗活动费用</w:t>
            </w:r>
          </w:p>
        </w:tc>
      </w:tr>
      <w:tr w14:paraId="3C6797B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964A3C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806E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FB870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用于支付环境清洗人员经费</w:t>
            </w:r>
          </w:p>
        </w:tc>
      </w:tr>
      <w:tr w14:paraId="1D10C80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5E5504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378F2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B96D7F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0E790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FDF1D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717AB4D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E23348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547349E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A7A92A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0717A9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B3B22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9A7C78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EA745EF">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5550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01DB77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7F535C2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D19E716">
            <w:pPr>
              <w:jc w:val="center"/>
              <w:rPr>
                <w:rFonts w:hint="eastAsia" w:ascii="宋体" w:hAnsi="宋体" w:eastAsia="宋体" w:cs="宋体"/>
                <w:b/>
                <w:i w:val="0"/>
                <w:color w:val="000000"/>
                <w:sz w:val="18"/>
                <w:szCs w:val="18"/>
                <w:u w:val="none"/>
              </w:rPr>
            </w:pPr>
          </w:p>
        </w:tc>
      </w:tr>
      <w:tr w14:paraId="0395A16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8EF89D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4C69A4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AB51B1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A72EFF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3466B69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71636A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735940C">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56E8D81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504FA5C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C2BDDA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1C98E7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76FC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CB77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7E8B2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A5691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E4803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32ABDA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873FF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B510F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710A53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5F215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F2FF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5085C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564C7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2DA5D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F7BC8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525BFD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7CA24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E04F6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567C1E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1C268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CCEC5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3115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BDF16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9C8D7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602B3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112058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C49C4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B007B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069E25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374E7E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98B4C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5498C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DC0DD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3FA83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74CD0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C77D17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3DC6F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46BAD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82ED80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929E21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2B79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C49AF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686DF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96F1C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7E750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48C0BC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8A438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7C255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6A27C9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8CAAB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3C9F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0386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8C7F4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59431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ECAF6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8F2307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5464C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8ECDB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C3EE54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DC2031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1DF9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AE09C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D7641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3D40A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79A01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B7C590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CD926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09C59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9DC002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8E6A1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D68EE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58116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8F9D5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8DE65A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7672B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033370">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9A367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25561B">
            <w:pPr>
              <w:jc w:val="left"/>
              <w:rPr>
                <w:rFonts w:hint="eastAsia" w:ascii="宋体" w:hAnsi="宋体" w:eastAsia="宋体" w:cs="宋体"/>
                <w:i w:val="0"/>
                <w:color w:val="000000"/>
                <w:sz w:val="18"/>
                <w:szCs w:val="18"/>
                <w:u w:val="none"/>
              </w:rPr>
            </w:pPr>
          </w:p>
        </w:tc>
      </w:tr>
      <w:tr w14:paraId="168E651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5E436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C242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F0BA9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084CE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9A7C0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1B229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16BB7A1">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AA64B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B94179">
            <w:pPr>
              <w:jc w:val="left"/>
              <w:rPr>
                <w:rFonts w:hint="eastAsia" w:ascii="宋体" w:hAnsi="宋体" w:eastAsia="宋体" w:cs="宋体"/>
                <w:i w:val="0"/>
                <w:color w:val="000000"/>
                <w:sz w:val="18"/>
                <w:szCs w:val="18"/>
                <w:u w:val="none"/>
              </w:rPr>
            </w:pPr>
          </w:p>
        </w:tc>
      </w:tr>
    </w:tbl>
    <w:p w14:paraId="3E63CE6A">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10、</w:t>
      </w:r>
      <w:r>
        <w:rPr>
          <w:rFonts w:hint="eastAsia" w:ascii="宋体" w:hAnsi="宋体" w:eastAsia="宋体" w:cs="宋体"/>
          <w:i w:val="0"/>
          <w:color w:val="000000"/>
          <w:kern w:val="0"/>
          <w:sz w:val="18"/>
          <w:szCs w:val="18"/>
          <w:u w:val="none"/>
          <w:lang w:val="en-US" w:eastAsia="zh-CN" w:bidi="ar"/>
        </w:rPr>
        <w:t>蓝天卫士专项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25ABBBB2">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417ED2B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42ADC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13052521YGSD1KATXGEVH</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B0D4AF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4CE703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蓝天卫士专项</w:t>
            </w:r>
          </w:p>
        </w:tc>
      </w:tr>
      <w:tr w14:paraId="067C9EE1">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DA6A3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08597F59">
            <w:pPr>
              <w:jc w:val="left"/>
              <w:rPr>
                <w:rFonts w:hint="eastAsia" w:ascii="宋体" w:hAnsi="宋体" w:eastAsia="宋体" w:cs="宋体"/>
                <w:i w:val="0"/>
                <w:color w:val="000000"/>
                <w:sz w:val="18"/>
                <w:szCs w:val="18"/>
                <w:u w:val="none"/>
              </w:rPr>
            </w:pPr>
          </w:p>
        </w:tc>
      </w:tr>
      <w:tr w14:paraId="5CBFBCF9">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9E1F91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51B4FC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用于开展蓝天卫士工作</w:t>
            </w:r>
          </w:p>
        </w:tc>
      </w:tr>
      <w:tr w14:paraId="7FB0863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DC22C6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644C82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98F05E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2F8EB6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F9B8EC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820D4E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E142506">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EC1782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3A4428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4F5922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4FDAB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1E60D1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07C296">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3D534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2290C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用于推进蓝天卫士工作顺利进行</w:t>
            </w:r>
          </w:p>
        </w:tc>
      </w:tr>
      <w:tr w14:paraId="1F0B9DF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AF2623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2DDA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C8F22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支付蓝天卫士活动费用</w:t>
            </w:r>
          </w:p>
        </w:tc>
      </w:tr>
      <w:tr w14:paraId="453F46C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C9318D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53BA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C4A8B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用于支付蓝天卫士人员经费</w:t>
            </w:r>
          </w:p>
        </w:tc>
      </w:tr>
      <w:tr w14:paraId="1166133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51870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7BF425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2F507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A950E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6A9435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5768ECC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DC3F34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28560E6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FFD6A2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AB37A5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16B41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75645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F865F8">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EC2A0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3472BB8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FD2E4A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0180333">
            <w:pPr>
              <w:jc w:val="center"/>
              <w:rPr>
                <w:rFonts w:hint="eastAsia" w:ascii="宋体" w:hAnsi="宋体" w:eastAsia="宋体" w:cs="宋体"/>
                <w:b/>
                <w:i w:val="0"/>
                <w:color w:val="000000"/>
                <w:sz w:val="18"/>
                <w:szCs w:val="18"/>
                <w:u w:val="none"/>
              </w:rPr>
            </w:pPr>
          </w:p>
        </w:tc>
      </w:tr>
      <w:tr w14:paraId="3698DBD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D58305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805761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B01F8E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3304BD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5FEA32E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7983EA3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4AA1018">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0B9DD4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2ED6CF0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E2C9BD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73BE17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B695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DE8D7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C58FC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09C83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50DA9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BFA233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D5F8C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FFE3B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22E5B3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EF9EFA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4E0B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B43A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98C2C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D1FDF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274A2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5EDD4D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D2B98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A3E15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106EA6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4A1BD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3F36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6F21D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F2626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0BA98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41BFB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271032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1EE8B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F257B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670127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D86B43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711E4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833B5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A9FA0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3B821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2D3DF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AFF696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A2823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53368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BFA240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4E49B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7FECA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2CA2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588F2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FDCE4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D16C2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9F318E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CCE48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28A53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E9D3B4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24F3F8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9EF5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9C7CB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813C2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172E1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3BE2F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55FA77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81E49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D227E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B87DDF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4AE865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B3B4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3788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D7F91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3CAAD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F90C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15E437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44956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36521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D0A4C3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E58441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BAEA6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E9BDE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FDD68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1C88F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EAFCF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5AC628">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447C9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7F0224">
            <w:pPr>
              <w:jc w:val="left"/>
              <w:rPr>
                <w:rFonts w:hint="eastAsia" w:ascii="宋体" w:hAnsi="宋体" w:eastAsia="宋体" w:cs="宋体"/>
                <w:i w:val="0"/>
                <w:color w:val="000000"/>
                <w:sz w:val="18"/>
                <w:szCs w:val="18"/>
                <w:u w:val="none"/>
              </w:rPr>
            </w:pPr>
          </w:p>
        </w:tc>
      </w:tr>
      <w:tr w14:paraId="6D8A29E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EC860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CADF6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30535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E2990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7ECF9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6AAE5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07089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C64E0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5BA98E">
            <w:pPr>
              <w:jc w:val="left"/>
              <w:rPr>
                <w:rFonts w:hint="eastAsia" w:ascii="宋体" w:hAnsi="宋体" w:eastAsia="宋体" w:cs="宋体"/>
                <w:i w:val="0"/>
                <w:color w:val="000000"/>
                <w:sz w:val="18"/>
                <w:szCs w:val="18"/>
                <w:u w:val="none"/>
              </w:rPr>
            </w:pPr>
          </w:p>
        </w:tc>
      </w:tr>
    </w:tbl>
    <w:p w14:paraId="0ED23BF8">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11、</w:t>
      </w:r>
      <w:r>
        <w:rPr>
          <w:rFonts w:hint="eastAsia" w:ascii="宋体" w:hAnsi="宋体" w:eastAsia="宋体" w:cs="宋体"/>
          <w:i w:val="0"/>
          <w:color w:val="000000"/>
          <w:kern w:val="0"/>
          <w:sz w:val="18"/>
          <w:szCs w:val="18"/>
          <w:u w:val="none"/>
          <w:lang w:val="en-US" w:eastAsia="zh-CN" w:bidi="ar"/>
        </w:rPr>
        <w:t>扶贫专项经费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68B7A269">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4D8B0C3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B1FE8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130525219GC7Z0FQD7M70</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515C4F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ACB48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扶贫专项经费</w:t>
            </w:r>
          </w:p>
        </w:tc>
      </w:tr>
      <w:tr w14:paraId="1CD74A53">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C8C3AA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573573F">
            <w:pPr>
              <w:jc w:val="left"/>
              <w:rPr>
                <w:rFonts w:hint="eastAsia" w:ascii="宋体" w:hAnsi="宋体" w:eastAsia="宋体" w:cs="宋体"/>
                <w:i w:val="0"/>
                <w:color w:val="000000"/>
                <w:sz w:val="18"/>
                <w:szCs w:val="18"/>
                <w:u w:val="none"/>
              </w:rPr>
            </w:pPr>
          </w:p>
        </w:tc>
      </w:tr>
      <w:tr w14:paraId="277A962B">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3F119D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652F56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用于开展扶贫专项工作</w:t>
            </w:r>
          </w:p>
        </w:tc>
      </w:tr>
      <w:tr w14:paraId="3948E72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F8EC0E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AFB86C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DCE436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E8B5CB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84854E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118FE8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2F2C4B">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DE6A75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80992A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8F8403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08FB09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F0F35B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C4659E0">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586C2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4F53A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用于推进扶贫专项工作顺利进行</w:t>
            </w:r>
          </w:p>
        </w:tc>
      </w:tr>
      <w:tr w14:paraId="67BD840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77531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8D3F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6679B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支付扶贫专项活动费用</w:t>
            </w:r>
          </w:p>
        </w:tc>
      </w:tr>
      <w:tr w14:paraId="6B7270E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DCB136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FC98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522EB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用于支付扶贫专项人员经费</w:t>
            </w:r>
          </w:p>
        </w:tc>
      </w:tr>
      <w:tr w14:paraId="1FC7920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C83FB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5F7176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C255D1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9B141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9A603F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1D7E012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C27B57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14EF06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E172F2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02F2C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641DB3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E05CA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E98D07">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F456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F0BE13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2D34629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3258342">
            <w:pPr>
              <w:jc w:val="center"/>
              <w:rPr>
                <w:rFonts w:hint="eastAsia" w:ascii="宋体" w:hAnsi="宋体" w:eastAsia="宋体" w:cs="宋体"/>
                <w:b/>
                <w:i w:val="0"/>
                <w:color w:val="000000"/>
                <w:sz w:val="18"/>
                <w:szCs w:val="18"/>
                <w:u w:val="none"/>
              </w:rPr>
            </w:pPr>
          </w:p>
        </w:tc>
      </w:tr>
      <w:tr w14:paraId="13FB1A3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D01CA81">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1C3E5A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BB080F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D51A4F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1E03FA7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222AF1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6E0A2354">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6BAD7B5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4A4FAEF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D5205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D54A5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C7D7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6D71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7C828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B832D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639BB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90B1AC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743FD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4E5F1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E25299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F1C6E5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FB17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5441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116C8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770BD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D4F70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803253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FB260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01AEC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466C77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FADD6C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1B41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99DB9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384C9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6A411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A8B6C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1F80AC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C4927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BC4F2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D6012D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C802B4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979B8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3DD82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481D7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516BD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FB040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80063B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189CF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4599A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C6ABE4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92E610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CAF1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E75E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77ECA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14251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891E3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01E302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AD247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A13CF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2AC806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2BC82D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11E7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A4E2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227D3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2BC0E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B789A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9E24F0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96908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B09AA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681348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7555E78">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DBA5F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B49A8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DB81F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1EB1F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70856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1EA431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6F335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EC88E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E76DF3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2BEAA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CF2C0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7510A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E7756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8B1FB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CF2EA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60EBF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B1D41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E21E12">
            <w:pPr>
              <w:jc w:val="left"/>
              <w:rPr>
                <w:rFonts w:hint="eastAsia" w:ascii="宋体" w:hAnsi="宋体" w:eastAsia="宋体" w:cs="宋体"/>
                <w:i w:val="0"/>
                <w:color w:val="000000"/>
                <w:sz w:val="18"/>
                <w:szCs w:val="18"/>
                <w:u w:val="none"/>
              </w:rPr>
            </w:pPr>
          </w:p>
        </w:tc>
      </w:tr>
      <w:tr w14:paraId="7FA6846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C24E1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E0341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BB98F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FD894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6C242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5B4A4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04748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DBB6E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DAF061A">
            <w:pPr>
              <w:jc w:val="left"/>
              <w:rPr>
                <w:rFonts w:hint="eastAsia" w:ascii="宋体" w:hAnsi="宋体" w:eastAsia="宋体" w:cs="宋体"/>
                <w:i w:val="0"/>
                <w:color w:val="000000"/>
                <w:sz w:val="18"/>
                <w:szCs w:val="18"/>
                <w:u w:val="none"/>
              </w:rPr>
            </w:pPr>
          </w:p>
        </w:tc>
      </w:tr>
    </w:tbl>
    <w:p w14:paraId="6569D642">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12、</w:t>
      </w:r>
      <w:r>
        <w:rPr>
          <w:rFonts w:hint="eastAsia" w:ascii="宋体" w:hAnsi="宋体" w:eastAsia="宋体" w:cs="宋体"/>
          <w:i w:val="0"/>
          <w:color w:val="000000"/>
          <w:kern w:val="0"/>
          <w:sz w:val="18"/>
          <w:szCs w:val="18"/>
          <w:u w:val="none"/>
          <w:lang w:val="en-US" w:eastAsia="zh-CN" w:bidi="ar"/>
        </w:rPr>
        <w:t>环保所经费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02503050">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67D65F4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4A5ED3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1305252143KOZAL1B8P96</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C64F55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5839E1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环保所经费</w:t>
            </w:r>
          </w:p>
        </w:tc>
      </w:tr>
      <w:tr w14:paraId="764F58B9">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C80E79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5358FD98">
            <w:pPr>
              <w:jc w:val="left"/>
              <w:rPr>
                <w:rFonts w:hint="eastAsia" w:ascii="宋体" w:hAnsi="宋体" w:eastAsia="宋体" w:cs="宋体"/>
                <w:i w:val="0"/>
                <w:color w:val="000000"/>
                <w:sz w:val="18"/>
                <w:szCs w:val="18"/>
                <w:u w:val="none"/>
              </w:rPr>
            </w:pPr>
          </w:p>
        </w:tc>
      </w:tr>
      <w:tr w14:paraId="28D80CC7">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46E9AB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734B33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用于开展环保所工作</w:t>
            </w:r>
          </w:p>
        </w:tc>
      </w:tr>
      <w:tr w14:paraId="4ADF8F7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9D46C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33964D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660170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5AEB1A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0089C4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3D55570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78DE69">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889AC7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E224F8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5BCF3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36FB14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7609A2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2636C3">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E2C87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1F502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用于推进环保所工作顺利进行</w:t>
            </w:r>
          </w:p>
        </w:tc>
      </w:tr>
      <w:tr w14:paraId="4EF085F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B5AA3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94AC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AAF6A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支付环保所活动费用</w:t>
            </w:r>
          </w:p>
        </w:tc>
      </w:tr>
      <w:tr w14:paraId="425A586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353E4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26EC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9EC45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用于支付环保所人员经费</w:t>
            </w:r>
          </w:p>
        </w:tc>
      </w:tr>
      <w:tr w14:paraId="16515E0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B17BA6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65BC18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F6001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4E3B51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6CD595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3EE1571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1A52F7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6EE314A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8DC5F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EAD32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5639AC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ADA52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0FBB577">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33748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43F7E8D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7066CA4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E905C98">
            <w:pPr>
              <w:jc w:val="center"/>
              <w:rPr>
                <w:rFonts w:hint="eastAsia" w:ascii="宋体" w:hAnsi="宋体" w:eastAsia="宋体" w:cs="宋体"/>
                <w:b/>
                <w:i w:val="0"/>
                <w:color w:val="000000"/>
                <w:sz w:val="18"/>
                <w:szCs w:val="18"/>
                <w:u w:val="none"/>
              </w:rPr>
            </w:pPr>
          </w:p>
        </w:tc>
      </w:tr>
      <w:tr w14:paraId="525178B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FDBC1A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F9B95F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310319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2E6BD8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5A05CEA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69E07D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4498310">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1C420CC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644FE26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D34F01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926F59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B43E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D141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91099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28473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F46B8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184C49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344A9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1BC3B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8CDD2F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8B000B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2A48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B98E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D0D79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27A9E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5DE26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AA443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DD3BF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DE0BB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87E1DF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C8F76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F9D6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8F707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1F017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D0FEC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977C4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12FDF7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A789D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4E8EE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F304FE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1E5511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D8BDC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E1681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0EE73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CEDEB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11205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7D63D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8A96C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7E101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5F3810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D39B65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7CAD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605D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5C8BC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C1ED4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21C15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467FE6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89441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F4BBB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07A065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DD417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B0E3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D56F8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567C6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8404F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AAB2A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5CADDA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FDCA8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57D5C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0C47F1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D7571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697C8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08ED0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52D9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1141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02281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ED0626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E4C79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49F12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C42DDA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8AD72F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69BE2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EBBDB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86DCC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2B93A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70F7B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9D90BA">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8514C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548E57">
            <w:pPr>
              <w:jc w:val="left"/>
              <w:rPr>
                <w:rFonts w:hint="eastAsia" w:ascii="宋体" w:hAnsi="宋体" w:eastAsia="宋体" w:cs="宋体"/>
                <w:i w:val="0"/>
                <w:color w:val="000000"/>
                <w:sz w:val="18"/>
                <w:szCs w:val="18"/>
                <w:u w:val="none"/>
              </w:rPr>
            </w:pPr>
          </w:p>
        </w:tc>
      </w:tr>
      <w:tr w14:paraId="3795D1C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21BF6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A47CE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B0A40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459F3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01853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080DF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E2D11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62C2B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6A4B65">
            <w:pPr>
              <w:jc w:val="left"/>
              <w:rPr>
                <w:rFonts w:hint="eastAsia" w:ascii="宋体" w:hAnsi="宋体" w:eastAsia="宋体" w:cs="宋体"/>
                <w:i w:val="0"/>
                <w:color w:val="000000"/>
                <w:sz w:val="18"/>
                <w:szCs w:val="18"/>
                <w:u w:val="none"/>
              </w:rPr>
            </w:pPr>
          </w:p>
        </w:tc>
      </w:tr>
    </w:tbl>
    <w:p w14:paraId="55F502FD">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13、</w:t>
      </w:r>
      <w:r>
        <w:rPr>
          <w:rFonts w:hint="eastAsia" w:ascii="宋体" w:hAnsi="宋体" w:eastAsia="宋体" w:cs="宋体"/>
          <w:i w:val="0"/>
          <w:color w:val="000000"/>
          <w:kern w:val="0"/>
          <w:sz w:val="18"/>
          <w:szCs w:val="18"/>
          <w:u w:val="none"/>
          <w:lang w:val="en-US" w:eastAsia="zh-CN" w:bidi="ar"/>
        </w:rPr>
        <w:t>秸秆禁烧</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392F7B5D">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17E56FA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0F7433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13052521AFHK4K61CXXFE</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DD097C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737469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秸秆禁烧</w:t>
            </w:r>
          </w:p>
        </w:tc>
      </w:tr>
      <w:tr w14:paraId="2BBA427D">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586C5F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7F239993">
            <w:pPr>
              <w:jc w:val="left"/>
              <w:rPr>
                <w:rFonts w:hint="eastAsia" w:ascii="宋体" w:hAnsi="宋体" w:eastAsia="宋体" w:cs="宋体"/>
                <w:i w:val="0"/>
                <w:color w:val="000000"/>
                <w:sz w:val="18"/>
                <w:szCs w:val="18"/>
                <w:u w:val="none"/>
              </w:rPr>
            </w:pPr>
          </w:p>
        </w:tc>
      </w:tr>
      <w:tr w14:paraId="208415EB">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3238C5E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55060A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用于开展秸秆禁烧工作</w:t>
            </w:r>
          </w:p>
        </w:tc>
      </w:tr>
      <w:tr w14:paraId="1C4850B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9AB968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BA6285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B4249C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7E1441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093781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1842B97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97F6537">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9AAAC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85C3C2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9AA7D5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B6447C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602234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C056666">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099BD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E6F66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用于推进秸秆禁烧工作顺利进行</w:t>
            </w:r>
          </w:p>
        </w:tc>
      </w:tr>
      <w:tr w14:paraId="5FA017A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D43E33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B363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48CBA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支付秸秆禁烧活动费用</w:t>
            </w:r>
          </w:p>
        </w:tc>
      </w:tr>
      <w:tr w14:paraId="7D404EF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25BC02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639E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C390B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用于支付秸秆禁烧人员经费</w:t>
            </w:r>
          </w:p>
        </w:tc>
      </w:tr>
      <w:tr w14:paraId="0D2BBF4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E75893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96FAC7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C766E9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B8383A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B1F6D4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3ED0535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4D84D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590B64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CDDAD8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5F19DB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3FC6B4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15A22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DCDF1B">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C03C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031AB10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70AFC0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621840D">
            <w:pPr>
              <w:jc w:val="center"/>
              <w:rPr>
                <w:rFonts w:hint="eastAsia" w:ascii="宋体" w:hAnsi="宋体" w:eastAsia="宋体" w:cs="宋体"/>
                <w:b/>
                <w:i w:val="0"/>
                <w:color w:val="000000"/>
                <w:sz w:val="18"/>
                <w:szCs w:val="18"/>
                <w:u w:val="none"/>
              </w:rPr>
            </w:pPr>
          </w:p>
        </w:tc>
      </w:tr>
      <w:tr w14:paraId="0AB6FC9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1452CB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A9658C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9798CE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78A239B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122AEED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EE8142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079B477">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06C9795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817E7B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91DCA1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A0619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993F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A0154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CC9BC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9BB52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0EF4E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AEFB22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4C304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8087E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B58650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C05ED6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E90F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DDD0B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DAE23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56EFA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C5130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7CBA56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E4A07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DBF62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55613D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C554A7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954A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11719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21D16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59E24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7BEE4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74BCD6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9C384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7692A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F41C84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423A43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0418D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6210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FDE44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1EDFF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F11B2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849285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D5F08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DA47E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F6522A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F85B9B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C30CC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4F444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CAEE4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D3BC4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2704A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FAF8E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3BA5F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422E2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BB468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0ABDA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7876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06866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F1558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81901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3B055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EF06D2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AA1FF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8FEE8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F7C14B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F8136A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58EC4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D9A0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1797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F2685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E952F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15B3C2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FA774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6A17A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20901A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226B98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3D88F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338E24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242E7B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E6B2DB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72C1B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79771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010CA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FAC81D6">
            <w:pPr>
              <w:jc w:val="left"/>
              <w:rPr>
                <w:rFonts w:hint="eastAsia" w:ascii="宋体" w:hAnsi="宋体" w:eastAsia="宋体" w:cs="宋体"/>
                <w:i w:val="0"/>
                <w:color w:val="000000"/>
                <w:sz w:val="18"/>
                <w:szCs w:val="18"/>
                <w:u w:val="none"/>
              </w:rPr>
            </w:pPr>
          </w:p>
        </w:tc>
      </w:tr>
      <w:tr w14:paraId="5B327C2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1DD70F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873C1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77917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B5FB8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8CDC5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908E1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E1E4F8">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156B9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6342DE">
            <w:pPr>
              <w:jc w:val="left"/>
              <w:rPr>
                <w:rFonts w:hint="eastAsia" w:ascii="宋体" w:hAnsi="宋体" w:eastAsia="宋体" w:cs="宋体"/>
                <w:i w:val="0"/>
                <w:color w:val="000000"/>
                <w:sz w:val="18"/>
                <w:szCs w:val="18"/>
                <w:u w:val="none"/>
              </w:rPr>
            </w:pPr>
          </w:p>
        </w:tc>
      </w:tr>
    </w:tbl>
    <w:p w14:paraId="0E0407B3">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14、</w:t>
      </w:r>
      <w:r>
        <w:rPr>
          <w:rFonts w:hint="eastAsia" w:ascii="宋体" w:hAnsi="宋体" w:eastAsia="宋体" w:cs="宋体"/>
          <w:i w:val="0"/>
          <w:color w:val="000000"/>
          <w:kern w:val="0"/>
          <w:sz w:val="18"/>
          <w:szCs w:val="18"/>
          <w:u w:val="none"/>
          <w:lang w:val="en-US" w:eastAsia="zh-CN" w:bidi="ar"/>
        </w:rPr>
        <w:t>扶贫经费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16E0E58">
        <w:tblPrEx>
          <w:shd w:val="clear" w:color="auto" w:fill="auto"/>
          <w:tblCellMar>
            <w:top w:w="0" w:type="dxa"/>
            <w:left w:w="0" w:type="dxa"/>
            <w:bottom w:w="0" w:type="dxa"/>
            <w:right w:w="0" w:type="dxa"/>
          </w:tblCellMar>
        </w:tblPrEx>
        <w:trPr>
          <w:trHeight w:val="383"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2EC39D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6B3F61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13052521DK624C67SHLGS</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4696D0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21948D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扶贫经费</w:t>
            </w:r>
          </w:p>
        </w:tc>
      </w:tr>
      <w:tr w14:paraId="7CB3F94E">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892B61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5DB5308">
            <w:pPr>
              <w:jc w:val="left"/>
              <w:rPr>
                <w:rFonts w:hint="eastAsia" w:ascii="宋体" w:hAnsi="宋体" w:eastAsia="宋体" w:cs="宋体"/>
                <w:i w:val="0"/>
                <w:color w:val="000000"/>
                <w:sz w:val="18"/>
                <w:szCs w:val="18"/>
                <w:u w:val="none"/>
              </w:rPr>
            </w:pPr>
          </w:p>
        </w:tc>
      </w:tr>
      <w:tr w14:paraId="467248EB">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4B8895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3F5E4D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用于开展扶贫工作</w:t>
            </w:r>
          </w:p>
        </w:tc>
      </w:tr>
      <w:tr w14:paraId="0DC104D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3661B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D9D22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498E4F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7F255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87B2F0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46148C8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2EAE89">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C0B9E9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5E1E95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0BAACA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B74A42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20F02A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4B4FA1C">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A2294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E2AE2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用于推进扶贫工作顺利进行</w:t>
            </w:r>
          </w:p>
        </w:tc>
      </w:tr>
      <w:tr w14:paraId="776760B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63273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770ED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45A92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支付扶贫活动费用</w:t>
            </w:r>
          </w:p>
        </w:tc>
      </w:tr>
      <w:tr w14:paraId="33260D0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135BE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6666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0439B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用于支付扶贫人员经费</w:t>
            </w:r>
          </w:p>
        </w:tc>
      </w:tr>
      <w:tr w14:paraId="65BDA3C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D3A5FF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B6CF3C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C8BDEB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AF0EC3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1DBE2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5021F80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3F095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2DB0A43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113BA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26BA1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E9328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12379C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D57242">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23832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A52C7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D6E367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03F6AFA">
            <w:pPr>
              <w:jc w:val="center"/>
              <w:rPr>
                <w:rFonts w:hint="eastAsia" w:ascii="宋体" w:hAnsi="宋体" w:eastAsia="宋体" w:cs="宋体"/>
                <w:b/>
                <w:i w:val="0"/>
                <w:color w:val="000000"/>
                <w:sz w:val="18"/>
                <w:szCs w:val="18"/>
                <w:u w:val="none"/>
              </w:rPr>
            </w:pPr>
          </w:p>
        </w:tc>
      </w:tr>
      <w:tr w14:paraId="0CD86BC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88E2D0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7C235D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FC0B81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94DA73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7630E3D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4F0231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69D3E4D">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0520C2C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4DDBD79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3A170C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BC2CE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3388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DD20C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95C00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CF4C8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4D40D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84BF87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99176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5B90F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05CE58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06BA52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8008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F1E8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E1EFE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4C395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3D03A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DA4C3F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F8B53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0D564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2A8FC9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A3712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C1F8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2996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DE0F4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21042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5A818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268C66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EA442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9F73B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F6EFC0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921A85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B3D28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A875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0A6AD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A71DE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F2591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E331BE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A6AB5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7F5E7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72D8C6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C80D46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294A4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44AB5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01A01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312B4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AEED0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A06797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8E500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22D3E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4A030C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0D9756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579D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F5420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6A3B4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31FBB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77679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8715D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77CC3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2F1CA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7C8780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36604D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007D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05704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8AAC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DF632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84C6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F2C003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9C6AE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56129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CD4D69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91B752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C77A94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2A928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151A1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A8B20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DCA1C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4A86D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6D702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A657C8">
            <w:pPr>
              <w:jc w:val="left"/>
              <w:rPr>
                <w:rFonts w:hint="eastAsia" w:ascii="宋体" w:hAnsi="宋体" w:eastAsia="宋体" w:cs="宋体"/>
                <w:i w:val="0"/>
                <w:color w:val="000000"/>
                <w:sz w:val="18"/>
                <w:szCs w:val="18"/>
                <w:u w:val="none"/>
              </w:rPr>
            </w:pPr>
          </w:p>
        </w:tc>
      </w:tr>
      <w:tr w14:paraId="72E4E88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E65DCA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F8F2A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87EBB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01738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49461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D5D70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C325E14">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5A481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BA4611">
            <w:pPr>
              <w:jc w:val="left"/>
              <w:rPr>
                <w:rFonts w:hint="eastAsia" w:ascii="宋体" w:hAnsi="宋体" w:eastAsia="宋体" w:cs="宋体"/>
                <w:i w:val="0"/>
                <w:color w:val="000000"/>
                <w:sz w:val="18"/>
                <w:szCs w:val="18"/>
                <w:u w:val="none"/>
              </w:rPr>
            </w:pPr>
          </w:p>
        </w:tc>
      </w:tr>
    </w:tbl>
    <w:p w14:paraId="7CEC4CC6">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15、</w:t>
      </w:r>
      <w:r>
        <w:rPr>
          <w:rFonts w:hint="eastAsia" w:ascii="宋体" w:hAnsi="宋体" w:eastAsia="宋体" w:cs="宋体"/>
          <w:i w:val="0"/>
          <w:color w:val="000000"/>
          <w:kern w:val="0"/>
          <w:sz w:val="18"/>
          <w:szCs w:val="18"/>
          <w:u w:val="none"/>
          <w:lang w:val="en-US" w:eastAsia="zh-CN" w:bidi="ar"/>
        </w:rPr>
        <w:t>人居环境法制建设及稳维专项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0BA678DA">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C9DA76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1CD068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13052521ISW7RVPXCKTV1</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D7BC78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6B230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人居环境法制建设及稳维专项</w:t>
            </w:r>
          </w:p>
        </w:tc>
      </w:tr>
      <w:tr w14:paraId="5D232839">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78D3CD5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6FDB4CD">
            <w:pPr>
              <w:jc w:val="left"/>
              <w:rPr>
                <w:rFonts w:hint="eastAsia" w:ascii="宋体" w:hAnsi="宋体" w:eastAsia="宋体" w:cs="宋体"/>
                <w:i w:val="0"/>
                <w:color w:val="000000"/>
                <w:sz w:val="18"/>
                <w:szCs w:val="18"/>
                <w:u w:val="none"/>
              </w:rPr>
            </w:pPr>
          </w:p>
        </w:tc>
      </w:tr>
      <w:tr w14:paraId="44F2D01E">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3534B1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B7294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用于开展人居环境法制建设及稳维工作</w:t>
            </w:r>
          </w:p>
        </w:tc>
      </w:tr>
      <w:tr w14:paraId="10B842D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D139E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028F45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77A31A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02636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E5E2EB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92E15D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A785B8">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8C5D25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C74135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4F6ECA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D4E923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6C1F3E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C45D842">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7D515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494DA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用于推进人居环境法制建设及稳维工作顺利进行</w:t>
            </w:r>
          </w:p>
        </w:tc>
      </w:tr>
      <w:tr w14:paraId="18EB768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FE900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6192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A5268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支付人居环境法制建设及稳维活动费用</w:t>
            </w:r>
          </w:p>
        </w:tc>
      </w:tr>
      <w:tr w14:paraId="6663EE2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DCD41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10613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3DBC3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用于支付人居环境法制建设及稳维人员经费</w:t>
            </w:r>
          </w:p>
        </w:tc>
      </w:tr>
      <w:tr w14:paraId="43ADBE6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CFC902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E70145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978A68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E21361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9FFBF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30DE59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D8B34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B3C119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855943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83F539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042CF2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E814B1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9D1EDCE">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7FD94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38E4D1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464F08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7E7488A">
            <w:pPr>
              <w:jc w:val="center"/>
              <w:rPr>
                <w:rFonts w:hint="eastAsia" w:ascii="宋体" w:hAnsi="宋体" w:eastAsia="宋体" w:cs="宋体"/>
                <w:b/>
                <w:i w:val="0"/>
                <w:color w:val="000000"/>
                <w:sz w:val="18"/>
                <w:szCs w:val="18"/>
                <w:u w:val="none"/>
              </w:rPr>
            </w:pPr>
          </w:p>
        </w:tc>
      </w:tr>
      <w:tr w14:paraId="34E98FB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7C884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4D3C63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A1C218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355B9B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012BDB0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5A40DC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B20FE43">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1A2246B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326337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ADBF57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A7336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88C3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F8AE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E4397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95E3D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E74F1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EE6DE3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F4A3A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D54B7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55744B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F4232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A735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EF559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11D4C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E58DF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6E722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01E202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E7F10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B409D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16B486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BCFA12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0C42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8D390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D52D5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740A4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099E8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91FE9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E5CFF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CF44E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5E6D6D9">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E51E53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F3E5C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5DAE2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F6970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C528B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36CD0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92DD3C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74ED5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419AC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A9F5D7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9D62B9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91FF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C160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A0905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E461D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35D78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2CAB40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892AA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08FD8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B8F475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816FD0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1E86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E30BE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18947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14330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7FBF8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6713F1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1D53D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B0C37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ABDFF0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6A7F82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68FD1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7877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DF086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F551E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F64E0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46AC9A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DE1E7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4399D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5AA3FA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226E94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78802B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BB20E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86181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38DCC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81CE9A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58891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23233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74FAEC">
            <w:pPr>
              <w:jc w:val="left"/>
              <w:rPr>
                <w:rFonts w:hint="eastAsia" w:ascii="宋体" w:hAnsi="宋体" w:eastAsia="宋体" w:cs="宋体"/>
                <w:i w:val="0"/>
                <w:color w:val="000000"/>
                <w:sz w:val="18"/>
                <w:szCs w:val="18"/>
                <w:u w:val="none"/>
              </w:rPr>
            </w:pPr>
          </w:p>
        </w:tc>
      </w:tr>
      <w:tr w14:paraId="31F8295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D8DD0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5273F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CCC11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EDDB4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6CA9A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120BB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6AF94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2F901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63AF4E">
            <w:pPr>
              <w:jc w:val="left"/>
              <w:rPr>
                <w:rFonts w:hint="eastAsia" w:ascii="宋体" w:hAnsi="宋体" w:eastAsia="宋体" w:cs="宋体"/>
                <w:i w:val="0"/>
                <w:color w:val="000000"/>
                <w:sz w:val="18"/>
                <w:szCs w:val="18"/>
                <w:u w:val="none"/>
              </w:rPr>
            </w:pPr>
          </w:p>
        </w:tc>
      </w:tr>
    </w:tbl>
    <w:p w14:paraId="5F7ADB33">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16、</w:t>
      </w:r>
      <w:r>
        <w:rPr>
          <w:rFonts w:hint="eastAsia" w:ascii="宋体" w:hAnsi="宋体" w:eastAsia="宋体" w:cs="宋体"/>
          <w:i w:val="0"/>
          <w:color w:val="000000"/>
          <w:kern w:val="0"/>
          <w:sz w:val="18"/>
          <w:szCs w:val="18"/>
          <w:u w:val="none"/>
          <w:lang w:val="en-US" w:eastAsia="zh-CN" w:bidi="ar"/>
        </w:rPr>
        <w:t>冀财社[2020]206号/省级/义务兵优待金</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12E96CD8">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4F93E8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29127E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13052521MVGAI0MP57RWO</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6076C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183280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冀财社[2020]206号/省级/义务兵优待金</w:t>
            </w:r>
          </w:p>
        </w:tc>
      </w:tr>
      <w:tr w14:paraId="57AD2D12">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810449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14091177">
            <w:pPr>
              <w:jc w:val="left"/>
              <w:rPr>
                <w:rFonts w:hint="eastAsia" w:ascii="宋体" w:hAnsi="宋体" w:eastAsia="宋体" w:cs="宋体"/>
                <w:i w:val="0"/>
                <w:color w:val="000000"/>
                <w:sz w:val="18"/>
                <w:szCs w:val="18"/>
                <w:u w:val="none"/>
              </w:rPr>
            </w:pPr>
          </w:p>
        </w:tc>
      </w:tr>
      <w:tr w14:paraId="0C358798">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B6C6C2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6BFB17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用于开展冀财社[2020]206号/省级/义务兵优待金工作</w:t>
            </w:r>
          </w:p>
        </w:tc>
      </w:tr>
      <w:tr w14:paraId="035C6F48">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88945E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0F821C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F802AB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89793C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5E1DEF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5EB76C4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BE2A97">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AD1CB3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B3967F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88C2C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682BC2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301B5D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75B6B93">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02465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CD96F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用于推进冀财社[2020]206号/省级/义务兵优待金工作顺利进行</w:t>
            </w:r>
          </w:p>
        </w:tc>
      </w:tr>
      <w:tr w14:paraId="3634516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08023A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BA8D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D8202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支付冀财社[2020]206号/省级/义务兵优待金费用</w:t>
            </w:r>
          </w:p>
        </w:tc>
      </w:tr>
      <w:tr w14:paraId="6DBF7F0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12D7E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4BE4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AFCD9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用于支付冀财社[2020]206号/省级/义务兵优待金人员经费</w:t>
            </w:r>
          </w:p>
        </w:tc>
      </w:tr>
      <w:tr w14:paraId="6C85323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B570C7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1BA122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6549FB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64E0C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B45178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3E9BDB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69B618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18E5981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2B08A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BDC8EC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C7F35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3AE473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1850C02">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1A9EE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3FE748B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23CEF7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DE39B3F">
            <w:pPr>
              <w:jc w:val="center"/>
              <w:rPr>
                <w:rFonts w:hint="eastAsia" w:ascii="宋体" w:hAnsi="宋体" w:eastAsia="宋体" w:cs="宋体"/>
                <w:b/>
                <w:i w:val="0"/>
                <w:color w:val="000000"/>
                <w:sz w:val="18"/>
                <w:szCs w:val="18"/>
                <w:u w:val="none"/>
              </w:rPr>
            </w:pPr>
          </w:p>
        </w:tc>
      </w:tr>
      <w:tr w14:paraId="09B31B29">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094C0E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60DDDB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DDC791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902355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7882C5C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3A81B7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6DD53BED">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991BB9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398629B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FDFC26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4E4E38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08E0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EF1A6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9887D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72EBF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6D5F4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92F7CF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0C312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FDF91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B8F34B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772949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8478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BFC96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DEAA1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C37CC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D2815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042F4D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12192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3812E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D92AAB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FEA0E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003C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0FD2B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CAC27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BB753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FB830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5F2B68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F5497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778C8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07485E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7C3866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18C94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4D5D4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AA637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F70BD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8956F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1F04DB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B29F6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C1315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17FDB9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5AB6E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CC6E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6E601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F6847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AE80C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0F57A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CB6DD6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2491D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DB03A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56B8D9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5B2151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AB16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B645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20664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D6AEF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C7FB5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A09396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1AE0F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65164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F2DC61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637B348">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C4F36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EFC1D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35958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7BB02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8F963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AB13DF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BAF57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0DC72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2CAA9C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8A05D0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D1098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F63FA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2D86C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B7D9A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9C3FA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A2A25A">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FA4F6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E8AD78">
            <w:pPr>
              <w:jc w:val="left"/>
              <w:rPr>
                <w:rFonts w:hint="eastAsia" w:ascii="宋体" w:hAnsi="宋体" w:eastAsia="宋体" w:cs="宋体"/>
                <w:i w:val="0"/>
                <w:color w:val="000000"/>
                <w:sz w:val="18"/>
                <w:szCs w:val="18"/>
                <w:u w:val="none"/>
              </w:rPr>
            </w:pPr>
          </w:p>
        </w:tc>
      </w:tr>
      <w:tr w14:paraId="629C093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0C7FF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96155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EBF15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78DD3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371298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C4862F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5C75E2">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31B727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E0FE473">
            <w:pPr>
              <w:jc w:val="left"/>
              <w:rPr>
                <w:rFonts w:hint="eastAsia" w:ascii="宋体" w:hAnsi="宋体" w:eastAsia="宋体" w:cs="宋体"/>
                <w:i w:val="0"/>
                <w:color w:val="000000"/>
                <w:sz w:val="18"/>
                <w:szCs w:val="18"/>
                <w:u w:val="none"/>
              </w:rPr>
            </w:pPr>
          </w:p>
        </w:tc>
      </w:tr>
    </w:tbl>
    <w:p w14:paraId="5BAA670A">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17、</w:t>
      </w:r>
      <w:r>
        <w:rPr>
          <w:rFonts w:hint="eastAsia" w:ascii="宋体" w:hAnsi="宋体" w:eastAsia="宋体" w:cs="宋体"/>
          <w:i w:val="0"/>
          <w:color w:val="000000"/>
          <w:kern w:val="0"/>
          <w:sz w:val="18"/>
          <w:szCs w:val="18"/>
          <w:u w:val="none"/>
          <w:lang w:val="en-US" w:eastAsia="zh-CN" w:bidi="ar"/>
        </w:rPr>
        <w:t>义务兵优待金</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248BAD89">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61EF8E7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A4702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13052521ECA605V00BBNP</w:t>
            </w:r>
          </w:p>
        </w:tc>
        <w:tc>
          <w:tcPr>
            <w:tcW w:w="2100" w:type="dxa"/>
            <w:tcBorders>
              <w:top w:val="nil"/>
              <w:left w:val="nil"/>
              <w:bottom w:val="nil"/>
              <w:right w:val="nil"/>
            </w:tcBorders>
            <w:shd w:val="clear" w:color="auto" w:fill="auto"/>
            <w:noWrap/>
            <w:tcMar>
              <w:top w:w="15" w:type="dxa"/>
              <w:left w:w="15" w:type="dxa"/>
              <w:right w:w="15" w:type="dxa"/>
            </w:tcMar>
            <w:vAlign w:val="center"/>
          </w:tcPr>
          <w:p w14:paraId="7B4A6D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11B33D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义务兵优待金</w:t>
            </w:r>
          </w:p>
        </w:tc>
      </w:tr>
      <w:tr w14:paraId="468AEEB0">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E604AA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39262BD">
            <w:pPr>
              <w:jc w:val="left"/>
              <w:rPr>
                <w:rFonts w:hint="eastAsia" w:ascii="宋体" w:hAnsi="宋体" w:eastAsia="宋体" w:cs="宋体"/>
                <w:i w:val="0"/>
                <w:color w:val="000000"/>
                <w:sz w:val="18"/>
                <w:szCs w:val="18"/>
                <w:u w:val="none"/>
              </w:rPr>
            </w:pPr>
          </w:p>
        </w:tc>
      </w:tr>
      <w:tr w14:paraId="16039281">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C5C9E4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4E799E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用于开展义务兵优待金工作</w:t>
            </w:r>
          </w:p>
        </w:tc>
      </w:tr>
      <w:tr w14:paraId="2A82812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E862EA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8265E0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560DC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D21725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FAFAEA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727F909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E7E21C5">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8E1183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ECC543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090F5E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CDD264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157E87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E585370">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DE2B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84D8E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用于推进义务兵优待金工作顺利进行</w:t>
            </w:r>
          </w:p>
        </w:tc>
      </w:tr>
      <w:tr w14:paraId="63CA814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4932C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682D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F6391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支付义务兵优待金活动费用</w:t>
            </w:r>
          </w:p>
        </w:tc>
      </w:tr>
      <w:tr w14:paraId="7232CC1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E8FD6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6F09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BE16A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用于支付义务兵优待金人员经费</w:t>
            </w:r>
          </w:p>
        </w:tc>
      </w:tr>
      <w:tr w14:paraId="20095D1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5A63B1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8A9B0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EA7631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196C01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B46222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50B01C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A97639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FFEE0D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8C20B8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61C4C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CF67F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27905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B4C49B">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FC929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76264B3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355864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337AA58">
            <w:pPr>
              <w:jc w:val="center"/>
              <w:rPr>
                <w:rFonts w:hint="eastAsia" w:ascii="宋体" w:hAnsi="宋体" w:eastAsia="宋体" w:cs="宋体"/>
                <w:b/>
                <w:i w:val="0"/>
                <w:color w:val="000000"/>
                <w:sz w:val="18"/>
                <w:szCs w:val="18"/>
                <w:u w:val="none"/>
              </w:rPr>
            </w:pPr>
          </w:p>
        </w:tc>
      </w:tr>
      <w:tr w14:paraId="3030E41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6DBD97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DA24F4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280163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9218BF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03B173D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7370704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C71803B">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0E54897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6FEB68D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123B28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6044D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5B7A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7026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91C2E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2E536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52CE7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BD55B3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FCA04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B8751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797D3C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B5D02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24674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9593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A0BAC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0C05D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C9D2B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D745C5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ADC5D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6A4E5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56EE39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9CA91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53D4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1965D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6BB54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ED78F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507B4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CBBB73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F9172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8D9CA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1F3764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C68F7A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7B9F4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C84C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ED03E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785A0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FFD30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06BB1C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D2FFF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8C603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FADED0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4C4FF4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2374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A587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4D1E7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7CD52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B0AA3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028FAC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7694E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E7E9F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57FC7A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E6D2F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3361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E7309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AAAA4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DA5C9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2F0FB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CC77B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442E6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192E0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7A0674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9B5743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A418F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79934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F20B5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A42E8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9DC97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50EE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79806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9735A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E0E504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29264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84CFA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B9848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9F94F0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36EA1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FBBA7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59839E">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9AB2B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CE7439">
            <w:pPr>
              <w:jc w:val="left"/>
              <w:rPr>
                <w:rFonts w:hint="eastAsia" w:ascii="宋体" w:hAnsi="宋体" w:eastAsia="宋体" w:cs="宋体"/>
                <w:i w:val="0"/>
                <w:color w:val="000000"/>
                <w:sz w:val="18"/>
                <w:szCs w:val="18"/>
                <w:u w:val="none"/>
              </w:rPr>
            </w:pPr>
          </w:p>
        </w:tc>
      </w:tr>
      <w:tr w14:paraId="5284DB0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8FE0D9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5E8B7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7362A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A7CA1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DF6E3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819C8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868A062">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10147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49E4E4">
            <w:pPr>
              <w:jc w:val="left"/>
              <w:rPr>
                <w:rFonts w:hint="eastAsia" w:ascii="宋体" w:hAnsi="宋体" w:eastAsia="宋体" w:cs="宋体"/>
                <w:i w:val="0"/>
                <w:color w:val="000000"/>
                <w:sz w:val="18"/>
                <w:szCs w:val="18"/>
                <w:u w:val="none"/>
              </w:rPr>
            </w:pPr>
          </w:p>
        </w:tc>
      </w:tr>
    </w:tbl>
    <w:p w14:paraId="55C2EA29">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18、</w:t>
      </w:r>
      <w:r>
        <w:rPr>
          <w:rFonts w:hint="eastAsia" w:ascii="宋体" w:hAnsi="宋体" w:eastAsia="宋体" w:cs="宋体"/>
          <w:i w:val="0"/>
          <w:color w:val="000000"/>
          <w:kern w:val="0"/>
          <w:sz w:val="18"/>
          <w:szCs w:val="18"/>
          <w:u w:val="none"/>
          <w:lang w:val="en-US" w:eastAsia="zh-CN" w:bidi="ar"/>
        </w:rPr>
        <w:t>青年团活动</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0211C60E">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CB82FB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0C0241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130525210KUUX66IXK380</w:t>
            </w:r>
          </w:p>
        </w:tc>
        <w:tc>
          <w:tcPr>
            <w:tcW w:w="2100" w:type="dxa"/>
            <w:tcBorders>
              <w:top w:val="nil"/>
              <w:left w:val="nil"/>
              <w:bottom w:val="nil"/>
              <w:right w:val="nil"/>
            </w:tcBorders>
            <w:shd w:val="clear" w:color="auto" w:fill="auto"/>
            <w:noWrap/>
            <w:tcMar>
              <w:top w:w="15" w:type="dxa"/>
              <w:left w:w="15" w:type="dxa"/>
              <w:right w:w="15" w:type="dxa"/>
            </w:tcMar>
            <w:vAlign w:val="center"/>
          </w:tcPr>
          <w:p w14:paraId="7766088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0F1BF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青年团活动</w:t>
            </w:r>
          </w:p>
        </w:tc>
      </w:tr>
      <w:tr w14:paraId="36D4B3C9">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11FCF5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000991AC">
            <w:pPr>
              <w:jc w:val="left"/>
              <w:rPr>
                <w:rFonts w:hint="eastAsia" w:ascii="宋体" w:hAnsi="宋体" w:eastAsia="宋体" w:cs="宋体"/>
                <w:i w:val="0"/>
                <w:color w:val="000000"/>
                <w:sz w:val="18"/>
                <w:szCs w:val="18"/>
                <w:u w:val="none"/>
              </w:rPr>
            </w:pPr>
          </w:p>
        </w:tc>
      </w:tr>
      <w:tr w14:paraId="536B7EC2">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12B3700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325BB4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用于开展青年团活动工作</w:t>
            </w:r>
          </w:p>
        </w:tc>
      </w:tr>
      <w:tr w14:paraId="7E82FAA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10938E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7662CB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25B38C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FC05D3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C016F2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93A31D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0D45BC8">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619F96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375D8C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69B48C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F3226A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2C5DC3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5823741">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E9A00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D7FB3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用于推进青年团活动工作顺利进行</w:t>
            </w:r>
          </w:p>
        </w:tc>
      </w:tr>
      <w:tr w14:paraId="1065A6B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54EA64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15BE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94BF9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支付青年团活动活动费用</w:t>
            </w:r>
          </w:p>
        </w:tc>
      </w:tr>
      <w:tr w14:paraId="13B94E3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C66E09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AA63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A1F58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用于支付青年团活动人员经费</w:t>
            </w:r>
          </w:p>
        </w:tc>
      </w:tr>
      <w:tr w14:paraId="6219C08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63495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E4354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50E9EB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987B7A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8200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786FE6B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5F0299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689ACB2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E16AE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3E33FB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9D7CE5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420D31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B9E4FA3">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E7309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C2FF16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95AE0D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DB20FB">
            <w:pPr>
              <w:jc w:val="center"/>
              <w:rPr>
                <w:rFonts w:hint="eastAsia" w:ascii="宋体" w:hAnsi="宋体" w:eastAsia="宋体" w:cs="宋体"/>
                <w:b/>
                <w:i w:val="0"/>
                <w:color w:val="000000"/>
                <w:sz w:val="18"/>
                <w:szCs w:val="18"/>
                <w:u w:val="none"/>
              </w:rPr>
            </w:pPr>
          </w:p>
        </w:tc>
      </w:tr>
      <w:tr w14:paraId="7F04D9B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2FAF1A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7D39AE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B7AB4F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69ACD5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41860E8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424349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A67C44D">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709AA0C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C5BA3D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D1C42B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F88F9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F370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76100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1154A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6B31E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FB225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726E57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C06D4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A5493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8A9E57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98882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3DBD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7525C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FD23A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C0A76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18DC6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D0A0E3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ACA14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5671E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B274F6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C12E9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DE43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2DA3B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42558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F4D9F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12290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6ABE3F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B697C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B6418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635D7D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D495E3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71159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0C8A2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ED140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BDEE8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57E43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2DFC40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96F5F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C46FC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25908B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9D013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BCD5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8F803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EAAE0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F0D71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F895A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C69C1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3FE06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7A3EF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FF560B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C043B8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7231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0594B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03E24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AE146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2FD05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CE7F1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BDED7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50F6D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636437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B3865B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46F78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13B30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16516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BCFE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AB19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F4EBF5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990B5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0B85D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3EDEE7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FB003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2859BF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3F689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1BB50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ABD0F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306A1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BF8100">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26A99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0A8170">
            <w:pPr>
              <w:jc w:val="left"/>
              <w:rPr>
                <w:rFonts w:hint="eastAsia" w:ascii="宋体" w:hAnsi="宋体" w:eastAsia="宋体" w:cs="宋体"/>
                <w:i w:val="0"/>
                <w:color w:val="000000"/>
                <w:sz w:val="18"/>
                <w:szCs w:val="18"/>
                <w:u w:val="none"/>
              </w:rPr>
            </w:pPr>
          </w:p>
        </w:tc>
      </w:tr>
      <w:tr w14:paraId="7184BF2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363135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AE0DF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67D70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707C8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2FF9D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93F21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8DAD2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50089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57D5203">
            <w:pPr>
              <w:jc w:val="left"/>
              <w:rPr>
                <w:rFonts w:hint="eastAsia" w:ascii="宋体" w:hAnsi="宋体" w:eastAsia="宋体" w:cs="宋体"/>
                <w:i w:val="0"/>
                <w:color w:val="000000"/>
                <w:sz w:val="18"/>
                <w:szCs w:val="18"/>
                <w:u w:val="none"/>
              </w:rPr>
            </w:pPr>
          </w:p>
        </w:tc>
      </w:tr>
    </w:tbl>
    <w:p w14:paraId="07DEF536">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19、</w:t>
      </w:r>
      <w:r>
        <w:rPr>
          <w:rFonts w:hint="eastAsia" w:ascii="宋体" w:hAnsi="宋体" w:eastAsia="宋体" w:cs="宋体"/>
          <w:i w:val="0"/>
          <w:color w:val="000000"/>
          <w:kern w:val="0"/>
          <w:sz w:val="18"/>
          <w:szCs w:val="18"/>
          <w:u w:val="none"/>
          <w:lang w:val="en-US" w:eastAsia="zh-CN" w:bidi="ar"/>
        </w:rPr>
        <w:t>退役公益岗位</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6265A81">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795D8BA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761F6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13052521KCG2LAAWNM38V</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602870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15DFD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退役公益岗位</w:t>
            </w:r>
          </w:p>
        </w:tc>
      </w:tr>
      <w:tr w14:paraId="61CD7BBD">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479DD21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F4A66E9">
            <w:pPr>
              <w:jc w:val="left"/>
              <w:rPr>
                <w:rFonts w:hint="eastAsia" w:ascii="宋体" w:hAnsi="宋体" w:eastAsia="宋体" w:cs="宋体"/>
                <w:i w:val="0"/>
                <w:color w:val="000000"/>
                <w:sz w:val="18"/>
                <w:szCs w:val="18"/>
                <w:u w:val="none"/>
              </w:rPr>
            </w:pPr>
          </w:p>
        </w:tc>
      </w:tr>
      <w:tr w14:paraId="6EAE260A">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CFE5D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2A2A18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用于支付退役公益岗位工资保险</w:t>
            </w:r>
          </w:p>
        </w:tc>
      </w:tr>
      <w:tr w14:paraId="218DA04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140EB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221344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B46178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9E4E47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E7AC5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7348648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BF169A">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3FC5C4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5D4AB6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FA94A4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8B767D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61473A8">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D2C7A13">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3858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34110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用于推进退役公益岗位工作顺利进行</w:t>
            </w:r>
          </w:p>
        </w:tc>
      </w:tr>
      <w:tr w14:paraId="51F4A5F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F7DED2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8CAD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61A00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支付退役公益岗位工资费用</w:t>
            </w:r>
          </w:p>
        </w:tc>
      </w:tr>
      <w:tr w14:paraId="0510DEA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C351C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45F1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AF8D3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用于支付退役公益岗位保险</w:t>
            </w:r>
          </w:p>
        </w:tc>
      </w:tr>
      <w:tr w14:paraId="4719D48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0334F7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702647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803612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6D16BA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578B3E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3B8A705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0B4D84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9BED2A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6A442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C54A6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ACCDA0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4CB95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B83FADF">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77FBE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47286B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2902EED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4FC66A">
            <w:pPr>
              <w:jc w:val="center"/>
              <w:rPr>
                <w:rFonts w:hint="eastAsia" w:ascii="宋体" w:hAnsi="宋体" w:eastAsia="宋体" w:cs="宋体"/>
                <w:b/>
                <w:i w:val="0"/>
                <w:color w:val="000000"/>
                <w:sz w:val="18"/>
                <w:szCs w:val="18"/>
                <w:u w:val="none"/>
              </w:rPr>
            </w:pPr>
          </w:p>
        </w:tc>
      </w:tr>
      <w:tr w14:paraId="5A34569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4036AD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F0915C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4EB914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1A1668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059867F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B268CC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1FB868D">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FD3CB2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488EE7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B50B58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EAEB58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1783D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BBD5D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9FD13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B5EFA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5B476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1E1C5B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3060B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B21D6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72BEAF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BDB75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6D85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1E839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FB7F3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DB7DB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CC09B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F8ECC5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F21DE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ED423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ECA0ED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2465C1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8357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23B7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63DAF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B958E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AAF3B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60B25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47B06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29C2C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5CCDE69">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BCAB1B9">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EFB0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2FA62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62BC4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AB85E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3C867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9E56C7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F0014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5FBC6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995FD9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761552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0248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7CC7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99033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0B094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63EB8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E248FA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A391F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DC317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26704C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B3A454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6A4C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29387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3409D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BCCF7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11E19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285740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BDBBB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EA692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06B276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019980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40D9A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B71E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9889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40C4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EB316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52CC3A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58927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A36B5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0A8B21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48B275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AC9B5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24F2A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2E5AD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C4C6D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BC06D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EFF6F9">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CC9FF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A220C5">
            <w:pPr>
              <w:jc w:val="left"/>
              <w:rPr>
                <w:rFonts w:hint="eastAsia" w:ascii="宋体" w:hAnsi="宋体" w:eastAsia="宋体" w:cs="宋体"/>
                <w:i w:val="0"/>
                <w:color w:val="000000"/>
                <w:sz w:val="18"/>
                <w:szCs w:val="18"/>
                <w:u w:val="none"/>
              </w:rPr>
            </w:pPr>
          </w:p>
        </w:tc>
      </w:tr>
      <w:tr w14:paraId="1258579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EDD45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4EBE1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FA0B0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041EE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2C855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02434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0E6D3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6BF00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601217">
            <w:pPr>
              <w:jc w:val="left"/>
              <w:rPr>
                <w:rFonts w:hint="eastAsia" w:ascii="宋体" w:hAnsi="宋体" w:eastAsia="宋体" w:cs="宋体"/>
                <w:i w:val="0"/>
                <w:color w:val="000000"/>
                <w:sz w:val="18"/>
                <w:szCs w:val="18"/>
                <w:u w:val="none"/>
              </w:rPr>
            </w:pPr>
          </w:p>
        </w:tc>
      </w:tr>
    </w:tbl>
    <w:p w14:paraId="3CC1EEDC">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20、</w:t>
      </w:r>
      <w:r>
        <w:rPr>
          <w:rFonts w:hint="eastAsia" w:ascii="宋体" w:hAnsi="宋体" w:eastAsia="宋体" w:cs="宋体"/>
          <w:i w:val="0"/>
          <w:color w:val="000000"/>
          <w:kern w:val="0"/>
          <w:sz w:val="18"/>
          <w:szCs w:val="18"/>
          <w:u w:val="none"/>
          <w:lang w:val="en-US" w:eastAsia="zh-CN" w:bidi="ar"/>
        </w:rPr>
        <w:t>人大活动室经费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7D603C3B">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634A60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F2EA9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13052521KGMYNPPGRLYIS</w:t>
            </w:r>
          </w:p>
        </w:tc>
        <w:tc>
          <w:tcPr>
            <w:tcW w:w="2100" w:type="dxa"/>
            <w:tcBorders>
              <w:top w:val="nil"/>
              <w:left w:val="nil"/>
              <w:bottom w:val="nil"/>
              <w:right w:val="nil"/>
            </w:tcBorders>
            <w:shd w:val="clear" w:color="auto" w:fill="auto"/>
            <w:noWrap/>
            <w:tcMar>
              <w:top w:w="15" w:type="dxa"/>
              <w:left w:w="15" w:type="dxa"/>
              <w:right w:w="15" w:type="dxa"/>
            </w:tcMar>
            <w:vAlign w:val="center"/>
          </w:tcPr>
          <w:p w14:paraId="0BBA479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28CDC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人大活动室经费</w:t>
            </w:r>
          </w:p>
        </w:tc>
      </w:tr>
      <w:tr w14:paraId="54A8A173">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7F6F9F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FE9C8D3">
            <w:pPr>
              <w:jc w:val="left"/>
              <w:rPr>
                <w:rFonts w:hint="eastAsia" w:ascii="宋体" w:hAnsi="宋体" w:eastAsia="宋体" w:cs="宋体"/>
                <w:i w:val="0"/>
                <w:color w:val="000000"/>
                <w:sz w:val="18"/>
                <w:szCs w:val="18"/>
                <w:u w:val="none"/>
              </w:rPr>
            </w:pPr>
          </w:p>
        </w:tc>
      </w:tr>
      <w:tr w14:paraId="05E83E1B">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E85EBF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212541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用于开展退役公益岗位活动工作</w:t>
            </w:r>
          </w:p>
        </w:tc>
      </w:tr>
      <w:tr w14:paraId="2A3A897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9871C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F2147A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52147E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9CD905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56B0AE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607A19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0DEDEC">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B80C09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8F9FDF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4B0174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744D06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72E448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85D21F8">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1DC97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A57DC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用于推进退役公益岗位活动工作顺利进行</w:t>
            </w:r>
          </w:p>
        </w:tc>
      </w:tr>
      <w:tr w14:paraId="79C9984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50FD11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665F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BFBFF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支付退役公益岗位活动活动费用</w:t>
            </w:r>
          </w:p>
        </w:tc>
      </w:tr>
      <w:tr w14:paraId="495F586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5B073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1D23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72A6E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用于支付退役公益岗位活动人员经费</w:t>
            </w:r>
          </w:p>
        </w:tc>
      </w:tr>
      <w:tr w14:paraId="69514D8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162D8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AA0DEC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C411AB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510272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14ACE6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863C36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09525A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507D3D9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07B5EE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2FB9CB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8A22B2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26CB82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C9076F6">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78C6A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6F7EF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1C221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DF316D5">
            <w:pPr>
              <w:jc w:val="center"/>
              <w:rPr>
                <w:rFonts w:hint="eastAsia" w:ascii="宋体" w:hAnsi="宋体" w:eastAsia="宋体" w:cs="宋体"/>
                <w:b/>
                <w:i w:val="0"/>
                <w:color w:val="000000"/>
                <w:sz w:val="18"/>
                <w:szCs w:val="18"/>
                <w:u w:val="none"/>
              </w:rPr>
            </w:pPr>
          </w:p>
        </w:tc>
      </w:tr>
      <w:tr w14:paraId="0C617A4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3B8C211">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E0F041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6AA89D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C24005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2AC88A6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770BCC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40ED7054">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67DDC3E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4F0F51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F4F93F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3AC7AF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B98D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3EA7C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A3BCB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1F9C6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F4824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D689BD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4D782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1533E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1E0733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FAB99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5C32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74F89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E1900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EA99D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7C89D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D363F2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7DC0B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665A2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822142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67B34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90A6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B7B8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9A2FC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7686C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86888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EF6A45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73388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85810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229B93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6E58B5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BA8BA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68CA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E0294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F6646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D6656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F37600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3D427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851E9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A10EDA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538E6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0AE4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93A7F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78741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E20A5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26C7C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1AD278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46032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E5493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1EB6BE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438011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E0BB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281D6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CA0D8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6DC05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A95EB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BCCE69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C0A5A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5A6CC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F0EC6D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273B72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60F7F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41C6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B9E5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25166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DE722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659917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E310D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4DD33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811C76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E504DF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E2AA0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FCB88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7E03C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2D4F3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04488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7A6E8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DADCB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8F8DA0">
            <w:pPr>
              <w:jc w:val="left"/>
              <w:rPr>
                <w:rFonts w:hint="eastAsia" w:ascii="宋体" w:hAnsi="宋体" w:eastAsia="宋体" w:cs="宋体"/>
                <w:i w:val="0"/>
                <w:color w:val="000000"/>
                <w:sz w:val="18"/>
                <w:szCs w:val="18"/>
                <w:u w:val="none"/>
              </w:rPr>
            </w:pPr>
          </w:p>
        </w:tc>
      </w:tr>
      <w:tr w14:paraId="4471E38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45C3B9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E5048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5C34A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081F8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3A255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F0617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35811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639AF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B38453">
            <w:pPr>
              <w:jc w:val="left"/>
              <w:rPr>
                <w:rFonts w:hint="eastAsia" w:ascii="宋体" w:hAnsi="宋体" w:eastAsia="宋体" w:cs="宋体"/>
                <w:i w:val="0"/>
                <w:color w:val="000000"/>
                <w:sz w:val="18"/>
                <w:szCs w:val="18"/>
                <w:u w:val="none"/>
              </w:rPr>
            </w:pPr>
          </w:p>
        </w:tc>
      </w:tr>
    </w:tbl>
    <w:p w14:paraId="37742829">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21、</w:t>
      </w:r>
      <w:r>
        <w:rPr>
          <w:rFonts w:hint="eastAsia" w:ascii="宋体" w:hAnsi="宋体" w:eastAsia="宋体" w:cs="宋体"/>
          <w:i w:val="0"/>
          <w:color w:val="000000"/>
          <w:kern w:val="0"/>
          <w:sz w:val="18"/>
          <w:szCs w:val="18"/>
          <w:u w:val="none"/>
          <w:lang w:val="en-US" w:eastAsia="zh-CN" w:bidi="ar"/>
        </w:rPr>
        <w:t>土地出让金/京广高铁、京广普铁尹村镇两侧彩钢房屋加固工程项目</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243A058">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1FE3682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040B86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13052521EVP4SZQTPGW29</w:t>
            </w:r>
          </w:p>
        </w:tc>
        <w:tc>
          <w:tcPr>
            <w:tcW w:w="2100" w:type="dxa"/>
            <w:tcBorders>
              <w:top w:val="nil"/>
              <w:left w:val="nil"/>
              <w:bottom w:val="nil"/>
              <w:right w:val="nil"/>
            </w:tcBorders>
            <w:shd w:val="clear" w:color="auto" w:fill="auto"/>
            <w:noWrap/>
            <w:tcMar>
              <w:top w:w="15" w:type="dxa"/>
              <w:left w:w="15" w:type="dxa"/>
              <w:right w:w="15" w:type="dxa"/>
            </w:tcMar>
            <w:vAlign w:val="center"/>
          </w:tcPr>
          <w:p w14:paraId="0D8567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1A60FD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土地出让金/京广高铁、京广普铁尹村镇两侧彩钢房屋加固工程项目</w:t>
            </w:r>
          </w:p>
        </w:tc>
      </w:tr>
      <w:tr w14:paraId="521EF2A0">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48B023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1D93C168">
            <w:pPr>
              <w:jc w:val="left"/>
              <w:rPr>
                <w:rFonts w:hint="eastAsia" w:ascii="宋体" w:hAnsi="宋体" w:eastAsia="宋体" w:cs="宋体"/>
                <w:i w:val="0"/>
                <w:color w:val="000000"/>
                <w:sz w:val="18"/>
                <w:szCs w:val="18"/>
                <w:u w:val="none"/>
              </w:rPr>
            </w:pPr>
          </w:p>
        </w:tc>
      </w:tr>
      <w:tr w14:paraId="28691107">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7A7F6C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453503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用于开展土地出让金/京广高铁、京广普铁尹村镇两侧彩钢房屋加固工程项目项目活动工作</w:t>
            </w:r>
          </w:p>
        </w:tc>
      </w:tr>
      <w:tr w14:paraId="145143C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2C8608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065080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0F37A6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17B1E6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A4EF9C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724327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E5A63E0">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D01AFF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14C9F2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81DB13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1F0041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1D3C2F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98F604A">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3F89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3F8D6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用于推进土地出让金/京广高铁、京广普铁尹村镇两侧彩钢房屋加固工程项目项目工作顺利进行</w:t>
            </w:r>
          </w:p>
        </w:tc>
      </w:tr>
      <w:tr w14:paraId="6E78576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35C9A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BECF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6A548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支付土地出让金/京广高铁、京广普铁尹村镇两侧彩钢房屋加固工程项目项目活动费用</w:t>
            </w:r>
          </w:p>
        </w:tc>
      </w:tr>
      <w:tr w14:paraId="5FA44D5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4BE174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C87C8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03A7B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用于支付土地出让金/京广高铁、京广普铁尹村镇两侧彩钢房屋加固工程项目项目人员经费</w:t>
            </w:r>
          </w:p>
        </w:tc>
      </w:tr>
      <w:tr w14:paraId="4CC6F13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DE7319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04313A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1AB096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EFA034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93EA3D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7CB4C47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4C9FDB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A75B77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760CE6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3EE67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0A09C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0477DE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3E8B04">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E7531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474BCBF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DCF524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E026EF0">
            <w:pPr>
              <w:jc w:val="center"/>
              <w:rPr>
                <w:rFonts w:hint="eastAsia" w:ascii="宋体" w:hAnsi="宋体" w:eastAsia="宋体" w:cs="宋体"/>
                <w:b/>
                <w:i w:val="0"/>
                <w:color w:val="000000"/>
                <w:sz w:val="18"/>
                <w:szCs w:val="18"/>
                <w:u w:val="none"/>
              </w:rPr>
            </w:pPr>
          </w:p>
        </w:tc>
      </w:tr>
      <w:tr w14:paraId="48F944B8">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A26662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0F6CB0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FA188F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309849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3227323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66715F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9A7444C">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5A059F8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746FAC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A3B8F1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DE7272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B784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5A2EC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64A5E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26B18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392B1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877F6E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1A7D0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0C7F9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14FE0B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77CAF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4516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BBC92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B831C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2A7FF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3298E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2017C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90DF9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A74BA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A3BE5A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03F9A2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07F4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AC400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51FFF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B9C27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D7571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FB2567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3CD63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2214F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1CF9C8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1DD05B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BBC8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6302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9CE0F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77652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AC371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5FD076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58A8E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C5C0A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950FB2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800697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BBA9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02B6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E8484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2C9BF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5E7D9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FE1EC1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DA045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F41FA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330AE1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7A18D9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DE03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288E4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F0A9D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3C436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4B1D5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4CEED6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F92A4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0190D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424F9C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CF5BEC8">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A198F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35D11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2C530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BF6D0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F847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0E8B9D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54E8F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66FDA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72BE05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9CEB8D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6387E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A9E3F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4B4BA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70C1B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D6B97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729382">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1DD11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C679C5">
            <w:pPr>
              <w:jc w:val="left"/>
              <w:rPr>
                <w:rFonts w:hint="eastAsia" w:ascii="宋体" w:hAnsi="宋体" w:eastAsia="宋体" w:cs="宋体"/>
                <w:i w:val="0"/>
                <w:color w:val="000000"/>
                <w:sz w:val="18"/>
                <w:szCs w:val="18"/>
                <w:u w:val="none"/>
              </w:rPr>
            </w:pPr>
          </w:p>
        </w:tc>
      </w:tr>
      <w:tr w14:paraId="7F1062B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EAE195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B2E8D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0EFF7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C3961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8C631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0B9D8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CA5A63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2DD34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870028">
            <w:pPr>
              <w:jc w:val="left"/>
              <w:rPr>
                <w:rFonts w:hint="eastAsia" w:ascii="宋体" w:hAnsi="宋体" w:eastAsia="宋体" w:cs="宋体"/>
                <w:i w:val="0"/>
                <w:color w:val="000000"/>
                <w:sz w:val="18"/>
                <w:szCs w:val="18"/>
                <w:u w:val="none"/>
              </w:rPr>
            </w:pPr>
          </w:p>
        </w:tc>
      </w:tr>
    </w:tbl>
    <w:p w14:paraId="53CB21D3">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22、</w:t>
      </w:r>
      <w:r>
        <w:rPr>
          <w:rFonts w:hint="eastAsia" w:ascii="宋体" w:hAnsi="宋体" w:eastAsia="宋体" w:cs="宋体"/>
          <w:i w:val="0"/>
          <w:color w:val="000000"/>
          <w:kern w:val="0"/>
          <w:sz w:val="18"/>
          <w:szCs w:val="18"/>
          <w:u w:val="none"/>
          <w:lang w:val="en-US" w:eastAsia="zh-CN" w:bidi="ar"/>
        </w:rPr>
        <w:t>土地出让金/南郝线(327)尹村段改造提升</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4EA69E74">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1E9308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D1902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13052521B9L7PV7BQX504</w:t>
            </w:r>
          </w:p>
        </w:tc>
        <w:tc>
          <w:tcPr>
            <w:tcW w:w="2100" w:type="dxa"/>
            <w:tcBorders>
              <w:top w:val="nil"/>
              <w:left w:val="nil"/>
              <w:bottom w:val="nil"/>
              <w:right w:val="nil"/>
            </w:tcBorders>
            <w:shd w:val="clear" w:color="auto" w:fill="auto"/>
            <w:noWrap/>
            <w:tcMar>
              <w:top w:w="15" w:type="dxa"/>
              <w:left w:w="15" w:type="dxa"/>
              <w:right w:w="15" w:type="dxa"/>
            </w:tcMar>
            <w:vAlign w:val="center"/>
          </w:tcPr>
          <w:p w14:paraId="058A177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4F2939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土地出让金/南郝线(327)尹村段改造提升</w:t>
            </w:r>
          </w:p>
        </w:tc>
      </w:tr>
      <w:tr w14:paraId="66BE77AB">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5829D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343DC268">
            <w:pPr>
              <w:jc w:val="left"/>
              <w:rPr>
                <w:rFonts w:hint="eastAsia" w:ascii="宋体" w:hAnsi="宋体" w:eastAsia="宋体" w:cs="宋体"/>
                <w:i w:val="0"/>
                <w:color w:val="000000"/>
                <w:sz w:val="18"/>
                <w:szCs w:val="18"/>
                <w:u w:val="none"/>
              </w:rPr>
            </w:pPr>
          </w:p>
        </w:tc>
      </w:tr>
      <w:tr w14:paraId="66B73C40">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5CE8C9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196135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用于开展土地出让金/南郝线(327)尹村段改造提升活动工作</w:t>
            </w:r>
          </w:p>
        </w:tc>
      </w:tr>
      <w:tr w14:paraId="3920068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9ED51E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894C3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E26B59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BB23C7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4BFA81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19EAED9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91DD9B">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577321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02F73D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2ABB20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0CDB94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0402E3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3C0CB02">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B7557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325A1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用于推进土地出让金/南郝线(327)尹村段改造提升工作顺利进行</w:t>
            </w:r>
          </w:p>
        </w:tc>
      </w:tr>
      <w:tr w14:paraId="29751AC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BFDE4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754F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E7717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支付土地出让金/南郝线(327)尹村段改造提升活动费用</w:t>
            </w:r>
          </w:p>
        </w:tc>
      </w:tr>
      <w:tr w14:paraId="00BD570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04EC0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B0E5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DA2F1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用于支付土地出让金/南郝线(327)尹村段改造提升人员经费</w:t>
            </w:r>
          </w:p>
        </w:tc>
      </w:tr>
      <w:tr w14:paraId="2EC6E6C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A0AAF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F3C6D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507783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AD75B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648BB4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E157B0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1187D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17A3772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DC634B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AE3957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B6CA1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939C5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7B0150">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E43C9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37DA8CD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24D9741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088EDE4">
            <w:pPr>
              <w:jc w:val="center"/>
              <w:rPr>
                <w:rFonts w:hint="eastAsia" w:ascii="宋体" w:hAnsi="宋体" w:eastAsia="宋体" w:cs="宋体"/>
                <w:b/>
                <w:i w:val="0"/>
                <w:color w:val="000000"/>
                <w:sz w:val="18"/>
                <w:szCs w:val="18"/>
                <w:u w:val="none"/>
              </w:rPr>
            </w:pPr>
          </w:p>
        </w:tc>
      </w:tr>
      <w:tr w14:paraId="2BECCE3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7377019">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937C45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322B83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8A72F8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6863530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128AFE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93E868C">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26BDB22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3460214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274883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C314B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DDC2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13B1C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D1B4D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419D8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6CBF3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D0E2E1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7AE1B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0A69C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815C1E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D1C64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5E0B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34910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7EBF7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43817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28E9C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FFDD1B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9B3F4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A6F3E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2C16B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DAB91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6B10A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1D87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63558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2F4EC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2B3EF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9E69A9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11FE8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BE419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B52776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5681DF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824D8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3C805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02C94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8B5C7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13CDD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C06EDC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8EE08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C1B3E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01F0C6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2A63C5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F9D0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25CE2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108B5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B32BF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B4E0E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03ED9B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EC412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A55D6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4CE3C1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90396B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2FE2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B09E1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1326C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CAC15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57006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9C5703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3CA93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57E25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A70EB3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7596D5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B0EC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9A3B3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94FB9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5E68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06E3F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EDBC1A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213D0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C2F8A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119D64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27396F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37597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7DE1B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5EF94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CED07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5D23B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B1BC68">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5C371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F5EB10">
            <w:pPr>
              <w:jc w:val="left"/>
              <w:rPr>
                <w:rFonts w:hint="eastAsia" w:ascii="宋体" w:hAnsi="宋体" w:eastAsia="宋体" w:cs="宋体"/>
                <w:i w:val="0"/>
                <w:color w:val="000000"/>
                <w:sz w:val="18"/>
                <w:szCs w:val="18"/>
                <w:u w:val="none"/>
              </w:rPr>
            </w:pPr>
          </w:p>
        </w:tc>
      </w:tr>
      <w:tr w14:paraId="62E5E6B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AF18C7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673B8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723BC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17749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EFF31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B457C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C00CC5">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BA8FC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FED0E1A">
            <w:pPr>
              <w:jc w:val="left"/>
              <w:rPr>
                <w:rFonts w:hint="eastAsia" w:ascii="宋体" w:hAnsi="宋体" w:eastAsia="宋体" w:cs="宋体"/>
                <w:i w:val="0"/>
                <w:color w:val="000000"/>
                <w:sz w:val="18"/>
                <w:szCs w:val="18"/>
                <w:u w:val="none"/>
              </w:rPr>
            </w:pPr>
          </w:p>
        </w:tc>
      </w:tr>
    </w:tbl>
    <w:p w14:paraId="19C7E580">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23、</w:t>
      </w:r>
      <w:r>
        <w:rPr>
          <w:rFonts w:hint="eastAsia" w:ascii="宋体" w:hAnsi="宋体" w:eastAsia="宋体" w:cs="宋体"/>
          <w:i w:val="0"/>
          <w:color w:val="000000"/>
          <w:kern w:val="0"/>
          <w:sz w:val="18"/>
          <w:szCs w:val="18"/>
          <w:u w:val="none"/>
          <w:lang w:val="en-US" w:eastAsia="zh-CN" w:bidi="ar"/>
        </w:rPr>
        <w:t>土地出让金/民兵训练基地资金</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3C254139">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1600F0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E6B24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13052521ZEX8P0IS11LSL</w:t>
            </w:r>
          </w:p>
        </w:tc>
        <w:tc>
          <w:tcPr>
            <w:tcW w:w="2100" w:type="dxa"/>
            <w:tcBorders>
              <w:top w:val="nil"/>
              <w:left w:val="nil"/>
              <w:bottom w:val="nil"/>
              <w:right w:val="nil"/>
            </w:tcBorders>
            <w:shd w:val="clear" w:color="auto" w:fill="auto"/>
            <w:noWrap/>
            <w:tcMar>
              <w:top w:w="15" w:type="dxa"/>
              <w:left w:w="15" w:type="dxa"/>
              <w:right w:w="15" w:type="dxa"/>
            </w:tcMar>
            <w:vAlign w:val="center"/>
          </w:tcPr>
          <w:p w14:paraId="625CCB5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3E697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土地出让金/民兵训练基地资金</w:t>
            </w:r>
          </w:p>
        </w:tc>
      </w:tr>
      <w:tr w14:paraId="2A9B6896">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4E59CE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F4A26F6">
            <w:pPr>
              <w:jc w:val="left"/>
              <w:rPr>
                <w:rFonts w:hint="eastAsia" w:ascii="宋体" w:hAnsi="宋体" w:eastAsia="宋体" w:cs="宋体"/>
                <w:i w:val="0"/>
                <w:color w:val="000000"/>
                <w:sz w:val="18"/>
                <w:szCs w:val="18"/>
                <w:u w:val="none"/>
              </w:rPr>
            </w:pPr>
          </w:p>
        </w:tc>
      </w:tr>
      <w:tr w14:paraId="5B057ED6">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CA9267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78BE8B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用于开展土地出让金/民兵训练基地资金工作</w:t>
            </w:r>
          </w:p>
        </w:tc>
      </w:tr>
      <w:tr w14:paraId="6EDA84C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DA85C0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BD64B3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C9340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331114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56B4A7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73E12F8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78F0B5">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69404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8BE75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5A48EC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F62E49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73C6A8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333F691">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BE5CB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6AA05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用于推进土地出让金/民兵训练基地资金顺利进行</w:t>
            </w:r>
          </w:p>
        </w:tc>
      </w:tr>
      <w:tr w14:paraId="41E92F9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964DCC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01D3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A88C1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支付土地出让金/民兵训练基地资金费用</w:t>
            </w:r>
          </w:p>
        </w:tc>
      </w:tr>
      <w:tr w14:paraId="268D42F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6E9FC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2BB2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C3F40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用于土地出让金/民兵训练基地资金人员经费</w:t>
            </w:r>
          </w:p>
        </w:tc>
      </w:tr>
      <w:tr w14:paraId="75B10DA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5ADE0F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A0B12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69F2D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3F453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74C7C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3011208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E5EC3E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68C067A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9BD648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830B37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ACA25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39E46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8F0BB68">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875C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C40DF5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94D081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8869189">
            <w:pPr>
              <w:jc w:val="center"/>
              <w:rPr>
                <w:rFonts w:hint="eastAsia" w:ascii="宋体" w:hAnsi="宋体" w:eastAsia="宋体" w:cs="宋体"/>
                <w:b/>
                <w:i w:val="0"/>
                <w:color w:val="000000"/>
                <w:sz w:val="18"/>
                <w:szCs w:val="18"/>
                <w:u w:val="none"/>
              </w:rPr>
            </w:pPr>
          </w:p>
        </w:tc>
      </w:tr>
      <w:tr w14:paraId="696D131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12D854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9A629F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95DDDF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709DCB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37FA839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F5AF46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6EC31A3">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2A981CF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1684C1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95AE96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B35C5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B0C7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D34C5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61414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BB626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C8ECB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65B335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591AB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494E6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EA7AF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738427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0D2F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49D26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87E75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4E110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03DC2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6511E0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BC866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F3CE9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8A9AC5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852592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9966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F3F78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E2A18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43F48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A6B74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F13489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91FAC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FB89C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0B4719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36327C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AAF20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190A5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A1FD2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23440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DB659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51788D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6CF1A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DC4B9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54D429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709DA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1DB3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7D8EE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DF7B3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FF49F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FF4C0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2F27A5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4636E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22658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BEADC4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E45368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12A6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8F2E0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F480E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C4660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E7B35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E1EBDE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29FF8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354E6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7E83E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01BA1E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5FA75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33E3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CB9A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39CF4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53FE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DE1DD4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74FF1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7DD74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E38281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F97969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FAF58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A098B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3D6DD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8E4B6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CCAB4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74578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8241D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577C79">
            <w:pPr>
              <w:jc w:val="left"/>
              <w:rPr>
                <w:rFonts w:hint="eastAsia" w:ascii="宋体" w:hAnsi="宋体" w:eastAsia="宋体" w:cs="宋体"/>
                <w:i w:val="0"/>
                <w:color w:val="000000"/>
                <w:sz w:val="18"/>
                <w:szCs w:val="18"/>
                <w:u w:val="none"/>
              </w:rPr>
            </w:pPr>
          </w:p>
        </w:tc>
      </w:tr>
      <w:tr w14:paraId="62FC0D3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8F602D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32760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FB3D4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C46FD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BE05E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31ABA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6AAA30">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B5F41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CEE6049">
            <w:pPr>
              <w:jc w:val="left"/>
              <w:rPr>
                <w:rFonts w:hint="eastAsia" w:ascii="宋体" w:hAnsi="宋体" w:eastAsia="宋体" w:cs="宋体"/>
                <w:i w:val="0"/>
                <w:color w:val="000000"/>
                <w:sz w:val="18"/>
                <w:szCs w:val="18"/>
                <w:u w:val="none"/>
              </w:rPr>
            </w:pPr>
          </w:p>
        </w:tc>
      </w:tr>
    </w:tbl>
    <w:p w14:paraId="6DE95EE8">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24、</w:t>
      </w:r>
      <w:r>
        <w:rPr>
          <w:rFonts w:hint="eastAsia" w:ascii="宋体" w:hAnsi="宋体" w:eastAsia="宋体" w:cs="宋体"/>
          <w:i w:val="0"/>
          <w:color w:val="000000"/>
          <w:kern w:val="0"/>
          <w:sz w:val="18"/>
          <w:szCs w:val="18"/>
          <w:u w:val="none"/>
          <w:lang w:val="en-US" w:eastAsia="zh-CN" w:bidi="ar"/>
        </w:rPr>
        <w:t>土地出让金/占地补偿</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31663106">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7EA2F6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91EE1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130525219DSO536Z6GUAL</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3DBA6A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D1FEF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土地出让金/占地补偿</w:t>
            </w:r>
          </w:p>
        </w:tc>
      </w:tr>
      <w:tr w14:paraId="3576A666">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318AF4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2BE7CE2">
            <w:pPr>
              <w:jc w:val="left"/>
              <w:rPr>
                <w:rFonts w:hint="eastAsia" w:ascii="宋体" w:hAnsi="宋体" w:eastAsia="宋体" w:cs="宋体"/>
                <w:i w:val="0"/>
                <w:color w:val="000000"/>
                <w:sz w:val="18"/>
                <w:szCs w:val="18"/>
                <w:u w:val="none"/>
              </w:rPr>
            </w:pPr>
          </w:p>
        </w:tc>
      </w:tr>
      <w:tr w14:paraId="3471F4B9">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3A350D8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3AF2DC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用于开展土地出让金/土地补偿资金工作</w:t>
            </w:r>
          </w:p>
        </w:tc>
      </w:tr>
      <w:tr w14:paraId="003CD5B8">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BB210D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676B91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514C5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6E4C6A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73B2EF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2F9A1F1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D30371">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781A8D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EB8FDE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0B3F0E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2DAD52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A36F75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4F3357">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D80F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B3E94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用于推进土地出让金/土地补偿资金顺利进行</w:t>
            </w:r>
          </w:p>
        </w:tc>
      </w:tr>
      <w:tr w14:paraId="70CF5B4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559D61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6974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0292C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支付土地出让金/土地补偿资金费用</w:t>
            </w:r>
          </w:p>
        </w:tc>
      </w:tr>
      <w:tr w14:paraId="6CDDEF0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26361B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875D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631F0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用于土地出让金/土地补偿资金人员经费</w:t>
            </w:r>
          </w:p>
        </w:tc>
      </w:tr>
      <w:tr w14:paraId="1195283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DF986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3F5DDA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F61510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B9F19F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9E96E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729973F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58E912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2F05E13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321959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E3E934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2A232F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84FA5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E35456B">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5DEC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046A04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0FFB876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C8C1F2">
            <w:pPr>
              <w:jc w:val="center"/>
              <w:rPr>
                <w:rFonts w:hint="eastAsia" w:ascii="宋体" w:hAnsi="宋体" w:eastAsia="宋体" w:cs="宋体"/>
                <w:b/>
                <w:i w:val="0"/>
                <w:color w:val="000000"/>
                <w:sz w:val="18"/>
                <w:szCs w:val="18"/>
                <w:u w:val="none"/>
              </w:rPr>
            </w:pPr>
          </w:p>
        </w:tc>
      </w:tr>
      <w:tr w14:paraId="1357345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57E340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95CADC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446FF1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5146E6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0B57DC0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9D1D96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447EAFEE">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BD0C19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6ADFB79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D24C32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44DE9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1C8BC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9ACB9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20EEA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9FCF0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9FC44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42B583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E098A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8AC9D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EC01CC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0516A8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27C9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499D9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EE9DF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AD75F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72314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4AB230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1E753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EDC99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A91024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A39D48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3FED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D2AC5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4785F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762BA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70AA9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3EE7A9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19970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F3392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DCCFF0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5ED6EB1">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0A20D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C4E0A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10890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FA2B0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56026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EEF92D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7ACAC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D7917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8DF3F9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6E742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663A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B738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69F50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AF013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1944C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04CFC7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1B158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FF763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26F314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DD655E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32E8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216A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26805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32D9F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50996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2C38E6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A2A94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16497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720C5C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3F61631">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96F95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FE740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DE3B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470F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A5AFD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CBA3D9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B80EE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A122D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48A5A7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EB8342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DB0BA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5575B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5A787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E1937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FE8CB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18D50E">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0DBAC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9CB0EC">
            <w:pPr>
              <w:jc w:val="left"/>
              <w:rPr>
                <w:rFonts w:hint="eastAsia" w:ascii="宋体" w:hAnsi="宋体" w:eastAsia="宋体" w:cs="宋体"/>
                <w:i w:val="0"/>
                <w:color w:val="000000"/>
                <w:sz w:val="18"/>
                <w:szCs w:val="18"/>
                <w:u w:val="none"/>
              </w:rPr>
            </w:pPr>
          </w:p>
        </w:tc>
      </w:tr>
      <w:tr w14:paraId="604ED97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24E96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6C92B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3192E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E2FFE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BD4D9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894EA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C81CDA">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403AD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88479DB">
            <w:pPr>
              <w:jc w:val="left"/>
              <w:rPr>
                <w:rFonts w:hint="eastAsia" w:ascii="宋体" w:hAnsi="宋体" w:eastAsia="宋体" w:cs="宋体"/>
                <w:i w:val="0"/>
                <w:color w:val="000000"/>
                <w:sz w:val="18"/>
                <w:szCs w:val="18"/>
                <w:u w:val="none"/>
              </w:rPr>
            </w:pPr>
          </w:p>
        </w:tc>
      </w:tr>
    </w:tbl>
    <w:p w14:paraId="5600384F">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25、</w:t>
      </w:r>
      <w:r>
        <w:rPr>
          <w:rFonts w:hint="eastAsia" w:ascii="宋体" w:hAnsi="宋体" w:eastAsia="宋体" w:cs="宋体"/>
          <w:i w:val="0"/>
          <w:color w:val="000000"/>
          <w:kern w:val="0"/>
          <w:sz w:val="18"/>
          <w:szCs w:val="18"/>
          <w:u w:val="none"/>
          <w:lang w:val="en-US" w:eastAsia="zh-CN" w:bidi="ar"/>
        </w:rPr>
        <w:t>土地出让金/农村公墓奖补项目资金</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0584B6FF">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610C5E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6D2E4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13052521F7EXA672GGOGG</w:t>
            </w:r>
          </w:p>
        </w:tc>
        <w:tc>
          <w:tcPr>
            <w:tcW w:w="2100" w:type="dxa"/>
            <w:tcBorders>
              <w:top w:val="nil"/>
              <w:left w:val="nil"/>
              <w:bottom w:val="nil"/>
              <w:right w:val="nil"/>
            </w:tcBorders>
            <w:shd w:val="clear" w:color="auto" w:fill="auto"/>
            <w:noWrap/>
            <w:tcMar>
              <w:top w:w="15" w:type="dxa"/>
              <w:left w:w="15" w:type="dxa"/>
              <w:right w:w="15" w:type="dxa"/>
            </w:tcMar>
            <w:vAlign w:val="center"/>
          </w:tcPr>
          <w:p w14:paraId="71CAEB9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48AF9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土地出让金/农村公墓奖补项目资金</w:t>
            </w:r>
          </w:p>
        </w:tc>
      </w:tr>
      <w:tr w14:paraId="075D6508">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03BBE59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5399D987">
            <w:pPr>
              <w:jc w:val="left"/>
              <w:rPr>
                <w:rFonts w:hint="eastAsia" w:ascii="宋体" w:hAnsi="宋体" w:eastAsia="宋体" w:cs="宋体"/>
                <w:i w:val="0"/>
                <w:color w:val="000000"/>
                <w:sz w:val="18"/>
                <w:szCs w:val="18"/>
                <w:u w:val="none"/>
              </w:rPr>
            </w:pPr>
          </w:p>
        </w:tc>
      </w:tr>
      <w:tr w14:paraId="3B4627F0">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318D7BF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2D5756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用于开展土地出让金/农村公墓奖补项目工作</w:t>
            </w:r>
          </w:p>
        </w:tc>
      </w:tr>
      <w:tr w14:paraId="31FC8B5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53A068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572375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E6532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457CA7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6CD600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7FD050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FED953">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8932ED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158F7F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D51459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DDC0A5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EF92EC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EC8C435">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F1A6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98728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用于推进土地出让金/农村公墓奖补项目顺利进行</w:t>
            </w:r>
          </w:p>
        </w:tc>
      </w:tr>
      <w:tr w14:paraId="543FC53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EA323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15A1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F363B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支付土地出让金/农村公墓奖补项目费用</w:t>
            </w:r>
          </w:p>
        </w:tc>
      </w:tr>
      <w:tr w14:paraId="7E53DD8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47192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66814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7BA9A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用于支付土地出让金/农村公墓奖补项目人员经费</w:t>
            </w:r>
          </w:p>
        </w:tc>
      </w:tr>
      <w:tr w14:paraId="532B9F4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A59B4F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1C50F1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C2A277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07705E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6DE88F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3CD7DA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BDB99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2F330F3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B7623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C7C62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7682D8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534FED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44108E">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C7E13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BE0418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928F7A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CC51A4">
            <w:pPr>
              <w:jc w:val="center"/>
              <w:rPr>
                <w:rFonts w:hint="eastAsia" w:ascii="宋体" w:hAnsi="宋体" w:eastAsia="宋体" w:cs="宋体"/>
                <w:b/>
                <w:i w:val="0"/>
                <w:color w:val="000000"/>
                <w:sz w:val="18"/>
                <w:szCs w:val="18"/>
                <w:u w:val="none"/>
              </w:rPr>
            </w:pPr>
          </w:p>
        </w:tc>
      </w:tr>
      <w:tr w14:paraId="15DA6B1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B1911A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4B96CE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443DB6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5E9946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53F7DE5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C4F872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344F6E3">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76ACE92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72C9144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85CF79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9BF22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93C1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9B80D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9CDA0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2D244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192B2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4B3046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4CA2A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2C1B2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3D19AC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B60AC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9C407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56E37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CA4DE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7BADC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4A633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1EF4BD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5C5E0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E5F29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5803A6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220E5D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B2DF0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927A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68FCA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CBD53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E0A8D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990733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3EF35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7FC4F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DE462D9">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A15B70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EA6A6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C129D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AB43C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F8E9C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1D659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341E1F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1BCD4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6D392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4C9D7B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3E9790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31BC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3F74F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EEE69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279F6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10E24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E05828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D5547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71788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32E8A2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2629B0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B576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C985C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155D6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DC472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3D44C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A729D8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99209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260A0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9977C8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04A3E2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11F0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D37BA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A1814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2441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D1749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9877A7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FAFCC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CDA0C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993076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3AFCC4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4F8B7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42D02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35B72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D668F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9C1C5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59490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4A8AA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1A3698">
            <w:pPr>
              <w:jc w:val="left"/>
              <w:rPr>
                <w:rFonts w:hint="eastAsia" w:ascii="宋体" w:hAnsi="宋体" w:eastAsia="宋体" w:cs="宋体"/>
                <w:i w:val="0"/>
                <w:color w:val="000000"/>
                <w:sz w:val="18"/>
                <w:szCs w:val="18"/>
                <w:u w:val="none"/>
              </w:rPr>
            </w:pPr>
          </w:p>
        </w:tc>
      </w:tr>
      <w:tr w14:paraId="5ABBB0C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0FD99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8207C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76906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1D6E0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88D53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BCCE3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CECF0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67FA7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012D7D">
            <w:pPr>
              <w:jc w:val="left"/>
              <w:rPr>
                <w:rFonts w:hint="eastAsia" w:ascii="宋体" w:hAnsi="宋体" w:eastAsia="宋体" w:cs="宋体"/>
                <w:i w:val="0"/>
                <w:color w:val="000000"/>
                <w:sz w:val="18"/>
                <w:szCs w:val="18"/>
                <w:u w:val="none"/>
              </w:rPr>
            </w:pPr>
          </w:p>
        </w:tc>
      </w:tr>
    </w:tbl>
    <w:p w14:paraId="02534F69">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26、</w:t>
      </w:r>
      <w:r>
        <w:rPr>
          <w:rFonts w:hint="eastAsia" w:ascii="宋体" w:hAnsi="宋体" w:eastAsia="宋体" w:cs="宋体"/>
          <w:i w:val="0"/>
          <w:color w:val="000000"/>
          <w:kern w:val="0"/>
          <w:sz w:val="18"/>
          <w:szCs w:val="18"/>
          <w:u w:val="none"/>
          <w:lang w:val="en-US" w:eastAsia="zh-CN" w:bidi="ar"/>
        </w:rPr>
        <w:t>办案补助/综合执法、违法占地、社会抚养</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07F9F022">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66813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AB7A6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13052521VGDBRMXMB7676</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CDD3B7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641E9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办案补助/综合执法、违法占地、社会抚养</w:t>
            </w:r>
          </w:p>
        </w:tc>
      </w:tr>
      <w:tr w14:paraId="399FA996">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F25907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081D1A9">
            <w:pPr>
              <w:jc w:val="left"/>
              <w:rPr>
                <w:rFonts w:hint="eastAsia" w:ascii="宋体" w:hAnsi="宋体" w:eastAsia="宋体" w:cs="宋体"/>
                <w:i w:val="0"/>
                <w:color w:val="000000"/>
                <w:sz w:val="18"/>
                <w:szCs w:val="18"/>
                <w:u w:val="none"/>
              </w:rPr>
            </w:pPr>
          </w:p>
        </w:tc>
      </w:tr>
      <w:tr w14:paraId="204BAF1F">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44BDE5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442606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用于开展计划生育、综合执法等活动工作</w:t>
            </w:r>
          </w:p>
        </w:tc>
      </w:tr>
      <w:tr w14:paraId="6E6D0E59">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608E09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73F93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892B2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12FF4E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3AFEB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5924F65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B30B864">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E46488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067AF7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E2D36A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A63965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46ADCE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A69659F">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9A496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E7F06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用于推进计划生育、综合执法等工作顺利进行</w:t>
            </w:r>
          </w:p>
        </w:tc>
      </w:tr>
      <w:tr w14:paraId="46504E8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B8AEB8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C154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EF254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支付计划生育、综合执法等活动费用</w:t>
            </w:r>
          </w:p>
        </w:tc>
      </w:tr>
      <w:tr w14:paraId="36DAFDD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832904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81E6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2BB2A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用于支付计划生育、综合执法等人员经费</w:t>
            </w:r>
          </w:p>
        </w:tc>
      </w:tr>
      <w:tr w14:paraId="58B50B8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AE7761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52E6EB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C0E165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9DACC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9FB8D1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3A6857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4D346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46CD87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A6DCE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016FD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4437F0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F6653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5B130A3">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C48DBB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05F4322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61AAA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BFF35D">
            <w:pPr>
              <w:jc w:val="center"/>
              <w:rPr>
                <w:rFonts w:hint="eastAsia" w:ascii="宋体" w:hAnsi="宋体" w:eastAsia="宋体" w:cs="宋体"/>
                <w:b/>
                <w:i w:val="0"/>
                <w:color w:val="000000"/>
                <w:sz w:val="18"/>
                <w:szCs w:val="18"/>
                <w:u w:val="none"/>
              </w:rPr>
            </w:pPr>
          </w:p>
        </w:tc>
      </w:tr>
      <w:tr w14:paraId="5C9B2BB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DC2CC7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AD749A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B4BB26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4B9822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3E7A808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3C4AA1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69D5A80">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594BFED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0A22EE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6C30A7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ABFE86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8B3B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43835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78938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8F1E7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9787C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8482B4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D6A06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F7AFF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18231B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94089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CA97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03FD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E4FC5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9440A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4AEE4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9703D7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A5B08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6B862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135117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3CCB4A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381C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D5B7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98757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A70DE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0C720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FCE5F1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28F69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C1AC3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5E3B25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800AC5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00E0C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265A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701B9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A3878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7E3E1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31A44D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3D012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9ED4A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7D458B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E7D342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8306A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0BDF6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030DC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01B58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0E87D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FE286D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91603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DAF04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C817E2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97459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CDE3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A256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FCC24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4AA55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57A5C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B8F1E0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21B29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EABA3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EC6E2B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E5A620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BA387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AF59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1A15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0813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BF9F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4B7F79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3FC99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A93BF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FF3015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BA1D11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64AE5B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8C563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7BBD0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F5552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AAAA7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E9D2A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F2052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001A25">
            <w:pPr>
              <w:jc w:val="left"/>
              <w:rPr>
                <w:rFonts w:hint="eastAsia" w:ascii="宋体" w:hAnsi="宋体" w:eastAsia="宋体" w:cs="宋体"/>
                <w:i w:val="0"/>
                <w:color w:val="000000"/>
                <w:sz w:val="18"/>
                <w:szCs w:val="18"/>
                <w:u w:val="none"/>
              </w:rPr>
            </w:pPr>
          </w:p>
        </w:tc>
      </w:tr>
      <w:tr w14:paraId="58AC5D3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D304D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4AB7D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429E8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FE11F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77678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1EC11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7610E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CC3E0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6128DD">
            <w:pPr>
              <w:jc w:val="left"/>
              <w:rPr>
                <w:rFonts w:hint="eastAsia" w:ascii="宋体" w:hAnsi="宋体" w:eastAsia="宋体" w:cs="宋体"/>
                <w:i w:val="0"/>
                <w:color w:val="000000"/>
                <w:sz w:val="18"/>
                <w:szCs w:val="18"/>
                <w:u w:val="none"/>
              </w:rPr>
            </w:pPr>
          </w:p>
        </w:tc>
      </w:tr>
    </w:tbl>
    <w:p w14:paraId="02B39A2A">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p>
    <w:p w14:paraId="64B64950">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27、</w:t>
      </w:r>
      <w:r>
        <w:rPr>
          <w:rFonts w:hint="eastAsia" w:ascii="宋体" w:hAnsi="宋体" w:eastAsia="宋体" w:cs="宋体"/>
          <w:i w:val="0"/>
          <w:color w:val="000000"/>
          <w:kern w:val="0"/>
          <w:sz w:val="18"/>
          <w:szCs w:val="18"/>
          <w:u w:val="none"/>
          <w:lang w:val="en-US" w:eastAsia="zh-CN" w:bidi="ar"/>
        </w:rPr>
        <w:t>人员经费/计划生育</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922"/>
        <w:gridCol w:w="2341"/>
        <w:gridCol w:w="2562"/>
        <w:gridCol w:w="2101"/>
        <w:gridCol w:w="994"/>
        <w:gridCol w:w="1217"/>
        <w:gridCol w:w="3743"/>
        <w:gridCol w:w="3271"/>
      </w:tblGrid>
      <w:tr w14:paraId="2AD297E9">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30E7B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00C05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13052521T3P8X7S1UOHGX</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AB8E77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AA531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人员经费/计划生育</w:t>
            </w:r>
          </w:p>
        </w:tc>
      </w:tr>
      <w:tr w14:paraId="754D1092">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10FEB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7EB786DB">
            <w:pPr>
              <w:jc w:val="left"/>
              <w:rPr>
                <w:rFonts w:hint="eastAsia" w:ascii="宋体" w:hAnsi="宋体" w:eastAsia="宋体" w:cs="宋体"/>
                <w:i w:val="0"/>
                <w:color w:val="000000"/>
                <w:sz w:val="18"/>
                <w:szCs w:val="18"/>
                <w:u w:val="none"/>
              </w:rPr>
            </w:pPr>
          </w:p>
        </w:tc>
      </w:tr>
      <w:tr w14:paraId="584CC6C9">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5E5E1F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6D5017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用于发放计生人员工资及保险</w:t>
            </w:r>
          </w:p>
        </w:tc>
      </w:tr>
      <w:tr w14:paraId="74E18BE9">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B7BB0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A74C03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3935D0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72EED8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52C0F5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1E0E694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57B2D28">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67EAB9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F4D904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E49D90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653150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249E74B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0E43562">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6B90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F9F8E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保证计生人员工资按时发放</w:t>
            </w:r>
          </w:p>
        </w:tc>
      </w:tr>
      <w:tr w14:paraId="161CE7E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18688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EC82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7D35E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保证计生人员保险按时缴纳</w:t>
            </w:r>
          </w:p>
        </w:tc>
      </w:tr>
      <w:tr w14:paraId="091C459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FAC12F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C2461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C33EF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保证计生工作顺利开展</w:t>
            </w:r>
          </w:p>
        </w:tc>
      </w:tr>
      <w:tr w14:paraId="5CC0BE9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539EC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AB239D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930EB8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1E2E60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29AAFC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2DC5EC0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35052B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5F0903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ECD717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F42599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F6E778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446AF1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7A68F1C">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A2689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ED54CD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3FE6B3B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57E188">
            <w:pPr>
              <w:jc w:val="center"/>
              <w:rPr>
                <w:rFonts w:hint="eastAsia" w:ascii="宋体" w:hAnsi="宋体" w:eastAsia="宋体" w:cs="宋体"/>
                <w:b/>
                <w:i w:val="0"/>
                <w:color w:val="000000"/>
                <w:sz w:val="18"/>
                <w:szCs w:val="18"/>
                <w:u w:val="none"/>
              </w:rPr>
            </w:pPr>
          </w:p>
        </w:tc>
      </w:tr>
      <w:tr w14:paraId="5C21F54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1DDC63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CD6D06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5DB013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支付在职人员经费</w:t>
            </w:r>
          </w:p>
        </w:tc>
        <w:tc>
          <w:tcPr>
            <w:tcW w:w="0" w:type="auto"/>
            <w:tcBorders>
              <w:top w:val="nil"/>
              <w:left w:val="nil"/>
              <w:bottom w:val="nil"/>
              <w:right w:val="nil"/>
            </w:tcBorders>
            <w:shd w:val="clear" w:color="auto" w:fill="auto"/>
            <w:noWrap/>
            <w:tcMar>
              <w:top w:w="15" w:type="dxa"/>
              <w:left w:w="15" w:type="dxa"/>
              <w:right w:w="15" w:type="dxa"/>
            </w:tcMar>
            <w:vAlign w:val="top"/>
          </w:tcPr>
          <w:p w14:paraId="4C0C1DE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支付在职人员经费</w:t>
            </w:r>
          </w:p>
        </w:tc>
        <w:tc>
          <w:tcPr>
            <w:tcW w:w="0" w:type="auto"/>
            <w:tcBorders>
              <w:top w:val="nil"/>
              <w:left w:val="nil"/>
              <w:bottom w:val="nil"/>
              <w:right w:val="nil"/>
            </w:tcBorders>
            <w:shd w:val="clear" w:color="auto" w:fill="auto"/>
            <w:noWrap/>
            <w:tcMar>
              <w:top w:w="15" w:type="dxa"/>
              <w:left w:w="15" w:type="dxa"/>
              <w:right w:w="15" w:type="dxa"/>
            </w:tcMar>
            <w:vAlign w:val="top"/>
          </w:tcPr>
          <w:p w14:paraId="6BF6A66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2FFB2D0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696C876">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75427A3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6DBC147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1B3664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4C49F0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BD93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CCD6A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职业卫生技术人员考核率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8B476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职业卫生技术人员考核率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431425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6D850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2B4404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2AE7F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50CC3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EB030A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C1B1F3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485E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F6189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工作任务完成及时率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40FF95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工作任务完成及时率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0BCFA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C5CD0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7387FC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CF838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7937C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449904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B898F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4BC2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3CA34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成本控制</w:t>
            </w:r>
          </w:p>
        </w:tc>
        <w:tc>
          <w:tcPr>
            <w:tcW w:w="0" w:type="auto"/>
            <w:tcBorders>
              <w:top w:val="nil"/>
              <w:left w:val="nil"/>
              <w:bottom w:val="nil"/>
              <w:right w:val="nil"/>
            </w:tcBorders>
            <w:shd w:val="clear" w:color="auto" w:fill="auto"/>
            <w:noWrap/>
            <w:tcMar>
              <w:top w:w="15" w:type="dxa"/>
              <w:left w:w="15" w:type="dxa"/>
              <w:right w:w="15" w:type="dxa"/>
            </w:tcMar>
            <w:vAlign w:val="center"/>
          </w:tcPr>
          <w:p w14:paraId="2A1C41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成本控制</w:t>
            </w:r>
          </w:p>
        </w:tc>
        <w:tc>
          <w:tcPr>
            <w:tcW w:w="0" w:type="auto"/>
            <w:tcBorders>
              <w:top w:val="nil"/>
              <w:left w:val="nil"/>
              <w:bottom w:val="nil"/>
              <w:right w:val="nil"/>
            </w:tcBorders>
            <w:shd w:val="clear" w:color="auto" w:fill="auto"/>
            <w:noWrap/>
            <w:tcMar>
              <w:top w:w="15" w:type="dxa"/>
              <w:left w:w="15" w:type="dxa"/>
              <w:right w:w="15" w:type="dxa"/>
            </w:tcMar>
            <w:vAlign w:val="center"/>
          </w:tcPr>
          <w:p w14:paraId="4C80BD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584B4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76E241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5D176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701DA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BA9645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BFB3F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DECE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45DF8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77854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A785B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00D3FF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4FBE41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33A3A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9BACC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5DEC89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8E9D30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FC69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69907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FF0DD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A1D10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AF6DF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4BD70C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B5DC7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C18B1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225E7E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1B1074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8FDD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AE08F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选拔专业人才</w:t>
            </w:r>
          </w:p>
        </w:tc>
        <w:tc>
          <w:tcPr>
            <w:tcW w:w="0" w:type="auto"/>
            <w:tcBorders>
              <w:top w:val="nil"/>
              <w:left w:val="nil"/>
              <w:bottom w:val="nil"/>
              <w:right w:val="nil"/>
            </w:tcBorders>
            <w:shd w:val="clear" w:color="auto" w:fill="auto"/>
            <w:noWrap/>
            <w:tcMar>
              <w:top w:w="15" w:type="dxa"/>
              <w:left w:w="15" w:type="dxa"/>
              <w:right w:w="15" w:type="dxa"/>
            </w:tcMar>
            <w:vAlign w:val="center"/>
          </w:tcPr>
          <w:p w14:paraId="776CCB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选拔专业人才</w:t>
            </w:r>
          </w:p>
        </w:tc>
        <w:tc>
          <w:tcPr>
            <w:tcW w:w="0" w:type="auto"/>
            <w:tcBorders>
              <w:top w:val="nil"/>
              <w:left w:val="nil"/>
              <w:bottom w:val="nil"/>
              <w:right w:val="nil"/>
            </w:tcBorders>
            <w:shd w:val="clear" w:color="auto" w:fill="auto"/>
            <w:noWrap/>
            <w:tcMar>
              <w:top w:w="15" w:type="dxa"/>
              <w:left w:w="15" w:type="dxa"/>
              <w:right w:w="15" w:type="dxa"/>
            </w:tcMar>
            <w:vAlign w:val="center"/>
          </w:tcPr>
          <w:p w14:paraId="628847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5D071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4058F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59A07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EA18B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988FE7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E0D94A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9584A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DA3C5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04C5FA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8247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30478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30E11D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598C8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45DF7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D05D4E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D861A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CB49C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83EB0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59762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1FE55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443BB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056E4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B825B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BF45DF">
            <w:pPr>
              <w:jc w:val="left"/>
              <w:rPr>
                <w:rFonts w:hint="eastAsia" w:ascii="宋体" w:hAnsi="宋体" w:eastAsia="宋体" w:cs="宋体"/>
                <w:i w:val="0"/>
                <w:color w:val="000000"/>
                <w:sz w:val="18"/>
                <w:szCs w:val="18"/>
                <w:u w:val="none"/>
              </w:rPr>
            </w:pPr>
          </w:p>
        </w:tc>
      </w:tr>
      <w:tr w14:paraId="49B957C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98037D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5BD7A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E515F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D23CF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B58D4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FF677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A420A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B260F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2E52A5">
            <w:pPr>
              <w:jc w:val="left"/>
              <w:rPr>
                <w:rFonts w:hint="eastAsia" w:ascii="宋体" w:hAnsi="宋体" w:eastAsia="宋体" w:cs="宋体"/>
                <w:i w:val="0"/>
                <w:color w:val="000000"/>
                <w:sz w:val="18"/>
                <w:szCs w:val="18"/>
                <w:u w:val="none"/>
              </w:rPr>
            </w:pPr>
          </w:p>
        </w:tc>
      </w:tr>
    </w:tbl>
    <w:p w14:paraId="08C24DED">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28、</w:t>
      </w:r>
      <w:r>
        <w:rPr>
          <w:rFonts w:hint="eastAsia" w:ascii="宋体" w:hAnsi="宋体" w:eastAsia="宋体" w:cs="宋体"/>
          <w:i w:val="0"/>
          <w:color w:val="000000"/>
          <w:kern w:val="0"/>
          <w:sz w:val="18"/>
          <w:szCs w:val="18"/>
          <w:u w:val="none"/>
          <w:lang w:val="en-US" w:eastAsia="zh-CN" w:bidi="ar"/>
        </w:rPr>
        <w:t>村级转移支付/村办公经费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983"/>
        <w:gridCol w:w="2199"/>
        <w:gridCol w:w="2643"/>
        <w:gridCol w:w="2101"/>
        <w:gridCol w:w="994"/>
        <w:gridCol w:w="1217"/>
        <w:gridCol w:w="3743"/>
        <w:gridCol w:w="3271"/>
      </w:tblGrid>
      <w:tr w14:paraId="01714129">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1C52DB3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1B493D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13052521IU4EUUA23U6O7</w:t>
            </w:r>
          </w:p>
        </w:tc>
        <w:tc>
          <w:tcPr>
            <w:tcW w:w="2100" w:type="dxa"/>
            <w:tcBorders>
              <w:top w:val="nil"/>
              <w:left w:val="nil"/>
              <w:bottom w:val="nil"/>
              <w:right w:val="nil"/>
            </w:tcBorders>
            <w:shd w:val="clear" w:color="auto" w:fill="auto"/>
            <w:noWrap/>
            <w:tcMar>
              <w:top w:w="15" w:type="dxa"/>
              <w:left w:w="15" w:type="dxa"/>
              <w:right w:w="15" w:type="dxa"/>
            </w:tcMar>
            <w:vAlign w:val="center"/>
          </w:tcPr>
          <w:p w14:paraId="0EA960E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3788E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村级转移支付/村办公经费</w:t>
            </w:r>
          </w:p>
        </w:tc>
      </w:tr>
      <w:tr w14:paraId="298ECC14">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43A6015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16BEB403">
            <w:pPr>
              <w:jc w:val="left"/>
              <w:rPr>
                <w:rFonts w:hint="eastAsia" w:ascii="宋体" w:hAnsi="宋体" w:eastAsia="宋体" w:cs="宋体"/>
                <w:i w:val="0"/>
                <w:color w:val="000000"/>
                <w:sz w:val="18"/>
                <w:szCs w:val="18"/>
                <w:u w:val="none"/>
              </w:rPr>
            </w:pPr>
          </w:p>
        </w:tc>
      </w:tr>
      <w:tr w14:paraId="32F37982">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8D9A5A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12D898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保证村级办公顺利开展</w:t>
            </w:r>
          </w:p>
        </w:tc>
      </w:tr>
      <w:tr w14:paraId="6DC302B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62F91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D12E3F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AAF968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49D87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FB9ADA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60237C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D8DB1F">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9954FE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10663D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820C6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418C0E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9987F4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E34A5E">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701BF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12818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保证村级办公顺利开展</w:t>
            </w:r>
          </w:p>
        </w:tc>
      </w:tr>
      <w:tr w14:paraId="578CAB9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AFC113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1D48A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D72EF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保证村级办公用品足够</w:t>
            </w:r>
          </w:p>
        </w:tc>
      </w:tr>
      <w:tr w14:paraId="41C6D63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5E351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8A97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目标4</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7C579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保证村级办公用电足够</w:t>
            </w:r>
          </w:p>
        </w:tc>
      </w:tr>
      <w:tr w14:paraId="279FE2B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BD33DF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20E1CB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AD860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719994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23A9DF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7258C5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B220F8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7220A0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7DEAE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7B9359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094D94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1C431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CE29F6">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B267E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FEE01D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2F95BE1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51A898">
            <w:pPr>
              <w:jc w:val="center"/>
              <w:rPr>
                <w:rFonts w:hint="eastAsia" w:ascii="宋体" w:hAnsi="宋体" w:eastAsia="宋体" w:cs="宋体"/>
                <w:b/>
                <w:i w:val="0"/>
                <w:color w:val="000000"/>
                <w:sz w:val="18"/>
                <w:szCs w:val="18"/>
                <w:u w:val="none"/>
              </w:rPr>
            </w:pPr>
          </w:p>
        </w:tc>
      </w:tr>
      <w:tr w14:paraId="67552CF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4B587B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6185E8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6C176A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692BF53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3FC8936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1355398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AEBB472">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235DC2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3FC9F5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84B586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DD3DAF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A500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C7487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429704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6BBE61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D1949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B87A91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FD86E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2A3E6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92FD77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70356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70EA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13098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B0025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99BB9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8F11E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D76D45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9CD4A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3CBFD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AA56D5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041110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5F63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973C5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6F32D3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57F30F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EB44A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EF8E00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E7574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3CD5E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6E4FD23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93ABE7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27BD9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88BC5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05E2FD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5C637F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F4E2A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5A0684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D1149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3BCE4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07111E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5481A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4D03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4DF30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B02FD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172D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D6BE5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45B087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7E004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A828C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1F609F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D2E7F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6BC5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76139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654193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126283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63ACA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AC30EB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5B3A3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24E91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F7B4C0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61FE9C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3D763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ABDC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094927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A6253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4999B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4652F1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91188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AC601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A69664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D70014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FD7F1F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D964C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05BB9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811D3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08CED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35A2B9">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64DD0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D17FB7">
            <w:pPr>
              <w:jc w:val="left"/>
              <w:rPr>
                <w:rFonts w:hint="eastAsia" w:ascii="宋体" w:hAnsi="宋体" w:eastAsia="宋体" w:cs="宋体"/>
                <w:i w:val="0"/>
                <w:color w:val="000000"/>
                <w:sz w:val="18"/>
                <w:szCs w:val="18"/>
                <w:u w:val="none"/>
              </w:rPr>
            </w:pPr>
          </w:p>
        </w:tc>
      </w:tr>
      <w:tr w14:paraId="5D5E790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127B6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6D9F6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B14391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F038E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BACA2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3AA8E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F757D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CE478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2551B3">
            <w:pPr>
              <w:jc w:val="left"/>
              <w:rPr>
                <w:rFonts w:hint="eastAsia" w:ascii="宋体" w:hAnsi="宋体" w:eastAsia="宋体" w:cs="宋体"/>
                <w:i w:val="0"/>
                <w:color w:val="000000"/>
                <w:sz w:val="18"/>
                <w:szCs w:val="18"/>
                <w:u w:val="none"/>
              </w:rPr>
            </w:pPr>
          </w:p>
        </w:tc>
      </w:tr>
    </w:tbl>
    <w:p w14:paraId="2C6BE269">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29、</w:t>
      </w:r>
      <w:r>
        <w:rPr>
          <w:rFonts w:hint="eastAsia" w:ascii="宋体" w:hAnsi="宋体" w:eastAsia="宋体" w:cs="宋体"/>
          <w:i w:val="0"/>
          <w:color w:val="000000"/>
          <w:kern w:val="0"/>
          <w:sz w:val="18"/>
          <w:szCs w:val="18"/>
          <w:u w:val="none"/>
          <w:lang w:val="en-US" w:eastAsia="zh-CN" w:bidi="ar"/>
        </w:rPr>
        <w:t>村级转移支付/村民小组长误工补助</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668"/>
        <w:gridCol w:w="2578"/>
        <w:gridCol w:w="2579"/>
        <w:gridCol w:w="2101"/>
        <w:gridCol w:w="994"/>
        <w:gridCol w:w="1217"/>
        <w:gridCol w:w="3743"/>
        <w:gridCol w:w="3271"/>
      </w:tblGrid>
      <w:tr w14:paraId="7EDE2965">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13FD3EA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09EAE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13052521ORF6XNI196P89</w:t>
            </w:r>
          </w:p>
        </w:tc>
        <w:tc>
          <w:tcPr>
            <w:tcW w:w="2100" w:type="dxa"/>
            <w:tcBorders>
              <w:top w:val="nil"/>
              <w:left w:val="nil"/>
              <w:bottom w:val="nil"/>
              <w:right w:val="nil"/>
            </w:tcBorders>
            <w:shd w:val="clear" w:color="auto" w:fill="auto"/>
            <w:noWrap/>
            <w:tcMar>
              <w:top w:w="15" w:type="dxa"/>
              <w:left w:w="15" w:type="dxa"/>
              <w:right w:w="15" w:type="dxa"/>
            </w:tcMar>
            <w:vAlign w:val="center"/>
          </w:tcPr>
          <w:p w14:paraId="2FE3A7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1A86E5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村级转移支付/村民小组长误工补助</w:t>
            </w:r>
          </w:p>
        </w:tc>
      </w:tr>
      <w:tr w14:paraId="0613925D">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25C2510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71E0F976">
            <w:pPr>
              <w:jc w:val="left"/>
              <w:rPr>
                <w:rFonts w:hint="eastAsia" w:ascii="宋体" w:hAnsi="宋体" w:eastAsia="宋体" w:cs="宋体"/>
                <w:i w:val="0"/>
                <w:color w:val="000000"/>
                <w:sz w:val="18"/>
                <w:szCs w:val="18"/>
                <w:u w:val="none"/>
              </w:rPr>
            </w:pPr>
          </w:p>
        </w:tc>
      </w:tr>
      <w:tr w14:paraId="48EBC16B">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E1C47F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72BD4B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保证村民小组长误工补贴按时发放</w:t>
            </w:r>
          </w:p>
        </w:tc>
      </w:tr>
      <w:tr w14:paraId="3A60FDF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886050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996126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C9E73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C189B0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2375BE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97A821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D68E75C">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4F38E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2A89B8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B7EFB3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0C6BB7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6CE32B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C88B403">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5DBE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D429B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保证村民小组长误工补贴按时发放</w:t>
            </w:r>
          </w:p>
        </w:tc>
      </w:tr>
      <w:tr w14:paraId="158B9A0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33A0EE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D810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3B0C1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保证村民小组长误工补贴足额发放</w:t>
            </w:r>
          </w:p>
        </w:tc>
      </w:tr>
      <w:tr w14:paraId="321D47F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15367F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5D66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36A14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保证村民小组长误工补贴及时更新发放</w:t>
            </w:r>
          </w:p>
        </w:tc>
      </w:tr>
      <w:tr w14:paraId="6BD4C3C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0ECA34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4DB6CF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9AFC6D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4FEC1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A19B4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24EEA7D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E3342A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15EAB44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1A1BFC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4B3D05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82FE8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AC31F2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8A5433">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29CAA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E9548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D386BE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E49DDCD">
            <w:pPr>
              <w:jc w:val="center"/>
              <w:rPr>
                <w:rFonts w:hint="eastAsia" w:ascii="宋体" w:hAnsi="宋体" w:eastAsia="宋体" w:cs="宋体"/>
                <w:b/>
                <w:i w:val="0"/>
                <w:color w:val="000000"/>
                <w:sz w:val="18"/>
                <w:szCs w:val="18"/>
                <w:u w:val="none"/>
              </w:rPr>
            </w:pPr>
          </w:p>
        </w:tc>
      </w:tr>
      <w:tr w14:paraId="753DF7A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2E2FF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8F114A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A8A310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7A0B26D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1147725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53702DE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886B714">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556FFD4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46C8D2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64D8386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7F8128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65C0D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586A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FEAE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86BF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49471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6A921C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FFE2E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D2D4E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A36707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8CA43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CB83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AE7BA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2682F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D26F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2FE82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E478CD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65985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52762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2FE9C8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508018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C8EF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C7901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7CBD64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788A9F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10D3A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1594FA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F2735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010F0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77DB8B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648B63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E390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B0D86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708FB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314E8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58CA9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25B5B4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7E0F3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8DB0D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5618CD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0A5168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2AAF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3842E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DE8C0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CEE3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591E6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C16B00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42BEF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DC9AE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209B91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60ED6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313F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AD354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45BD8A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55164D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6E89F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75B810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F8A72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3A253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02B1A0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FDE032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6EAE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77DE8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B7BD2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3C92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B28EB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281C14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C7FAB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5D53D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30C2D54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D2651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55E60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D56FF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A8A63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D9048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04E69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CC8CCD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FAED2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F727DF">
            <w:pPr>
              <w:jc w:val="left"/>
              <w:rPr>
                <w:rFonts w:hint="eastAsia" w:ascii="宋体" w:hAnsi="宋体" w:eastAsia="宋体" w:cs="宋体"/>
                <w:i w:val="0"/>
                <w:color w:val="000000"/>
                <w:sz w:val="18"/>
                <w:szCs w:val="18"/>
                <w:u w:val="none"/>
              </w:rPr>
            </w:pPr>
          </w:p>
        </w:tc>
      </w:tr>
      <w:tr w14:paraId="1EE503A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8157B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F1713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6FDE5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04C25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93635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43528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992127">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86E77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788C8A">
            <w:pPr>
              <w:jc w:val="left"/>
              <w:rPr>
                <w:rFonts w:hint="eastAsia" w:ascii="宋体" w:hAnsi="宋体" w:eastAsia="宋体" w:cs="宋体"/>
                <w:i w:val="0"/>
                <w:color w:val="000000"/>
                <w:sz w:val="18"/>
                <w:szCs w:val="18"/>
                <w:u w:val="none"/>
              </w:rPr>
            </w:pPr>
          </w:p>
        </w:tc>
      </w:tr>
    </w:tbl>
    <w:p w14:paraId="72EC4260">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30、</w:t>
      </w:r>
      <w:r>
        <w:rPr>
          <w:rFonts w:hint="eastAsia" w:ascii="宋体" w:hAnsi="宋体" w:eastAsia="宋体" w:cs="宋体"/>
          <w:i w:val="0"/>
          <w:color w:val="000000"/>
          <w:kern w:val="0"/>
          <w:sz w:val="18"/>
          <w:szCs w:val="18"/>
          <w:u w:val="none"/>
          <w:lang w:val="en-US" w:eastAsia="zh-CN" w:bidi="ar"/>
        </w:rPr>
        <w:t>村级转移支付/服务群众专项经费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983"/>
        <w:gridCol w:w="2199"/>
        <w:gridCol w:w="2643"/>
        <w:gridCol w:w="2101"/>
        <w:gridCol w:w="994"/>
        <w:gridCol w:w="1217"/>
        <w:gridCol w:w="3743"/>
        <w:gridCol w:w="3271"/>
      </w:tblGrid>
      <w:tr w14:paraId="22CBF9F4">
        <w:tblPrEx>
          <w:shd w:val="clear" w:color="auto" w:fill="auto"/>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6A04B7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6FBAF7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13052521PWTLQS5CRFDRW</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1AE406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7E2DC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村级转移支付/服务群众专项经费</w:t>
            </w:r>
          </w:p>
        </w:tc>
      </w:tr>
      <w:tr w14:paraId="0347FC90">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B1562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458E7DA">
            <w:pPr>
              <w:jc w:val="left"/>
              <w:rPr>
                <w:rFonts w:hint="eastAsia" w:ascii="宋体" w:hAnsi="宋体" w:eastAsia="宋体" w:cs="宋体"/>
                <w:i w:val="0"/>
                <w:color w:val="000000"/>
                <w:sz w:val="18"/>
                <w:szCs w:val="18"/>
                <w:u w:val="none"/>
              </w:rPr>
            </w:pPr>
          </w:p>
        </w:tc>
      </w:tr>
      <w:tr w14:paraId="31506312">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5AC206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51B98D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保证村民活动经费</w:t>
            </w:r>
          </w:p>
        </w:tc>
      </w:tr>
      <w:tr w14:paraId="5779BDA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A73FD8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9D6E1D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C14363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62F0C3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3AC2DF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457283B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94788B">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7E8B4D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347216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DAF98D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1C8F98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361F82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3F5A084">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3566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4F3CB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保证村民活动经费</w:t>
            </w:r>
          </w:p>
        </w:tc>
      </w:tr>
      <w:tr w14:paraId="6D14D09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423C6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B070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05D3E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保证村民活动正常开展</w:t>
            </w:r>
          </w:p>
        </w:tc>
      </w:tr>
      <w:tr w14:paraId="4C1338B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B92405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63D4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CBEAD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保证村民经费足额发放</w:t>
            </w:r>
          </w:p>
        </w:tc>
      </w:tr>
      <w:tr w14:paraId="37C3D8B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9482D5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92B334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4292D3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5F108A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54F7B1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2FFF315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C173E6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E9AF43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D73DB6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3A18EC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CE137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B5085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D488EE">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C432D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3F7E8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7CDE5D0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C49D8A">
            <w:pPr>
              <w:jc w:val="center"/>
              <w:rPr>
                <w:rFonts w:hint="eastAsia" w:ascii="宋体" w:hAnsi="宋体" w:eastAsia="宋体" w:cs="宋体"/>
                <w:b/>
                <w:i w:val="0"/>
                <w:color w:val="000000"/>
                <w:sz w:val="18"/>
                <w:szCs w:val="18"/>
                <w:u w:val="none"/>
              </w:rPr>
            </w:pPr>
          </w:p>
        </w:tc>
      </w:tr>
      <w:tr w14:paraId="7CD5427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9F167C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2EA5E0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EB676D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3C42FD2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2DDB953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5788323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765ACB94">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29F826A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A11ABC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6D02C1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8722A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184A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1834B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5C54D6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5A204B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3B4AD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7B89A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3FBFE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28B2B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908402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B5F345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1D69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CA899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A367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52F46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ABDDC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7F1EB0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FF176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D6B26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02D1D9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0A75B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7026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317C4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3448D4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1F58C1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FFD5D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971C27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FBF64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18304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AB7D0D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138654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8019E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521E1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7C02B4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147AF8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D2DA4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D3723F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BD29D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45010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53A73F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C32F5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6706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0654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00A8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950B8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E4DB4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6C686D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6DB2C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4F8D5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72C895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7E97A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74E6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0B67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270F45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2605D8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36F569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788064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5154F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574BD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247CF6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5442D4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3DC3F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7F9B2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7BCEA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320C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B0900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23194C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954A1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64A8A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3FC22B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47E16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71E5B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2B3841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1E5DA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E3474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D9E3A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93C2E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4CFEF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C75F33">
            <w:pPr>
              <w:jc w:val="left"/>
              <w:rPr>
                <w:rFonts w:hint="eastAsia" w:ascii="宋体" w:hAnsi="宋体" w:eastAsia="宋体" w:cs="宋体"/>
                <w:i w:val="0"/>
                <w:color w:val="000000"/>
                <w:sz w:val="18"/>
                <w:szCs w:val="18"/>
                <w:u w:val="none"/>
              </w:rPr>
            </w:pPr>
          </w:p>
        </w:tc>
      </w:tr>
      <w:tr w14:paraId="5E40B69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3AD65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06B48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1E25F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E37D80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946C4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4C971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4F021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E4CA6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572CAD">
            <w:pPr>
              <w:jc w:val="left"/>
              <w:rPr>
                <w:rFonts w:hint="eastAsia" w:ascii="宋体" w:hAnsi="宋体" w:eastAsia="宋体" w:cs="宋体"/>
                <w:i w:val="0"/>
                <w:color w:val="000000"/>
                <w:sz w:val="18"/>
                <w:szCs w:val="18"/>
                <w:u w:val="none"/>
              </w:rPr>
            </w:pPr>
          </w:p>
        </w:tc>
      </w:tr>
    </w:tbl>
    <w:p w14:paraId="0E7384D8">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31、</w:t>
      </w:r>
      <w:r>
        <w:rPr>
          <w:rFonts w:hint="eastAsia" w:ascii="宋体" w:hAnsi="宋体" w:eastAsia="宋体" w:cs="宋体"/>
          <w:i w:val="0"/>
          <w:color w:val="000000"/>
          <w:kern w:val="0"/>
          <w:sz w:val="18"/>
          <w:szCs w:val="18"/>
          <w:u w:val="none"/>
          <w:lang w:val="en-US" w:eastAsia="zh-CN" w:bidi="ar"/>
        </w:rPr>
        <w:t>村级转移支付/村党组织活动经费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983"/>
        <w:gridCol w:w="2199"/>
        <w:gridCol w:w="2643"/>
        <w:gridCol w:w="2101"/>
        <w:gridCol w:w="994"/>
        <w:gridCol w:w="1217"/>
        <w:gridCol w:w="3743"/>
        <w:gridCol w:w="3271"/>
      </w:tblGrid>
      <w:tr w14:paraId="0540A849">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2C04ED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642B90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13052521OZXEL3V7U2RI5</w:t>
            </w:r>
          </w:p>
        </w:tc>
        <w:tc>
          <w:tcPr>
            <w:tcW w:w="2100" w:type="dxa"/>
            <w:tcBorders>
              <w:top w:val="nil"/>
              <w:left w:val="nil"/>
              <w:bottom w:val="nil"/>
              <w:right w:val="nil"/>
            </w:tcBorders>
            <w:shd w:val="clear" w:color="auto" w:fill="auto"/>
            <w:noWrap/>
            <w:tcMar>
              <w:top w:w="15" w:type="dxa"/>
              <w:left w:w="15" w:type="dxa"/>
              <w:right w:w="15" w:type="dxa"/>
            </w:tcMar>
            <w:vAlign w:val="center"/>
          </w:tcPr>
          <w:p w14:paraId="734A4C1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9AC67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村级转移支付/村党组织活动经费</w:t>
            </w:r>
          </w:p>
        </w:tc>
      </w:tr>
      <w:tr w14:paraId="1DC338D7">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7647B65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3FEC7B34">
            <w:pPr>
              <w:jc w:val="left"/>
              <w:rPr>
                <w:rFonts w:hint="eastAsia" w:ascii="宋体" w:hAnsi="宋体" w:eastAsia="宋体" w:cs="宋体"/>
                <w:i w:val="0"/>
                <w:color w:val="000000"/>
                <w:sz w:val="18"/>
                <w:szCs w:val="18"/>
                <w:u w:val="none"/>
              </w:rPr>
            </w:pPr>
          </w:p>
        </w:tc>
      </w:tr>
      <w:tr w14:paraId="41F90C81">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B002EC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31176C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保证村党支部顺利开展工作</w:t>
            </w:r>
          </w:p>
        </w:tc>
      </w:tr>
      <w:tr w14:paraId="50FCB51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3DD209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A1048D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08DF9D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16D2C4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7B3B81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7D9A841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B079756">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3DD512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696AD8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24263A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91242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288DB9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FDBC18C">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0A04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5AA97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保证村党支部顺利开展工作</w:t>
            </w:r>
          </w:p>
        </w:tc>
      </w:tr>
      <w:tr w14:paraId="6A83186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AB5E1D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4F99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A09CA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保证村党支部顺利开展活动</w:t>
            </w:r>
          </w:p>
        </w:tc>
      </w:tr>
      <w:tr w14:paraId="43F6ED1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FA3505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37E3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08678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保证村党支部顺利开展党课培训</w:t>
            </w:r>
          </w:p>
        </w:tc>
      </w:tr>
      <w:tr w14:paraId="3F5ED6B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090C3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178844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16377A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762FC7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98E1DE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20360C0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93E803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C4F532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805525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DF6058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778C8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9328F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C6081D7">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179C6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55609D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77E8EE8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1F2D6F">
            <w:pPr>
              <w:jc w:val="center"/>
              <w:rPr>
                <w:rFonts w:hint="eastAsia" w:ascii="宋体" w:hAnsi="宋体" w:eastAsia="宋体" w:cs="宋体"/>
                <w:b/>
                <w:i w:val="0"/>
                <w:color w:val="000000"/>
                <w:sz w:val="18"/>
                <w:szCs w:val="18"/>
                <w:u w:val="none"/>
              </w:rPr>
            </w:pPr>
          </w:p>
        </w:tc>
      </w:tr>
      <w:tr w14:paraId="02D0141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194D18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2F042C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D98565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5A98D0B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1EFDFE6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6836ECE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CA963C7">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13C3B62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5C61FD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8976CD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27B50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A4B9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2A23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1DF2B1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194714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65900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E02006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DF15E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F36EB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37FA448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7DA3A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5F94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EA811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4E59CE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A8439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308539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C0EF2A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0AEE0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1D181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4642B4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2369A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249D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BE1A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782E9B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3B7E4B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31735E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D68D48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359F6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47401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C22053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7DE0A8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03A2F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52891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7F148E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54139A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A5FC6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E5ED00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B2E90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9EAF6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BC263F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DB7040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485B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6F36A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0960E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302F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BB4E7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722F39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60EA3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B0E1F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6443670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957BBF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07B1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97074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310E83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743F84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055D2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40AF01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8FBEC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7AAC7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767A72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DB1F0D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1EA00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A0CB0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15D0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89286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805D3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92A889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B32CF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45490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279C87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CE18D5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C5594E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B1533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07080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F22A6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A3643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A39F2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8D1D8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22F292">
            <w:pPr>
              <w:jc w:val="left"/>
              <w:rPr>
                <w:rFonts w:hint="eastAsia" w:ascii="宋体" w:hAnsi="宋体" w:eastAsia="宋体" w:cs="宋体"/>
                <w:i w:val="0"/>
                <w:color w:val="000000"/>
                <w:sz w:val="18"/>
                <w:szCs w:val="18"/>
                <w:u w:val="none"/>
              </w:rPr>
            </w:pPr>
          </w:p>
        </w:tc>
      </w:tr>
      <w:tr w14:paraId="4BBF8D2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27365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70334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F56E1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C4F23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7F05C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053AF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0AB77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CD3B4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DCF4BB">
            <w:pPr>
              <w:jc w:val="left"/>
              <w:rPr>
                <w:rFonts w:hint="eastAsia" w:ascii="宋体" w:hAnsi="宋体" w:eastAsia="宋体" w:cs="宋体"/>
                <w:i w:val="0"/>
                <w:color w:val="000000"/>
                <w:sz w:val="18"/>
                <w:szCs w:val="18"/>
                <w:u w:val="none"/>
              </w:rPr>
            </w:pPr>
          </w:p>
        </w:tc>
      </w:tr>
    </w:tbl>
    <w:p w14:paraId="706DDDF4">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32、</w:t>
      </w:r>
      <w:r>
        <w:rPr>
          <w:rFonts w:hint="eastAsia" w:ascii="宋体" w:hAnsi="宋体" w:eastAsia="宋体" w:cs="宋体"/>
          <w:i w:val="0"/>
          <w:color w:val="000000"/>
          <w:kern w:val="0"/>
          <w:sz w:val="18"/>
          <w:szCs w:val="18"/>
          <w:u w:val="none"/>
          <w:lang w:val="en-US" w:eastAsia="zh-CN" w:bidi="ar"/>
        </w:rPr>
        <w:t>村级转移支付/在职村干部补贴</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668"/>
        <w:gridCol w:w="2578"/>
        <w:gridCol w:w="2579"/>
        <w:gridCol w:w="2101"/>
        <w:gridCol w:w="994"/>
        <w:gridCol w:w="1217"/>
        <w:gridCol w:w="3743"/>
        <w:gridCol w:w="3271"/>
      </w:tblGrid>
      <w:tr w14:paraId="6E1B818E">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44415E5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98F3C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13052521D7FDQF4AUM0IQ</w:t>
            </w:r>
          </w:p>
        </w:tc>
        <w:tc>
          <w:tcPr>
            <w:tcW w:w="2100" w:type="dxa"/>
            <w:tcBorders>
              <w:top w:val="nil"/>
              <w:left w:val="nil"/>
              <w:bottom w:val="nil"/>
              <w:right w:val="nil"/>
            </w:tcBorders>
            <w:shd w:val="clear" w:color="auto" w:fill="auto"/>
            <w:noWrap/>
            <w:tcMar>
              <w:top w:w="15" w:type="dxa"/>
              <w:left w:w="15" w:type="dxa"/>
              <w:right w:w="15" w:type="dxa"/>
            </w:tcMar>
            <w:vAlign w:val="center"/>
          </w:tcPr>
          <w:p w14:paraId="6027ECC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7BA990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村级转移支付/在职村干部补贴</w:t>
            </w:r>
          </w:p>
        </w:tc>
      </w:tr>
      <w:tr w14:paraId="38F5F360">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2A0973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A68E953">
            <w:pPr>
              <w:jc w:val="left"/>
              <w:rPr>
                <w:rFonts w:hint="eastAsia" w:ascii="宋体" w:hAnsi="宋体" w:eastAsia="宋体" w:cs="宋体"/>
                <w:i w:val="0"/>
                <w:color w:val="000000"/>
                <w:sz w:val="18"/>
                <w:szCs w:val="18"/>
                <w:u w:val="none"/>
              </w:rPr>
            </w:pPr>
          </w:p>
        </w:tc>
      </w:tr>
      <w:tr w14:paraId="3869088B">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721116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79F9D6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保证在职村干部工资按时发放</w:t>
            </w:r>
          </w:p>
        </w:tc>
      </w:tr>
      <w:tr w14:paraId="1484A77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EC585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096D66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805738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FA2AEA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00B2AD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24E242F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E70376">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D0907C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3AF207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CE08AF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C3B47E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4B4CBD9">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3D8A41E">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2795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1A79C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保证在职村干部工资按时发放</w:t>
            </w:r>
          </w:p>
        </w:tc>
      </w:tr>
      <w:tr w14:paraId="3D78CA0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766ADE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103A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8F473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保证在职村干部工资足额发放</w:t>
            </w:r>
          </w:p>
        </w:tc>
      </w:tr>
      <w:tr w14:paraId="3AC5222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A9D5B2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E9C3B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9E923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保证在职村干部工资及时调整发放</w:t>
            </w:r>
          </w:p>
        </w:tc>
      </w:tr>
      <w:tr w14:paraId="3AC32AE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85AC05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E0A34B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DAE2A0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89C43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89F1E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77AB5EA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8747D3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6812432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1D5F5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9E5FB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80843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4113C0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92431E5">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14834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7D0AC1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569B0D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C2880FF">
            <w:pPr>
              <w:jc w:val="center"/>
              <w:rPr>
                <w:rFonts w:hint="eastAsia" w:ascii="宋体" w:hAnsi="宋体" w:eastAsia="宋体" w:cs="宋体"/>
                <w:b/>
                <w:i w:val="0"/>
                <w:color w:val="000000"/>
                <w:sz w:val="18"/>
                <w:szCs w:val="18"/>
                <w:u w:val="none"/>
              </w:rPr>
            </w:pPr>
          </w:p>
        </w:tc>
      </w:tr>
      <w:tr w14:paraId="27EF0E8C">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B27D1E9">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71CAA8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AE0668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2649BFC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0659560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3480B4E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401731D">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01E7EA6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2D3B49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134740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9702B7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86BA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1497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FB29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6F1A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C302F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842F1B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4D364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42EC5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8942BC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A13EDD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DABF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1F52E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09FBF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F3855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26FE7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329C66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24C6A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B325C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E58528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ADD4D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770A5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04DD9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34D414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4518A2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1B145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D5A6CC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30262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FFEA0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64A68D4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B12BD68">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FAF85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50F4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4EE04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24590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76611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128DAD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ABC0B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34669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BD39E6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5DE41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290E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A5E5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7EAE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1FC0E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65788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D8C92B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069AC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69E0E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74079C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B5B52B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5F14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5D2D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663A7C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43A1C5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865B0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6AE780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B0F93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ED938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2ED38A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3C86461">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EA336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8A7AC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70223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4522E0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26534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130E84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42480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2434D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B095D3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E881B7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351C8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C13BF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A05F3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0E314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EB1EA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7D5472">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CE677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7FFD16">
            <w:pPr>
              <w:jc w:val="left"/>
              <w:rPr>
                <w:rFonts w:hint="eastAsia" w:ascii="宋体" w:hAnsi="宋体" w:eastAsia="宋体" w:cs="宋体"/>
                <w:i w:val="0"/>
                <w:color w:val="000000"/>
                <w:sz w:val="18"/>
                <w:szCs w:val="18"/>
                <w:u w:val="none"/>
              </w:rPr>
            </w:pPr>
          </w:p>
        </w:tc>
      </w:tr>
      <w:tr w14:paraId="15BB7BC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8FCCFE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C9E4E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11FBD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806FB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3EB3B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55ECB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C3B7C4">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05F31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19EF27">
            <w:pPr>
              <w:jc w:val="left"/>
              <w:rPr>
                <w:rFonts w:hint="eastAsia" w:ascii="宋体" w:hAnsi="宋体" w:eastAsia="宋体" w:cs="宋体"/>
                <w:i w:val="0"/>
                <w:color w:val="000000"/>
                <w:sz w:val="18"/>
                <w:szCs w:val="18"/>
                <w:u w:val="none"/>
              </w:rPr>
            </w:pPr>
          </w:p>
        </w:tc>
      </w:tr>
    </w:tbl>
    <w:p w14:paraId="77083C26">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33、</w:t>
      </w:r>
      <w:r>
        <w:rPr>
          <w:rFonts w:hint="eastAsia" w:ascii="宋体" w:hAnsi="宋体" w:eastAsia="宋体" w:cs="宋体"/>
          <w:i w:val="0"/>
          <w:color w:val="000000"/>
          <w:kern w:val="0"/>
          <w:sz w:val="18"/>
          <w:szCs w:val="18"/>
          <w:u w:val="none"/>
          <w:lang w:val="en-US" w:eastAsia="zh-CN" w:bidi="ar"/>
        </w:rPr>
        <w:t>村级转移支付/离任村干部补贴</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668"/>
        <w:gridCol w:w="2578"/>
        <w:gridCol w:w="2579"/>
        <w:gridCol w:w="2101"/>
        <w:gridCol w:w="994"/>
        <w:gridCol w:w="1217"/>
        <w:gridCol w:w="3743"/>
        <w:gridCol w:w="3271"/>
      </w:tblGrid>
      <w:tr w14:paraId="1A47D0CC">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753D3A7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0C8A50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13052521IE2Z3NKY2LRG3</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1CD720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BC2B4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村级转移支付/离任村干部补贴</w:t>
            </w:r>
          </w:p>
        </w:tc>
      </w:tr>
      <w:tr w14:paraId="185E30F3">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7646A0B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3660EB8D">
            <w:pPr>
              <w:jc w:val="left"/>
              <w:rPr>
                <w:rFonts w:hint="eastAsia" w:ascii="宋体" w:hAnsi="宋体" w:eastAsia="宋体" w:cs="宋体"/>
                <w:i w:val="0"/>
                <w:color w:val="000000"/>
                <w:sz w:val="18"/>
                <w:szCs w:val="18"/>
                <w:u w:val="none"/>
              </w:rPr>
            </w:pPr>
          </w:p>
        </w:tc>
      </w:tr>
      <w:tr w14:paraId="3CA5B25B">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1F84754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03FC1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保证离任村干部补贴按时发放</w:t>
            </w:r>
          </w:p>
        </w:tc>
      </w:tr>
      <w:tr w14:paraId="0802E35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8944D2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A36BE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A7A6E8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0815B3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FFF20A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36387B3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3BCF49">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8B75D5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DF47B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714B2F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E0A063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2B58C27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DB6CE0A">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9655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EDF2E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保证离任村干部补贴按时发放</w:t>
            </w:r>
          </w:p>
        </w:tc>
      </w:tr>
      <w:tr w14:paraId="789BFE2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821E0C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F4C0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56E0F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保证离任村干部补贴足额发放</w:t>
            </w:r>
          </w:p>
        </w:tc>
      </w:tr>
      <w:tr w14:paraId="2A1D6AB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13C82D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34672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3D90E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保证离任村干部补贴及时调整</w:t>
            </w:r>
          </w:p>
        </w:tc>
      </w:tr>
      <w:tr w14:paraId="7267AEB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7A82B9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C4409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FDE825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E31879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48E26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DBCD63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DFF126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5434515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FFA546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36287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628E7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DA372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FF0AEAA">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EBEEB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4C0D17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2BE14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8378C1">
            <w:pPr>
              <w:jc w:val="center"/>
              <w:rPr>
                <w:rFonts w:hint="eastAsia" w:ascii="宋体" w:hAnsi="宋体" w:eastAsia="宋体" w:cs="宋体"/>
                <w:b/>
                <w:i w:val="0"/>
                <w:color w:val="000000"/>
                <w:sz w:val="18"/>
                <w:szCs w:val="18"/>
                <w:u w:val="none"/>
              </w:rPr>
            </w:pPr>
          </w:p>
        </w:tc>
      </w:tr>
      <w:tr w14:paraId="5B67F828">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AB83C9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3DB002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C7C2D1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150F391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4D0E505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57DB58F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68A771B">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7C22439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AFA45C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108181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97F10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F923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83FFD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DD678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4EF5D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26A97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528321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09E25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24BD2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854A12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A080B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7A08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3EEF7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0385C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EAC6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88B1A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FF0AA4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45191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BD0E8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C68874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7547B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E069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6F2A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559A42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37023A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0987E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5F41EA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F28B6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51EB9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31DA0F1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343D95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2D723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46D7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D1995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655F7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0A75BC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09A0CF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5E3F3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05C49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85D409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236F2B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442B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58189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E8F17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B484A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13C72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90B768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0B6A6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884E4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DC9752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D1194B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7FFD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85797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00F1BD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3A8CAF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0DD693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87AD25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B4CD5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25495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90A54B1">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E7A749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5E49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D032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A4FBF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5F889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E171C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8F5AEA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CF9DB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8AF26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6BE413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FA3B9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7EEC0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36429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6082B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F4809B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6686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CF10AC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AED81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DB1B5D">
            <w:pPr>
              <w:jc w:val="left"/>
              <w:rPr>
                <w:rFonts w:hint="eastAsia" w:ascii="宋体" w:hAnsi="宋体" w:eastAsia="宋体" w:cs="宋体"/>
                <w:i w:val="0"/>
                <w:color w:val="000000"/>
                <w:sz w:val="18"/>
                <w:szCs w:val="18"/>
                <w:u w:val="none"/>
              </w:rPr>
            </w:pPr>
          </w:p>
        </w:tc>
      </w:tr>
      <w:tr w14:paraId="1904DDE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47E801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D49C19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2CAD0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69D04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F3A43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E522E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E8C15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9CB74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EF5D92">
            <w:pPr>
              <w:jc w:val="left"/>
              <w:rPr>
                <w:rFonts w:hint="eastAsia" w:ascii="宋体" w:hAnsi="宋体" w:eastAsia="宋体" w:cs="宋体"/>
                <w:i w:val="0"/>
                <w:color w:val="000000"/>
                <w:sz w:val="18"/>
                <w:szCs w:val="18"/>
                <w:u w:val="none"/>
              </w:rPr>
            </w:pPr>
          </w:p>
        </w:tc>
      </w:tr>
    </w:tbl>
    <w:p w14:paraId="00E9B42A">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34、</w:t>
      </w:r>
      <w:r>
        <w:rPr>
          <w:rFonts w:hint="eastAsia" w:ascii="宋体" w:hAnsi="宋体" w:eastAsia="宋体" w:cs="宋体"/>
          <w:i w:val="0"/>
          <w:color w:val="000000"/>
          <w:kern w:val="0"/>
          <w:sz w:val="18"/>
          <w:szCs w:val="18"/>
          <w:u w:val="none"/>
          <w:lang w:val="en-US" w:eastAsia="zh-CN" w:bidi="ar"/>
        </w:rPr>
        <w:t>其他林业尧山管护</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2AF4D5F">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2051DF6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31A1D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13052521AL5TXEVUVOLG6</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2D76C3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ADD36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其他林业尧山管护</w:t>
            </w:r>
          </w:p>
        </w:tc>
      </w:tr>
      <w:tr w14:paraId="35261C73">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2F7C5D8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729F4481">
            <w:pPr>
              <w:jc w:val="left"/>
              <w:rPr>
                <w:rFonts w:hint="eastAsia" w:ascii="宋体" w:hAnsi="宋体" w:eastAsia="宋体" w:cs="宋体"/>
                <w:i w:val="0"/>
                <w:color w:val="000000"/>
                <w:sz w:val="18"/>
                <w:szCs w:val="18"/>
                <w:u w:val="none"/>
              </w:rPr>
            </w:pPr>
          </w:p>
        </w:tc>
      </w:tr>
      <w:tr w14:paraId="3D4937CA">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8560CA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6ABC3C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用于开展其他林业尧山管护活动工作</w:t>
            </w:r>
          </w:p>
        </w:tc>
      </w:tr>
      <w:tr w14:paraId="4C1F3EC8">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CFC41F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51823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B73D84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9D9BC0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E79F55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798B97A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8E45ED">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85C57B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67D55A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ABA762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08A964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56B507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D168F40">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E7653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C0767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用于推进其他林业尧山管护活动工作顺利进行</w:t>
            </w:r>
          </w:p>
        </w:tc>
      </w:tr>
      <w:tr w14:paraId="3AAEC4C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F1B2B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3307D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60965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支付其他林业尧山管护活动活动费用</w:t>
            </w:r>
          </w:p>
        </w:tc>
      </w:tr>
      <w:tr w14:paraId="4391381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839A13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483A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F09E3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用于支付其他林业尧山管护活动人员经费</w:t>
            </w:r>
          </w:p>
        </w:tc>
      </w:tr>
      <w:tr w14:paraId="197A656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90E70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9A16B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65BB86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3B0AB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FA8D1E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1F8E13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A10D1C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1452508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0B12E6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EA834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5798B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D7B07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EE74B4">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2F7CF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59789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21A9DE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78B56C">
            <w:pPr>
              <w:jc w:val="center"/>
              <w:rPr>
                <w:rFonts w:hint="eastAsia" w:ascii="宋体" w:hAnsi="宋体" w:eastAsia="宋体" w:cs="宋体"/>
                <w:b/>
                <w:i w:val="0"/>
                <w:color w:val="000000"/>
                <w:sz w:val="18"/>
                <w:szCs w:val="18"/>
                <w:u w:val="none"/>
              </w:rPr>
            </w:pPr>
          </w:p>
        </w:tc>
      </w:tr>
      <w:tr w14:paraId="576D390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C84219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EFBD09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E2BC99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27F82D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248C5E6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8AE9DB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BA5D886">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094695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389C582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C8FBFB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2F266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2918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2E90A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945C6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05B3F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B323D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C1890D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BB83C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CEEEE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7A4682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99EA87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595A1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EE80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85FBE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6F638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78A20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1623B5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ECCEE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F3369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C2D970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C728D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6204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180FE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92271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7BA99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DD9DD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99564F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A46FF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50D34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1A1D83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D9FB0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94B7C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9B824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6C992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C1229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6919E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EB11FE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05747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A7A02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F57CF5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169C84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9281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9159E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13C9A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8C980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835A2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13B8BE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C5ED9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19540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B47D55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823E6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3118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832A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85C48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869BB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4943E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A5BA70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9253A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8D15A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83874D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62808D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7E22D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77E8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6BDB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33694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C2C5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4A910D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1A815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9249E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315DB6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6A27C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EFC31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DDF67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C05E4E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448D5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ACED8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ECF058">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13AFB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BBAA92">
            <w:pPr>
              <w:jc w:val="left"/>
              <w:rPr>
                <w:rFonts w:hint="eastAsia" w:ascii="宋体" w:hAnsi="宋体" w:eastAsia="宋体" w:cs="宋体"/>
                <w:i w:val="0"/>
                <w:color w:val="000000"/>
                <w:sz w:val="18"/>
                <w:szCs w:val="18"/>
                <w:u w:val="none"/>
              </w:rPr>
            </w:pPr>
          </w:p>
        </w:tc>
      </w:tr>
      <w:tr w14:paraId="23600BB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5CF11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5DC17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F597A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D5151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A49BD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DF609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44B4EA">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E71A1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666B0C">
            <w:pPr>
              <w:jc w:val="left"/>
              <w:rPr>
                <w:rFonts w:hint="eastAsia" w:ascii="宋体" w:hAnsi="宋体" w:eastAsia="宋体" w:cs="宋体"/>
                <w:i w:val="0"/>
                <w:color w:val="000000"/>
                <w:sz w:val="18"/>
                <w:szCs w:val="18"/>
                <w:u w:val="none"/>
              </w:rPr>
            </w:pPr>
          </w:p>
        </w:tc>
      </w:tr>
    </w:tbl>
    <w:p w14:paraId="4ED642CE">
      <w:pPr>
        <w:widowControl w:val="0"/>
        <w:numPr>
          <w:ilvl w:val="0"/>
          <w:numId w:val="0"/>
        </w:numPr>
        <w:spacing w:line="300" w:lineRule="exact"/>
        <w:jc w:val="left"/>
        <w:rPr>
          <w:rFonts w:hint="default" w:ascii="Times New Roman" w:hAnsi="Times New Roman" w:eastAsia="方正仿宋_GBK"/>
          <w:lang w:val="en-US" w:eastAsia="zh-CN"/>
        </w:rPr>
        <w:sectPr>
          <w:pgSz w:w="16839" w:h="11907" w:orient="landscape"/>
          <w:pgMar w:top="1304" w:right="1985" w:bottom="1304" w:left="1134" w:header="851" w:footer="992" w:gutter="0"/>
          <w:cols w:space="720" w:num="1"/>
          <w:docGrid w:type="linesAndChars" w:linePitch="312" w:charSpace="0"/>
        </w:sectPr>
      </w:pPr>
    </w:p>
    <w:p w14:paraId="247A2ECB">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14:paraId="368AC17A">
      <w:pPr>
        <w:ind w:firstLine="640" w:firstLineChars="200"/>
        <w:outlineLvl w:val="1"/>
        <w:rPr>
          <w:rFonts w:ascii="Times New Roman" w:hAnsi="Times New Roman" w:eastAsia="方正仿宋_GBK"/>
          <w:sz w:val="32"/>
          <w:szCs w:val="24"/>
        </w:rPr>
      </w:pPr>
      <w:bookmarkStart w:id="5"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w:t>
      </w:r>
      <w:r>
        <w:rPr>
          <w:rFonts w:hint="eastAsia" w:ascii="Times New Roman" w:hAnsi="Times New Roman" w:eastAsia="方正仿宋_GBK"/>
          <w:sz w:val="32"/>
          <w:szCs w:val="24"/>
          <w:lang w:eastAsia="zh-CN"/>
        </w:rPr>
        <w:t>镇</w:t>
      </w:r>
      <w:r>
        <w:rPr>
          <w:rFonts w:hint="eastAsia" w:ascii="Times New Roman" w:hAnsi="Times New Roman" w:eastAsia="方正仿宋_GBK"/>
          <w:sz w:val="32"/>
          <w:szCs w:val="24"/>
        </w:rPr>
        <w:t>安排政府采购预算</w:t>
      </w:r>
      <w:r>
        <w:rPr>
          <w:rFonts w:hint="eastAsia" w:ascii="Times New Roman" w:hAnsi="Times New Roman" w:eastAsia="方正仿宋_GBK"/>
          <w:sz w:val="32"/>
          <w:szCs w:val="24"/>
          <w:lang w:val="en-US" w:eastAsia="zh-CN"/>
        </w:rPr>
        <w:t>872.5207</w:t>
      </w:r>
      <w:r>
        <w:rPr>
          <w:rFonts w:hint="eastAsia" w:ascii="Times New Roman" w:hAnsi="Times New Roman" w:eastAsia="方正仿宋_GBK"/>
          <w:sz w:val="32"/>
          <w:szCs w:val="24"/>
        </w:rPr>
        <w:t>万元。具体内容见下表。</w:t>
      </w:r>
      <w:bookmarkStart w:id="6" w:name="_Toc64379203"/>
    </w:p>
    <w:p w14:paraId="34040539">
      <w:pPr>
        <w:widowControl/>
        <w:jc w:val="center"/>
        <w:rPr>
          <w:rFonts w:ascii="宋体" w:cs="宋体"/>
          <w:b/>
          <w:bCs/>
          <w:kern w:val="0"/>
          <w:sz w:val="32"/>
          <w:szCs w:val="32"/>
        </w:rPr>
      </w:pPr>
      <w:r>
        <w:rPr>
          <w:rFonts w:hint="eastAsia" w:ascii="宋体" w:hAnsi="宋体" w:cs="宋体"/>
          <w:b/>
          <w:bCs/>
          <w:kern w:val="0"/>
          <w:sz w:val="32"/>
          <w:szCs w:val="32"/>
        </w:rPr>
        <w:t>部门政府采购预算</w:t>
      </w:r>
      <w:bookmarkEnd w:id="6"/>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18B4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14:paraId="22487B17">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807隆尧县尹村镇人民政府</w:t>
            </w:r>
          </w:p>
        </w:tc>
        <w:tc>
          <w:tcPr>
            <w:tcW w:w="6804" w:type="dxa"/>
            <w:gridSpan w:val="6"/>
            <w:tcBorders>
              <w:top w:val="single" w:color="FFFFFF" w:sz="6" w:space="0"/>
              <w:left w:val="single" w:color="FFFFFF" w:sz="6" w:space="0"/>
              <w:right w:val="single" w:color="FFFFFF" w:sz="6" w:space="0"/>
            </w:tcBorders>
            <w:vAlign w:val="center"/>
          </w:tcPr>
          <w:p w14:paraId="1FCA0AF0">
            <w:pPr>
              <w:spacing w:line="300" w:lineRule="exact"/>
              <w:jc w:val="right"/>
              <w:rPr>
                <w:rFonts w:ascii="方正书宋_GBK" w:eastAsia="方正书宋_GBK"/>
                <w:sz w:val="24"/>
              </w:rPr>
            </w:pPr>
            <w:r>
              <w:rPr>
                <w:rFonts w:hint="eastAsia" w:ascii="方正书宋_GBK" w:eastAsia="方正书宋_GBK"/>
                <w:sz w:val="24"/>
              </w:rPr>
              <w:t>单位：万元</w:t>
            </w:r>
          </w:p>
        </w:tc>
      </w:tr>
      <w:tr w14:paraId="4172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14:paraId="308EA29E">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14:paraId="4CD60CD5">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14:paraId="29705396">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0C7750C5">
            <w:pPr>
              <w:spacing w:line="300" w:lineRule="exact"/>
              <w:jc w:val="center"/>
              <w:rPr>
                <w:rFonts w:ascii="方正书宋_GBK" w:eastAsia="方正书宋_GBK"/>
                <w:b/>
              </w:rPr>
            </w:pPr>
            <w:r>
              <w:rPr>
                <w:rFonts w:hint="eastAsia" w:ascii="方正书宋_GBK" w:eastAsia="方正书宋_GBK"/>
                <w:b/>
              </w:rPr>
              <w:t>计量单位</w:t>
            </w:r>
          </w:p>
        </w:tc>
        <w:tc>
          <w:tcPr>
            <w:tcW w:w="907" w:type="dxa"/>
            <w:vMerge w:val="restart"/>
            <w:vAlign w:val="center"/>
          </w:tcPr>
          <w:p w14:paraId="06ACFFC0">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14:paraId="1593C949">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14:paraId="4D4B5C41">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65D2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14:paraId="29861EB8">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623B272B">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14:paraId="72090DAF">
            <w:pPr>
              <w:spacing w:line="300" w:lineRule="exact"/>
              <w:jc w:val="left"/>
              <w:outlineLvl w:val="1"/>
              <w:rPr>
                <w:rFonts w:ascii="Times New Roman" w:eastAsia="方正仿宋_GBK"/>
                <w:sz w:val="28"/>
              </w:rPr>
            </w:pPr>
          </w:p>
        </w:tc>
        <w:tc>
          <w:tcPr>
            <w:tcW w:w="1531" w:type="dxa"/>
            <w:vMerge w:val="continue"/>
            <w:vAlign w:val="center"/>
          </w:tcPr>
          <w:p w14:paraId="5C3CBFC2">
            <w:pPr>
              <w:spacing w:line="300" w:lineRule="exact"/>
              <w:jc w:val="left"/>
              <w:outlineLvl w:val="1"/>
              <w:rPr>
                <w:rFonts w:ascii="Times New Roman" w:eastAsia="方正仿宋_GBK"/>
                <w:sz w:val="28"/>
              </w:rPr>
            </w:pPr>
          </w:p>
        </w:tc>
        <w:tc>
          <w:tcPr>
            <w:tcW w:w="709" w:type="dxa"/>
            <w:vMerge w:val="continue"/>
            <w:vAlign w:val="center"/>
          </w:tcPr>
          <w:p w14:paraId="1F6E2ABC">
            <w:pPr>
              <w:spacing w:line="300" w:lineRule="exact"/>
              <w:jc w:val="left"/>
              <w:outlineLvl w:val="1"/>
              <w:rPr>
                <w:rFonts w:ascii="Times New Roman" w:eastAsia="方正仿宋_GBK"/>
                <w:sz w:val="28"/>
              </w:rPr>
            </w:pPr>
          </w:p>
        </w:tc>
        <w:tc>
          <w:tcPr>
            <w:tcW w:w="907" w:type="dxa"/>
            <w:vMerge w:val="continue"/>
            <w:vAlign w:val="center"/>
          </w:tcPr>
          <w:p w14:paraId="5704F805">
            <w:pPr>
              <w:spacing w:line="300" w:lineRule="exact"/>
              <w:jc w:val="left"/>
              <w:outlineLvl w:val="1"/>
              <w:rPr>
                <w:rFonts w:ascii="Times New Roman" w:eastAsia="方正仿宋_GBK"/>
                <w:sz w:val="28"/>
              </w:rPr>
            </w:pPr>
          </w:p>
        </w:tc>
        <w:tc>
          <w:tcPr>
            <w:tcW w:w="907" w:type="dxa"/>
            <w:vMerge w:val="continue"/>
            <w:vAlign w:val="center"/>
          </w:tcPr>
          <w:p w14:paraId="1222C28A">
            <w:pPr>
              <w:spacing w:line="300" w:lineRule="exact"/>
              <w:jc w:val="left"/>
              <w:outlineLvl w:val="1"/>
              <w:rPr>
                <w:rFonts w:ascii="Times New Roman" w:eastAsia="方正仿宋_GBK"/>
                <w:sz w:val="28"/>
              </w:rPr>
            </w:pPr>
          </w:p>
        </w:tc>
        <w:tc>
          <w:tcPr>
            <w:tcW w:w="1134" w:type="dxa"/>
            <w:vAlign w:val="center"/>
          </w:tcPr>
          <w:p w14:paraId="572151FE">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14:paraId="7625D588">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14:paraId="261E4636">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25BBF4BC">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14:paraId="438FAC4C">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14:paraId="30994915">
            <w:pPr>
              <w:spacing w:line="300" w:lineRule="exact"/>
              <w:jc w:val="center"/>
              <w:rPr>
                <w:rFonts w:ascii="方正书宋_GBK" w:eastAsia="方正书宋_GBK"/>
                <w:b/>
              </w:rPr>
            </w:pPr>
            <w:r>
              <w:rPr>
                <w:rFonts w:hint="eastAsia" w:ascii="方正书宋_GBK" w:eastAsia="方正书宋_GBK"/>
                <w:b/>
              </w:rPr>
              <w:t>单位资金</w:t>
            </w:r>
          </w:p>
        </w:tc>
      </w:tr>
      <w:tr w14:paraId="0316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65C5AA4">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14:paraId="36AFE262">
            <w:pPr>
              <w:spacing w:line="300" w:lineRule="exact"/>
              <w:jc w:val="right"/>
              <w:rPr>
                <w:rFonts w:ascii="方正书宋_GBK" w:eastAsia="方正书宋_GBK"/>
                <w:b/>
              </w:rPr>
            </w:pPr>
          </w:p>
        </w:tc>
        <w:tc>
          <w:tcPr>
            <w:tcW w:w="1531" w:type="dxa"/>
            <w:vAlign w:val="center"/>
          </w:tcPr>
          <w:p w14:paraId="174577ED">
            <w:pPr>
              <w:spacing w:line="300" w:lineRule="exact"/>
              <w:jc w:val="left"/>
              <w:rPr>
                <w:rFonts w:ascii="方正书宋_GBK" w:eastAsia="方正书宋_GBK"/>
                <w:b/>
              </w:rPr>
            </w:pPr>
          </w:p>
        </w:tc>
        <w:tc>
          <w:tcPr>
            <w:tcW w:w="1531" w:type="dxa"/>
            <w:vAlign w:val="center"/>
          </w:tcPr>
          <w:p w14:paraId="021CF93A">
            <w:pPr>
              <w:spacing w:line="300" w:lineRule="exact"/>
              <w:jc w:val="left"/>
              <w:rPr>
                <w:rFonts w:ascii="方正书宋_GBK" w:eastAsia="方正书宋_GBK"/>
                <w:b/>
              </w:rPr>
            </w:pPr>
          </w:p>
        </w:tc>
        <w:tc>
          <w:tcPr>
            <w:tcW w:w="709" w:type="dxa"/>
            <w:vAlign w:val="center"/>
          </w:tcPr>
          <w:p w14:paraId="273864B1">
            <w:pPr>
              <w:spacing w:line="300" w:lineRule="exact"/>
              <w:jc w:val="center"/>
              <w:rPr>
                <w:rFonts w:ascii="方正书宋_GBK" w:eastAsia="方正书宋_GBK"/>
                <w:b/>
              </w:rPr>
            </w:pPr>
          </w:p>
        </w:tc>
        <w:tc>
          <w:tcPr>
            <w:tcW w:w="907" w:type="dxa"/>
            <w:vAlign w:val="center"/>
          </w:tcPr>
          <w:p w14:paraId="7A4C2A58">
            <w:pPr>
              <w:spacing w:line="300" w:lineRule="exact"/>
              <w:jc w:val="right"/>
              <w:rPr>
                <w:rFonts w:ascii="方正书宋_GBK" w:eastAsia="方正书宋_GBK"/>
                <w:b/>
              </w:rPr>
            </w:pPr>
          </w:p>
        </w:tc>
        <w:tc>
          <w:tcPr>
            <w:tcW w:w="907" w:type="dxa"/>
            <w:vAlign w:val="center"/>
          </w:tcPr>
          <w:p w14:paraId="5D4739A9">
            <w:pPr>
              <w:spacing w:line="300" w:lineRule="exact"/>
              <w:jc w:val="right"/>
              <w:rPr>
                <w:rFonts w:ascii="方正书宋_GBK" w:eastAsia="方正书宋_GBK"/>
                <w:b/>
              </w:rPr>
            </w:pPr>
          </w:p>
        </w:tc>
        <w:tc>
          <w:tcPr>
            <w:tcW w:w="1134" w:type="dxa"/>
            <w:vAlign w:val="center"/>
          </w:tcPr>
          <w:p w14:paraId="169FB502">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872.5207</w:t>
            </w:r>
          </w:p>
        </w:tc>
        <w:tc>
          <w:tcPr>
            <w:tcW w:w="1134" w:type="dxa"/>
            <w:vAlign w:val="center"/>
          </w:tcPr>
          <w:p w14:paraId="73865073">
            <w:pPr>
              <w:spacing w:line="300" w:lineRule="exact"/>
              <w:jc w:val="right"/>
              <w:rPr>
                <w:rFonts w:hint="eastAsia" w:ascii="方正书宋_GBK" w:eastAsia="方正书宋_GBK"/>
                <w:b/>
                <w:lang w:eastAsia="zh-CN"/>
              </w:rPr>
            </w:pPr>
            <w:r>
              <w:rPr>
                <w:rFonts w:hint="eastAsia" w:ascii="方正书宋_GBK" w:eastAsia="方正书宋_GBK"/>
                <w:b/>
                <w:lang w:val="en-US" w:eastAsia="zh-CN"/>
              </w:rPr>
              <w:t>4</w:t>
            </w:r>
          </w:p>
        </w:tc>
        <w:tc>
          <w:tcPr>
            <w:tcW w:w="1134" w:type="dxa"/>
            <w:vAlign w:val="center"/>
          </w:tcPr>
          <w:p w14:paraId="0D39CF21">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868.5207</w:t>
            </w:r>
          </w:p>
        </w:tc>
        <w:tc>
          <w:tcPr>
            <w:tcW w:w="1134" w:type="dxa"/>
            <w:vAlign w:val="center"/>
          </w:tcPr>
          <w:p w14:paraId="57996F93">
            <w:pPr>
              <w:spacing w:line="300" w:lineRule="exact"/>
              <w:jc w:val="right"/>
              <w:rPr>
                <w:rFonts w:ascii="方正书宋_GBK" w:eastAsia="方正书宋_GBK"/>
                <w:b/>
              </w:rPr>
            </w:pPr>
          </w:p>
        </w:tc>
        <w:tc>
          <w:tcPr>
            <w:tcW w:w="1134" w:type="dxa"/>
            <w:vAlign w:val="center"/>
          </w:tcPr>
          <w:p w14:paraId="598E19EB">
            <w:pPr>
              <w:spacing w:line="300" w:lineRule="exact"/>
              <w:jc w:val="right"/>
              <w:rPr>
                <w:rFonts w:ascii="方正书宋_GBK" w:eastAsia="方正书宋_GBK"/>
                <w:b/>
              </w:rPr>
            </w:pPr>
          </w:p>
        </w:tc>
        <w:tc>
          <w:tcPr>
            <w:tcW w:w="1134" w:type="dxa"/>
            <w:vAlign w:val="center"/>
          </w:tcPr>
          <w:p w14:paraId="7E5EC19E">
            <w:pPr>
              <w:spacing w:line="300" w:lineRule="exact"/>
              <w:jc w:val="right"/>
              <w:rPr>
                <w:rFonts w:ascii="方正书宋_GBK" w:eastAsia="方正书宋_GBK"/>
                <w:b/>
              </w:rPr>
            </w:pPr>
          </w:p>
        </w:tc>
      </w:tr>
      <w:tr w14:paraId="032C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04C41D0">
            <w:pPr>
              <w:spacing w:line="300" w:lineRule="exact"/>
              <w:jc w:val="left"/>
              <w:rPr>
                <w:rFonts w:hint="default" w:ascii="方正书宋_GBK" w:eastAsia="方正书宋_GBK"/>
                <w:lang w:val="en-US" w:eastAsia="zh-CN"/>
              </w:rPr>
            </w:pPr>
            <w:r>
              <w:rPr>
                <w:rFonts w:hint="eastAsia" w:ascii="方正书宋_GBK" w:eastAsia="方正书宋_GBK"/>
                <w:lang w:eastAsia="zh-CN"/>
              </w:rPr>
              <w:t>土地出让金</w:t>
            </w:r>
            <w:r>
              <w:rPr>
                <w:rFonts w:hint="eastAsia" w:ascii="方正书宋_GBK" w:eastAsia="方正书宋_GBK"/>
                <w:lang w:val="en-US" w:eastAsia="zh-CN"/>
              </w:rPr>
              <w:t>/民兵训练基地资金</w:t>
            </w:r>
          </w:p>
        </w:tc>
        <w:tc>
          <w:tcPr>
            <w:tcW w:w="1134" w:type="dxa"/>
            <w:vAlign w:val="center"/>
          </w:tcPr>
          <w:p w14:paraId="50768F5D">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700</w:t>
            </w:r>
          </w:p>
        </w:tc>
        <w:tc>
          <w:tcPr>
            <w:tcW w:w="1531" w:type="dxa"/>
            <w:vAlign w:val="center"/>
          </w:tcPr>
          <w:p w14:paraId="06B9757A">
            <w:pPr>
              <w:spacing w:line="300" w:lineRule="exact"/>
              <w:jc w:val="left"/>
              <w:rPr>
                <w:rFonts w:hint="eastAsia" w:ascii="方正书宋_GBK" w:eastAsia="方正书宋_GBK"/>
                <w:lang w:eastAsia="zh-CN"/>
              </w:rPr>
            </w:pPr>
            <w:r>
              <w:rPr>
                <w:rFonts w:hint="eastAsia" w:ascii="方正书宋_GBK" w:eastAsia="方正书宋_GBK"/>
                <w:lang w:eastAsia="zh-CN"/>
              </w:rPr>
              <w:t>其他服务</w:t>
            </w:r>
          </w:p>
        </w:tc>
        <w:tc>
          <w:tcPr>
            <w:tcW w:w="1531" w:type="dxa"/>
            <w:vAlign w:val="center"/>
          </w:tcPr>
          <w:p w14:paraId="4D109BA9">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C99</w:t>
            </w:r>
          </w:p>
        </w:tc>
        <w:tc>
          <w:tcPr>
            <w:tcW w:w="709" w:type="dxa"/>
            <w:vAlign w:val="center"/>
          </w:tcPr>
          <w:p w14:paraId="7CBD0B29">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元</w:t>
            </w:r>
          </w:p>
        </w:tc>
        <w:tc>
          <w:tcPr>
            <w:tcW w:w="907" w:type="dxa"/>
            <w:vAlign w:val="center"/>
          </w:tcPr>
          <w:p w14:paraId="4A03AFF7">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w:t>
            </w:r>
          </w:p>
        </w:tc>
        <w:tc>
          <w:tcPr>
            <w:tcW w:w="907" w:type="dxa"/>
            <w:vAlign w:val="center"/>
          </w:tcPr>
          <w:p w14:paraId="0549D2C9">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700</w:t>
            </w:r>
          </w:p>
        </w:tc>
        <w:tc>
          <w:tcPr>
            <w:tcW w:w="1134" w:type="dxa"/>
            <w:vAlign w:val="center"/>
          </w:tcPr>
          <w:p w14:paraId="577967CC">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700</w:t>
            </w:r>
          </w:p>
        </w:tc>
        <w:tc>
          <w:tcPr>
            <w:tcW w:w="1134" w:type="dxa"/>
            <w:vAlign w:val="center"/>
          </w:tcPr>
          <w:p w14:paraId="5978080D">
            <w:pPr>
              <w:spacing w:line="300" w:lineRule="exact"/>
              <w:jc w:val="right"/>
              <w:rPr>
                <w:rFonts w:hint="default" w:ascii="方正书宋_GBK" w:eastAsia="方正书宋_GBK"/>
                <w:lang w:val="en-US" w:eastAsia="zh-CN"/>
              </w:rPr>
            </w:pPr>
          </w:p>
        </w:tc>
        <w:tc>
          <w:tcPr>
            <w:tcW w:w="1134" w:type="dxa"/>
            <w:vAlign w:val="center"/>
          </w:tcPr>
          <w:p w14:paraId="160019F0">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700</w:t>
            </w:r>
          </w:p>
        </w:tc>
        <w:tc>
          <w:tcPr>
            <w:tcW w:w="1134" w:type="dxa"/>
            <w:vAlign w:val="center"/>
          </w:tcPr>
          <w:p w14:paraId="120BA412">
            <w:pPr>
              <w:spacing w:line="300" w:lineRule="exact"/>
              <w:jc w:val="right"/>
              <w:rPr>
                <w:rFonts w:ascii="方正书宋_GBK" w:eastAsia="方正书宋_GBK"/>
              </w:rPr>
            </w:pPr>
          </w:p>
        </w:tc>
        <w:tc>
          <w:tcPr>
            <w:tcW w:w="1134" w:type="dxa"/>
            <w:vAlign w:val="center"/>
          </w:tcPr>
          <w:p w14:paraId="3EA2FE90">
            <w:pPr>
              <w:spacing w:line="300" w:lineRule="exact"/>
              <w:jc w:val="right"/>
              <w:rPr>
                <w:rFonts w:ascii="方正书宋_GBK" w:eastAsia="方正书宋_GBK"/>
              </w:rPr>
            </w:pPr>
          </w:p>
        </w:tc>
        <w:tc>
          <w:tcPr>
            <w:tcW w:w="1134" w:type="dxa"/>
            <w:vAlign w:val="center"/>
          </w:tcPr>
          <w:p w14:paraId="459856AB">
            <w:pPr>
              <w:spacing w:line="300" w:lineRule="exact"/>
              <w:jc w:val="right"/>
              <w:rPr>
                <w:rFonts w:ascii="方正书宋_GBK" w:eastAsia="方正书宋_GBK"/>
              </w:rPr>
            </w:pPr>
          </w:p>
        </w:tc>
      </w:tr>
      <w:tr w14:paraId="7873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1FEA53A">
            <w:pPr>
              <w:spacing w:line="300" w:lineRule="exact"/>
              <w:jc w:val="left"/>
              <w:rPr>
                <w:rFonts w:hint="default" w:ascii="方正书宋_GBK" w:eastAsia="方正书宋_GBK"/>
                <w:lang w:val="en-US" w:eastAsia="zh-CN"/>
              </w:rPr>
            </w:pPr>
            <w:r>
              <w:rPr>
                <w:rFonts w:hint="eastAsia" w:ascii="方正书宋_GBK" w:eastAsia="方正书宋_GBK"/>
                <w:lang w:eastAsia="zh-CN"/>
              </w:rPr>
              <w:t>土地出让金/南郝线(327)尹村段改造提升</w:t>
            </w:r>
          </w:p>
        </w:tc>
        <w:tc>
          <w:tcPr>
            <w:tcW w:w="1134" w:type="dxa"/>
            <w:vAlign w:val="center"/>
          </w:tcPr>
          <w:p w14:paraId="0D42D2DF">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125.8172</w:t>
            </w:r>
          </w:p>
        </w:tc>
        <w:tc>
          <w:tcPr>
            <w:tcW w:w="1531" w:type="dxa"/>
            <w:vAlign w:val="center"/>
          </w:tcPr>
          <w:p w14:paraId="6504FF1B">
            <w:pPr>
              <w:spacing w:line="300" w:lineRule="exact"/>
              <w:jc w:val="left"/>
              <w:rPr>
                <w:rFonts w:ascii="方正书宋_GBK" w:eastAsia="方正书宋_GBK"/>
              </w:rPr>
            </w:pPr>
            <w:r>
              <w:rPr>
                <w:rFonts w:hint="eastAsia" w:ascii="方正书宋_GBK" w:eastAsia="方正书宋_GBK"/>
                <w:lang w:eastAsia="zh-CN"/>
              </w:rPr>
              <w:t>其他服务</w:t>
            </w:r>
          </w:p>
        </w:tc>
        <w:tc>
          <w:tcPr>
            <w:tcW w:w="1531" w:type="dxa"/>
            <w:vAlign w:val="center"/>
          </w:tcPr>
          <w:p w14:paraId="2384EC28">
            <w:pPr>
              <w:spacing w:line="300" w:lineRule="exact"/>
              <w:jc w:val="left"/>
              <w:rPr>
                <w:rFonts w:ascii="方正书宋_GBK" w:eastAsia="方正书宋_GBK"/>
              </w:rPr>
            </w:pPr>
            <w:r>
              <w:rPr>
                <w:rFonts w:hint="eastAsia" w:ascii="方正书宋_GBK" w:eastAsia="方正书宋_GBK"/>
                <w:lang w:val="en-US" w:eastAsia="zh-CN"/>
              </w:rPr>
              <w:t>C99</w:t>
            </w:r>
          </w:p>
        </w:tc>
        <w:tc>
          <w:tcPr>
            <w:tcW w:w="709" w:type="dxa"/>
            <w:vAlign w:val="center"/>
          </w:tcPr>
          <w:p w14:paraId="2593B0F7">
            <w:pPr>
              <w:spacing w:line="300" w:lineRule="exact"/>
              <w:jc w:val="center"/>
              <w:rPr>
                <w:rFonts w:ascii="方正书宋_GBK" w:eastAsia="方正书宋_GBK"/>
              </w:rPr>
            </w:pPr>
            <w:r>
              <w:rPr>
                <w:rFonts w:hint="eastAsia" w:ascii="方正书宋_GBK" w:eastAsia="方正书宋_GBK"/>
                <w:lang w:val="en-US" w:eastAsia="zh-CN"/>
              </w:rPr>
              <w:t>元</w:t>
            </w:r>
          </w:p>
        </w:tc>
        <w:tc>
          <w:tcPr>
            <w:tcW w:w="907" w:type="dxa"/>
            <w:vAlign w:val="center"/>
          </w:tcPr>
          <w:p w14:paraId="38C9DD49">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vAlign w:val="center"/>
          </w:tcPr>
          <w:p w14:paraId="45EAE5F4">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125.8172</w:t>
            </w:r>
          </w:p>
        </w:tc>
        <w:tc>
          <w:tcPr>
            <w:tcW w:w="1134" w:type="dxa"/>
            <w:vAlign w:val="center"/>
          </w:tcPr>
          <w:p w14:paraId="15E5356F">
            <w:pPr>
              <w:spacing w:line="300" w:lineRule="exact"/>
              <w:jc w:val="right"/>
              <w:rPr>
                <w:rFonts w:ascii="方正书宋_GBK" w:eastAsia="方正书宋_GBK"/>
              </w:rPr>
            </w:pPr>
            <w:r>
              <w:rPr>
                <w:rFonts w:hint="eastAsia" w:ascii="方正书宋_GBK" w:eastAsia="方正书宋_GBK"/>
                <w:lang w:val="en-US" w:eastAsia="zh-CN"/>
              </w:rPr>
              <w:t>125.8172</w:t>
            </w:r>
          </w:p>
        </w:tc>
        <w:tc>
          <w:tcPr>
            <w:tcW w:w="1134" w:type="dxa"/>
            <w:vAlign w:val="center"/>
          </w:tcPr>
          <w:p w14:paraId="60969871">
            <w:pPr>
              <w:spacing w:line="300" w:lineRule="exact"/>
              <w:jc w:val="right"/>
              <w:rPr>
                <w:rFonts w:ascii="方正书宋_GBK" w:eastAsia="方正书宋_GBK"/>
              </w:rPr>
            </w:pPr>
          </w:p>
        </w:tc>
        <w:tc>
          <w:tcPr>
            <w:tcW w:w="1134" w:type="dxa"/>
            <w:vAlign w:val="center"/>
          </w:tcPr>
          <w:p w14:paraId="3FB3D7F0">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125.8172</w:t>
            </w:r>
          </w:p>
        </w:tc>
        <w:tc>
          <w:tcPr>
            <w:tcW w:w="1134" w:type="dxa"/>
            <w:vAlign w:val="center"/>
          </w:tcPr>
          <w:p w14:paraId="7B07E42D">
            <w:pPr>
              <w:spacing w:line="300" w:lineRule="exact"/>
              <w:jc w:val="right"/>
              <w:rPr>
                <w:rFonts w:ascii="方正书宋_GBK" w:eastAsia="方正书宋_GBK"/>
              </w:rPr>
            </w:pPr>
          </w:p>
        </w:tc>
        <w:tc>
          <w:tcPr>
            <w:tcW w:w="1134" w:type="dxa"/>
            <w:vAlign w:val="center"/>
          </w:tcPr>
          <w:p w14:paraId="2BDE0A8E">
            <w:pPr>
              <w:spacing w:line="300" w:lineRule="exact"/>
              <w:jc w:val="right"/>
              <w:rPr>
                <w:rFonts w:ascii="方正书宋_GBK" w:eastAsia="方正书宋_GBK"/>
              </w:rPr>
            </w:pPr>
          </w:p>
        </w:tc>
        <w:tc>
          <w:tcPr>
            <w:tcW w:w="1134" w:type="dxa"/>
            <w:vAlign w:val="center"/>
          </w:tcPr>
          <w:p w14:paraId="7FD7B570">
            <w:pPr>
              <w:spacing w:line="300" w:lineRule="exact"/>
              <w:jc w:val="right"/>
              <w:rPr>
                <w:rFonts w:ascii="方正书宋_GBK" w:eastAsia="方正书宋_GBK"/>
              </w:rPr>
            </w:pPr>
          </w:p>
        </w:tc>
      </w:tr>
      <w:tr w14:paraId="6029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19" w:hRule="atLeast"/>
          <w:jc w:val="center"/>
        </w:trPr>
        <w:tc>
          <w:tcPr>
            <w:tcW w:w="1984" w:type="dxa"/>
            <w:vAlign w:val="center"/>
          </w:tcPr>
          <w:p w14:paraId="7DE5551B">
            <w:pPr>
              <w:spacing w:line="300" w:lineRule="exact"/>
              <w:jc w:val="left"/>
              <w:rPr>
                <w:rFonts w:hint="eastAsia" w:ascii="方正书宋_GBK" w:eastAsia="方正书宋_GBK"/>
              </w:rPr>
            </w:pPr>
            <w:r>
              <w:rPr>
                <w:rFonts w:hint="eastAsia" w:ascii="方正书宋_GBK" w:eastAsia="方正书宋_GBK"/>
              </w:rPr>
              <w:t>土地出让金/京广高铁、京广普铁尹村镇两侧彩钢房屋加固工程项目</w:t>
            </w:r>
          </w:p>
          <w:p w14:paraId="13F138B7">
            <w:pPr>
              <w:spacing w:line="300" w:lineRule="exact"/>
              <w:jc w:val="left"/>
              <w:rPr>
                <w:rFonts w:ascii="方正书宋_GBK" w:eastAsia="方正书宋_GBK"/>
              </w:rPr>
            </w:pPr>
          </w:p>
        </w:tc>
        <w:tc>
          <w:tcPr>
            <w:tcW w:w="1134" w:type="dxa"/>
            <w:vAlign w:val="center"/>
          </w:tcPr>
          <w:p w14:paraId="3E3F3366">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2.7035</w:t>
            </w:r>
          </w:p>
        </w:tc>
        <w:tc>
          <w:tcPr>
            <w:tcW w:w="1531" w:type="dxa"/>
            <w:vAlign w:val="center"/>
          </w:tcPr>
          <w:p w14:paraId="5902E611">
            <w:pPr>
              <w:spacing w:line="300" w:lineRule="exact"/>
              <w:jc w:val="left"/>
              <w:rPr>
                <w:rFonts w:hint="eastAsia" w:ascii="方正书宋_GBK" w:hAnsi="Calibri" w:eastAsia="方正书宋_GBK" w:cs="Times New Roman"/>
                <w:kern w:val="2"/>
                <w:sz w:val="21"/>
                <w:szCs w:val="22"/>
                <w:lang w:val="en-US" w:eastAsia="zh-CN" w:bidi="ar-SA"/>
              </w:rPr>
            </w:pPr>
            <w:r>
              <w:rPr>
                <w:rFonts w:hint="eastAsia" w:ascii="方正书宋_GBK" w:eastAsia="方正书宋_GBK"/>
                <w:lang w:eastAsia="zh-CN"/>
              </w:rPr>
              <w:t>其他服务</w:t>
            </w:r>
          </w:p>
        </w:tc>
        <w:tc>
          <w:tcPr>
            <w:tcW w:w="1531" w:type="dxa"/>
            <w:vAlign w:val="center"/>
          </w:tcPr>
          <w:p w14:paraId="464DD5CF">
            <w:pPr>
              <w:spacing w:line="300" w:lineRule="exact"/>
              <w:jc w:val="lef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C99</w:t>
            </w:r>
          </w:p>
        </w:tc>
        <w:tc>
          <w:tcPr>
            <w:tcW w:w="709" w:type="dxa"/>
            <w:vAlign w:val="center"/>
          </w:tcPr>
          <w:p w14:paraId="53ABEED8">
            <w:pPr>
              <w:spacing w:line="300" w:lineRule="exact"/>
              <w:jc w:val="center"/>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元</w:t>
            </w:r>
          </w:p>
        </w:tc>
        <w:tc>
          <w:tcPr>
            <w:tcW w:w="907" w:type="dxa"/>
            <w:vAlign w:val="center"/>
          </w:tcPr>
          <w:p w14:paraId="38EE023A">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907" w:type="dxa"/>
            <w:vAlign w:val="center"/>
          </w:tcPr>
          <w:p w14:paraId="5F25B5D6">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2.7035</w:t>
            </w:r>
          </w:p>
        </w:tc>
        <w:tc>
          <w:tcPr>
            <w:tcW w:w="1134" w:type="dxa"/>
            <w:vAlign w:val="center"/>
          </w:tcPr>
          <w:p w14:paraId="3480BA45">
            <w:pPr>
              <w:spacing w:line="300" w:lineRule="exact"/>
              <w:jc w:val="right"/>
              <w:rPr>
                <w:rFonts w:ascii="方正书宋_GBK" w:eastAsia="方正书宋_GBK"/>
              </w:rPr>
            </w:pPr>
            <w:r>
              <w:rPr>
                <w:rFonts w:hint="eastAsia" w:ascii="方正书宋_GBK" w:eastAsia="方正书宋_GBK"/>
                <w:lang w:val="en-US" w:eastAsia="zh-CN"/>
              </w:rPr>
              <w:t>2.7035</w:t>
            </w:r>
          </w:p>
        </w:tc>
        <w:tc>
          <w:tcPr>
            <w:tcW w:w="1134" w:type="dxa"/>
            <w:vAlign w:val="center"/>
          </w:tcPr>
          <w:p w14:paraId="264A075C">
            <w:pPr>
              <w:spacing w:line="300" w:lineRule="exact"/>
              <w:jc w:val="right"/>
              <w:rPr>
                <w:rFonts w:ascii="方正书宋_GBK" w:eastAsia="方正书宋_GBK"/>
              </w:rPr>
            </w:pPr>
          </w:p>
        </w:tc>
        <w:tc>
          <w:tcPr>
            <w:tcW w:w="1134" w:type="dxa"/>
            <w:vAlign w:val="center"/>
          </w:tcPr>
          <w:p w14:paraId="754802A5">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2.7035</w:t>
            </w:r>
          </w:p>
        </w:tc>
        <w:tc>
          <w:tcPr>
            <w:tcW w:w="1134" w:type="dxa"/>
            <w:vAlign w:val="center"/>
          </w:tcPr>
          <w:p w14:paraId="013A05FF">
            <w:pPr>
              <w:spacing w:line="300" w:lineRule="exact"/>
              <w:jc w:val="right"/>
              <w:rPr>
                <w:rFonts w:ascii="方正书宋_GBK" w:eastAsia="方正书宋_GBK"/>
              </w:rPr>
            </w:pPr>
          </w:p>
        </w:tc>
        <w:tc>
          <w:tcPr>
            <w:tcW w:w="1134" w:type="dxa"/>
            <w:vAlign w:val="center"/>
          </w:tcPr>
          <w:p w14:paraId="13653132">
            <w:pPr>
              <w:spacing w:line="300" w:lineRule="exact"/>
              <w:jc w:val="right"/>
              <w:rPr>
                <w:rFonts w:ascii="方正书宋_GBK" w:eastAsia="方正书宋_GBK"/>
              </w:rPr>
            </w:pPr>
          </w:p>
        </w:tc>
        <w:tc>
          <w:tcPr>
            <w:tcW w:w="1134" w:type="dxa"/>
            <w:vAlign w:val="center"/>
          </w:tcPr>
          <w:p w14:paraId="016E6578">
            <w:pPr>
              <w:spacing w:line="300" w:lineRule="exact"/>
              <w:jc w:val="right"/>
              <w:rPr>
                <w:rFonts w:ascii="方正书宋_GBK" w:eastAsia="方正书宋_GBK"/>
              </w:rPr>
            </w:pPr>
          </w:p>
        </w:tc>
      </w:tr>
      <w:tr w14:paraId="6A2F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AEA81BC">
            <w:pPr>
              <w:spacing w:line="300" w:lineRule="exact"/>
              <w:jc w:val="left"/>
              <w:rPr>
                <w:rFonts w:hint="eastAsia" w:ascii="方正书宋_GBK" w:eastAsia="方正书宋_GBK"/>
              </w:rPr>
            </w:pPr>
            <w:r>
              <w:rPr>
                <w:rFonts w:hint="eastAsia" w:ascii="方正书宋_GBK" w:eastAsia="方正书宋_GBK"/>
              </w:rPr>
              <w:t>土地出让金/农村公墓奖补项目资金</w:t>
            </w:r>
          </w:p>
          <w:p w14:paraId="437B9711">
            <w:pPr>
              <w:spacing w:line="300" w:lineRule="exact"/>
              <w:jc w:val="left"/>
              <w:rPr>
                <w:rFonts w:ascii="方正书宋_GBK" w:eastAsia="方正书宋_GBK"/>
              </w:rPr>
            </w:pPr>
          </w:p>
        </w:tc>
        <w:tc>
          <w:tcPr>
            <w:tcW w:w="1134" w:type="dxa"/>
            <w:vAlign w:val="center"/>
          </w:tcPr>
          <w:p w14:paraId="1DFB5128">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40</w:t>
            </w:r>
          </w:p>
        </w:tc>
        <w:tc>
          <w:tcPr>
            <w:tcW w:w="1531" w:type="dxa"/>
            <w:vAlign w:val="center"/>
          </w:tcPr>
          <w:p w14:paraId="5E038493">
            <w:pPr>
              <w:spacing w:line="300" w:lineRule="exact"/>
              <w:jc w:val="left"/>
              <w:rPr>
                <w:rFonts w:hint="eastAsia" w:ascii="方正书宋_GBK" w:hAnsi="Calibri" w:eastAsia="方正书宋_GBK" w:cs="Times New Roman"/>
                <w:kern w:val="2"/>
                <w:sz w:val="21"/>
                <w:szCs w:val="22"/>
                <w:lang w:val="en-US" w:eastAsia="zh-CN" w:bidi="ar-SA"/>
              </w:rPr>
            </w:pPr>
            <w:r>
              <w:rPr>
                <w:rFonts w:hint="eastAsia" w:ascii="方正书宋_GBK" w:eastAsia="方正书宋_GBK"/>
                <w:lang w:eastAsia="zh-CN"/>
              </w:rPr>
              <w:t>其他服务</w:t>
            </w:r>
          </w:p>
        </w:tc>
        <w:tc>
          <w:tcPr>
            <w:tcW w:w="1531" w:type="dxa"/>
            <w:vAlign w:val="center"/>
          </w:tcPr>
          <w:p w14:paraId="332D6519">
            <w:pPr>
              <w:spacing w:line="300" w:lineRule="exact"/>
              <w:jc w:val="lef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C99</w:t>
            </w:r>
          </w:p>
        </w:tc>
        <w:tc>
          <w:tcPr>
            <w:tcW w:w="709" w:type="dxa"/>
            <w:vAlign w:val="center"/>
          </w:tcPr>
          <w:p w14:paraId="7E48412F">
            <w:pPr>
              <w:spacing w:line="300" w:lineRule="exact"/>
              <w:jc w:val="center"/>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元</w:t>
            </w:r>
          </w:p>
        </w:tc>
        <w:tc>
          <w:tcPr>
            <w:tcW w:w="907" w:type="dxa"/>
            <w:vAlign w:val="center"/>
          </w:tcPr>
          <w:p w14:paraId="43DE224A">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907" w:type="dxa"/>
            <w:vAlign w:val="center"/>
          </w:tcPr>
          <w:p w14:paraId="60B3D400">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40</w:t>
            </w:r>
          </w:p>
        </w:tc>
        <w:tc>
          <w:tcPr>
            <w:tcW w:w="1134" w:type="dxa"/>
            <w:vAlign w:val="center"/>
          </w:tcPr>
          <w:p w14:paraId="69E4518A">
            <w:pPr>
              <w:spacing w:line="300" w:lineRule="exact"/>
              <w:jc w:val="right"/>
              <w:rPr>
                <w:rFonts w:ascii="方正书宋_GBK" w:eastAsia="方正书宋_GBK"/>
              </w:rPr>
            </w:pPr>
            <w:r>
              <w:rPr>
                <w:rFonts w:hint="eastAsia" w:ascii="方正书宋_GBK" w:eastAsia="方正书宋_GBK"/>
                <w:lang w:val="en-US" w:eastAsia="zh-CN"/>
              </w:rPr>
              <w:t>40</w:t>
            </w:r>
          </w:p>
        </w:tc>
        <w:tc>
          <w:tcPr>
            <w:tcW w:w="1134" w:type="dxa"/>
            <w:vAlign w:val="center"/>
          </w:tcPr>
          <w:p w14:paraId="0A072447">
            <w:pPr>
              <w:spacing w:line="300" w:lineRule="exact"/>
              <w:jc w:val="right"/>
              <w:rPr>
                <w:rFonts w:ascii="方正书宋_GBK" w:eastAsia="方正书宋_GBK"/>
              </w:rPr>
            </w:pPr>
          </w:p>
        </w:tc>
        <w:tc>
          <w:tcPr>
            <w:tcW w:w="1134" w:type="dxa"/>
            <w:vAlign w:val="center"/>
          </w:tcPr>
          <w:p w14:paraId="6A56FC2C">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40</w:t>
            </w:r>
          </w:p>
        </w:tc>
        <w:tc>
          <w:tcPr>
            <w:tcW w:w="1134" w:type="dxa"/>
            <w:vAlign w:val="center"/>
          </w:tcPr>
          <w:p w14:paraId="049FB4C4">
            <w:pPr>
              <w:spacing w:line="300" w:lineRule="exact"/>
              <w:jc w:val="right"/>
              <w:rPr>
                <w:rFonts w:ascii="方正书宋_GBK" w:eastAsia="方正书宋_GBK"/>
              </w:rPr>
            </w:pPr>
          </w:p>
        </w:tc>
        <w:tc>
          <w:tcPr>
            <w:tcW w:w="1134" w:type="dxa"/>
            <w:vAlign w:val="center"/>
          </w:tcPr>
          <w:p w14:paraId="0C5A0441">
            <w:pPr>
              <w:spacing w:line="300" w:lineRule="exact"/>
              <w:jc w:val="right"/>
              <w:rPr>
                <w:rFonts w:ascii="方正书宋_GBK" w:eastAsia="方正书宋_GBK"/>
              </w:rPr>
            </w:pPr>
          </w:p>
        </w:tc>
        <w:tc>
          <w:tcPr>
            <w:tcW w:w="1134" w:type="dxa"/>
            <w:vAlign w:val="center"/>
          </w:tcPr>
          <w:p w14:paraId="3A58EF44">
            <w:pPr>
              <w:spacing w:line="300" w:lineRule="exact"/>
              <w:jc w:val="right"/>
              <w:rPr>
                <w:rFonts w:ascii="方正书宋_GBK" w:eastAsia="方正书宋_GBK"/>
              </w:rPr>
            </w:pPr>
          </w:p>
        </w:tc>
      </w:tr>
      <w:tr w14:paraId="1D30C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24C688A">
            <w:pPr>
              <w:spacing w:line="300" w:lineRule="exact"/>
              <w:jc w:val="left"/>
              <w:rPr>
                <w:rFonts w:ascii="方正书宋_GBK" w:eastAsia="方正书宋_GBK"/>
              </w:rPr>
            </w:pPr>
            <w:r>
              <w:rPr>
                <w:rFonts w:hint="eastAsia" w:ascii="方正书宋_GBK" w:eastAsia="方正书宋_GBK"/>
              </w:rPr>
              <w:t>综合执法改革专项经费</w:t>
            </w:r>
          </w:p>
        </w:tc>
        <w:tc>
          <w:tcPr>
            <w:tcW w:w="1134" w:type="dxa"/>
            <w:vAlign w:val="center"/>
          </w:tcPr>
          <w:p w14:paraId="26B3EDC2">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3</w:t>
            </w:r>
          </w:p>
        </w:tc>
        <w:tc>
          <w:tcPr>
            <w:tcW w:w="1531" w:type="dxa"/>
            <w:vAlign w:val="center"/>
          </w:tcPr>
          <w:p w14:paraId="378B086B">
            <w:pPr>
              <w:spacing w:line="300" w:lineRule="exact"/>
              <w:jc w:val="left"/>
              <w:rPr>
                <w:rFonts w:hint="eastAsia" w:ascii="方正书宋_GBK" w:hAnsi="Calibri" w:eastAsia="方正书宋_GBK" w:cs="Times New Roman"/>
                <w:kern w:val="2"/>
                <w:sz w:val="21"/>
                <w:szCs w:val="22"/>
                <w:lang w:val="en-US" w:eastAsia="zh-CN" w:bidi="ar-SA"/>
              </w:rPr>
            </w:pPr>
            <w:r>
              <w:rPr>
                <w:rFonts w:hint="eastAsia" w:ascii="方正书宋_GBK" w:eastAsia="方正书宋_GBK"/>
                <w:lang w:eastAsia="zh-CN"/>
              </w:rPr>
              <w:t>其他服务</w:t>
            </w:r>
          </w:p>
        </w:tc>
        <w:tc>
          <w:tcPr>
            <w:tcW w:w="1531" w:type="dxa"/>
            <w:vAlign w:val="center"/>
          </w:tcPr>
          <w:p w14:paraId="39494500">
            <w:pPr>
              <w:spacing w:line="300" w:lineRule="exact"/>
              <w:jc w:val="lef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C99</w:t>
            </w:r>
          </w:p>
        </w:tc>
        <w:tc>
          <w:tcPr>
            <w:tcW w:w="709" w:type="dxa"/>
            <w:vAlign w:val="center"/>
          </w:tcPr>
          <w:p w14:paraId="64579FFE">
            <w:pPr>
              <w:spacing w:line="300" w:lineRule="exact"/>
              <w:jc w:val="center"/>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元</w:t>
            </w:r>
          </w:p>
        </w:tc>
        <w:tc>
          <w:tcPr>
            <w:tcW w:w="907" w:type="dxa"/>
            <w:vAlign w:val="center"/>
          </w:tcPr>
          <w:p w14:paraId="6D3B7CED">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907" w:type="dxa"/>
            <w:vAlign w:val="center"/>
          </w:tcPr>
          <w:p w14:paraId="00CFA190">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3</w:t>
            </w:r>
          </w:p>
        </w:tc>
        <w:tc>
          <w:tcPr>
            <w:tcW w:w="1134" w:type="dxa"/>
            <w:vAlign w:val="center"/>
          </w:tcPr>
          <w:p w14:paraId="6CF7B155">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3</w:t>
            </w:r>
          </w:p>
        </w:tc>
        <w:tc>
          <w:tcPr>
            <w:tcW w:w="1134" w:type="dxa"/>
            <w:vAlign w:val="center"/>
          </w:tcPr>
          <w:p w14:paraId="51A8FA1D">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3</w:t>
            </w:r>
          </w:p>
        </w:tc>
        <w:tc>
          <w:tcPr>
            <w:tcW w:w="1134" w:type="dxa"/>
            <w:vAlign w:val="center"/>
          </w:tcPr>
          <w:p w14:paraId="46D363D5">
            <w:pPr>
              <w:spacing w:line="300" w:lineRule="exact"/>
              <w:jc w:val="right"/>
              <w:rPr>
                <w:rFonts w:ascii="方正书宋_GBK" w:eastAsia="方正书宋_GBK"/>
              </w:rPr>
            </w:pPr>
          </w:p>
        </w:tc>
        <w:tc>
          <w:tcPr>
            <w:tcW w:w="1134" w:type="dxa"/>
            <w:vAlign w:val="center"/>
          </w:tcPr>
          <w:p w14:paraId="6441E38D">
            <w:pPr>
              <w:spacing w:line="300" w:lineRule="exact"/>
              <w:jc w:val="right"/>
              <w:rPr>
                <w:rFonts w:ascii="方正书宋_GBK" w:eastAsia="方正书宋_GBK"/>
              </w:rPr>
            </w:pPr>
          </w:p>
        </w:tc>
        <w:tc>
          <w:tcPr>
            <w:tcW w:w="1134" w:type="dxa"/>
            <w:vAlign w:val="center"/>
          </w:tcPr>
          <w:p w14:paraId="3067910B">
            <w:pPr>
              <w:spacing w:line="300" w:lineRule="exact"/>
              <w:jc w:val="right"/>
              <w:rPr>
                <w:rFonts w:ascii="方正书宋_GBK" w:eastAsia="方正书宋_GBK"/>
              </w:rPr>
            </w:pPr>
          </w:p>
        </w:tc>
        <w:tc>
          <w:tcPr>
            <w:tcW w:w="1134" w:type="dxa"/>
            <w:vAlign w:val="center"/>
          </w:tcPr>
          <w:p w14:paraId="5CB3B029">
            <w:pPr>
              <w:spacing w:line="300" w:lineRule="exact"/>
              <w:jc w:val="right"/>
              <w:rPr>
                <w:rFonts w:ascii="方正书宋_GBK" w:eastAsia="方正书宋_GBK"/>
              </w:rPr>
            </w:pPr>
          </w:p>
        </w:tc>
      </w:tr>
      <w:tr w14:paraId="788E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67C06CF">
            <w:pPr>
              <w:spacing w:line="300" w:lineRule="exact"/>
              <w:jc w:val="left"/>
              <w:rPr>
                <w:rFonts w:ascii="方正书宋_GBK" w:eastAsia="方正书宋_GBK"/>
              </w:rPr>
            </w:pPr>
            <w:r>
              <w:rPr>
                <w:rFonts w:hint="eastAsia" w:ascii="方正书宋_GBK" w:eastAsia="方正书宋_GBK"/>
              </w:rPr>
              <w:t>人大活动室经费</w:t>
            </w:r>
          </w:p>
        </w:tc>
        <w:tc>
          <w:tcPr>
            <w:tcW w:w="1134" w:type="dxa"/>
            <w:vAlign w:val="center"/>
          </w:tcPr>
          <w:p w14:paraId="29AA599F">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w:t>
            </w:r>
          </w:p>
        </w:tc>
        <w:tc>
          <w:tcPr>
            <w:tcW w:w="1531" w:type="dxa"/>
            <w:vAlign w:val="center"/>
          </w:tcPr>
          <w:p w14:paraId="032271CA">
            <w:pPr>
              <w:spacing w:line="300" w:lineRule="exact"/>
              <w:jc w:val="left"/>
              <w:rPr>
                <w:rFonts w:hint="eastAsia" w:ascii="方正书宋_GBK" w:hAnsi="Calibri" w:eastAsia="方正书宋_GBK" w:cs="Times New Roman"/>
                <w:kern w:val="2"/>
                <w:sz w:val="21"/>
                <w:szCs w:val="22"/>
                <w:lang w:val="en-US" w:eastAsia="zh-CN" w:bidi="ar-SA"/>
              </w:rPr>
            </w:pPr>
            <w:r>
              <w:rPr>
                <w:rFonts w:hint="eastAsia" w:ascii="方正书宋_GBK" w:eastAsia="方正书宋_GBK"/>
                <w:lang w:eastAsia="zh-CN"/>
              </w:rPr>
              <w:t>其他服务</w:t>
            </w:r>
          </w:p>
        </w:tc>
        <w:tc>
          <w:tcPr>
            <w:tcW w:w="1531" w:type="dxa"/>
            <w:vAlign w:val="center"/>
          </w:tcPr>
          <w:p w14:paraId="2C638A3A">
            <w:pPr>
              <w:spacing w:line="300" w:lineRule="exact"/>
              <w:jc w:val="lef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C99</w:t>
            </w:r>
          </w:p>
        </w:tc>
        <w:tc>
          <w:tcPr>
            <w:tcW w:w="709" w:type="dxa"/>
            <w:vAlign w:val="center"/>
          </w:tcPr>
          <w:p w14:paraId="7AE4EC53">
            <w:pPr>
              <w:spacing w:line="300" w:lineRule="exact"/>
              <w:jc w:val="center"/>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元</w:t>
            </w:r>
          </w:p>
        </w:tc>
        <w:tc>
          <w:tcPr>
            <w:tcW w:w="907" w:type="dxa"/>
            <w:vAlign w:val="center"/>
          </w:tcPr>
          <w:p w14:paraId="7ACDB463">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907" w:type="dxa"/>
            <w:vAlign w:val="center"/>
          </w:tcPr>
          <w:p w14:paraId="43213434">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1134" w:type="dxa"/>
            <w:vAlign w:val="center"/>
          </w:tcPr>
          <w:p w14:paraId="7A054E2D">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w:t>
            </w:r>
          </w:p>
        </w:tc>
        <w:tc>
          <w:tcPr>
            <w:tcW w:w="1134" w:type="dxa"/>
            <w:vAlign w:val="center"/>
          </w:tcPr>
          <w:p w14:paraId="767D8617">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w:t>
            </w:r>
          </w:p>
        </w:tc>
        <w:tc>
          <w:tcPr>
            <w:tcW w:w="1134" w:type="dxa"/>
            <w:vAlign w:val="center"/>
          </w:tcPr>
          <w:p w14:paraId="5A63090D">
            <w:pPr>
              <w:spacing w:line="300" w:lineRule="exact"/>
              <w:jc w:val="right"/>
              <w:rPr>
                <w:rFonts w:ascii="方正书宋_GBK" w:eastAsia="方正书宋_GBK"/>
              </w:rPr>
            </w:pPr>
          </w:p>
        </w:tc>
        <w:tc>
          <w:tcPr>
            <w:tcW w:w="1134" w:type="dxa"/>
            <w:vAlign w:val="center"/>
          </w:tcPr>
          <w:p w14:paraId="1EA7E511">
            <w:pPr>
              <w:spacing w:line="300" w:lineRule="exact"/>
              <w:jc w:val="right"/>
              <w:rPr>
                <w:rFonts w:ascii="方正书宋_GBK" w:eastAsia="方正书宋_GBK"/>
              </w:rPr>
            </w:pPr>
          </w:p>
        </w:tc>
        <w:tc>
          <w:tcPr>
            <w:tcW w:w="1134" w:type="dxa"/>
            <w:vAlign w:val="center"/>
          </w:tcPr>
          <w:p w14:paraId="52531A11">
            <w:pPr>
              <w:spacing w:line="300" w:lineRule="exact"/>
              <w:jc w:val="right"/>
              <w:rPr>
                <w:rFonts w:ascii="方正书宋_GBK" w:eastAsia="方正书宋_GBK"/>
              </w:rPr>
            </w:pPr>
          </w:p>
        </w:tc>
        <w:tc>
          <w:tcPr>
            <w:tcW w:w="1134" w:type="dxa"/>
            <w:vAlign w:val="center"/>
          </w:tcPr>
          <w:p w14:paraId="2AA018F7">
            <w:pPr>
              <w:spacing w:line="300" w:lineRule="exact"/>
              <w:jc w:val="right"/>
              <w:rPr>
                <w:rFonts w:ascii="方正书宋_GBK" w:eastAsia="方正书宋_GBK"/>
              </w:rPr>
            </w:pPr>
          </w:p>
        </w:tc>
      </w:tr>
      <w:bookmarkEnd w:id="5"/>
    </w:tbl>
    <w:p w14:paraId="158785DF">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14:paraId="6A62E740">
      <w:pPr>
        <w:ind w:firstLine="640" w:firstLineChars="200"/>
        <w:rPr>
          <w:rFonts w:ascii="仿宋_GB2312" w:hAnsi="黑体" w:eastAsia="仿宋_GB2312"/>
          <w:sz w:val="32"/>
          <w:szCs w:val="32"/>
        </w:rPr>
      </w:pPr>
      <w:r>
        <w:rPr>
          <w:rFonts w:hint="eastAsia" w:ascii="仿宋_GB2312" w:hAnsi="黑体" w:eastAsia="仿宋_GB2312"/>
          <w:sz w:val="32"/>
          <w:szCs w:val="32"/>
          <w:lang w:eastAsia="zh-CN"/>
        </w:rPr>
        <w:t>隆尧县尹村镇</w:t>
      </w:r>
      <w:r>
        <w:rPr>
          <w:rFonts w:hint="eastAsia" w:ascii="仿宋_GB2312" w:hAnsi="黑体" w:eastAsia="仿宋_GB2312"/>
          <w:sz w:val="32"/>
          <w:szCs w:val="32"/>
        </w:rPr>
        <w:t>上年末固定资产金额为</w:t>
      </w:r>
      <w:r>
        <w:rPr>
          <w:rFonts w:hint="eastAsia" w:ascii="仿宋_GB2312" w:hAnsi="黑体" w:eastAsia="仿宋_GB2312"/>
          <w:sz w:val="32"/>
          <w:szCs w:val="32"/>
          <w:lang w:val="en-US" w:eastAsia="zh-CN"/>
        </w:rPr>
        <w:t>261.38</w:t>
      </w:r>
      <w:r>
        <w:rPr>
          <w:rFonts w:hint="eastAsia" w:ascii="仿宋_GB2312" w:hAnsi="黑体" w:eastAsia="仿宋_GB2312"/>
          <w:sz w:val="32"/>
          <w:szCs w:val="32"/>
        </w:rPr>
        <w:t>万元</w:t>
      </w:r>
      <w:r>
        <w:rPr>
          <w:rFonts w:hint="eastAsia" w:ascii="Times New Roman" w:hAnsi="Times New Roman" w:eastAsia="方正仿宋_GBK"/>
          <w:sz w:val="32"/>
          <w:szCs w:val="32"/>
        </w:rPr>
        <w:t>，</w:t>
      </w:r>
      <w:r>
        <w:rPr>
          <w:rFonts w:hint="eastAsia" w:ascii="仿宋_GB2312" w:hAnsi="黑体" w:eastAsia="仿宋_GB2312"/>
          <w:sz w:val="32"/>
          <w:szCs w:val="32"/>
        </w:rPr>
        <w:t>本年度拟购置固定资产总额为</w:t>
      </w:r>
      <w:r>
        <w:rPr>
          <w:rFonts w:hint="eastAsia" w:ascii="仿宋_GB2312" w:hAnsi="黑体" w:eastAsia="仿宋_GB2312"/>
          <w:sz w:val="32"/>
          <w:szCs w:val="32"/>
          <w:lang w:val="en-US" w:eastAsia="zh-CN"/>
        </w:rPr>
        <w:t>4</w:t>
      </w:r>
      <w:r>
        <w:rPr>
          <w:rFonts w:hint="eastAsia" w:ascii="仿宋_GB2312" w:hAnsi="黑体" w:eastAsia="仿宋_GB2312"/>
          <w:sz w:val="32"/>
          <w:szCs w:val="32"/>
        </w:rPr>
        <w:t>万元，主要为</w:t>
      </w:r>
      <w:r>
        <w:rPr>
          <w:rFonts w:hint="eastAsia" w:ascii="仿宋_GB2312" w:hAnsi="黑体" w:eastAsia="仿宋_GB2312"/>
          <w:sz w:val="32"/>
          <w:szCs w:val="32"/>
          <w:lang w:eastAsia="zh-CN"/>
        </w:rPr>
        <w:t>综合执法改革和人大活动室购置</w:t>
      </w:r>
      <w:r>
        <w:rPr>
          <w:rFonts w:hint="eastAsia" w:ascii="仿宋_GB2312" w:hAnsi="黑体" w:eastAsia="仿宋_GB2312"/>
          <w:sz w:val="32"/>
          <w:szCs w:val="32"/>
        </w:rPr>
        <w:t>计算机设备、打印设备、办公家具等，已列入政府采购预算。</w:t>
      </w:r>
    </w:p>
    <w:tbl>
      <w:tblPr>
        <w:tblStyle w:val="10"/>
        <w:tblW w:w="13482" w:type="dxa"/>
        <w:tblInd w:w="93" w:type="dxa"/>
        <w:tblLayout w:type="autofit"/>
        <w:tblCellMar>
          <w:top w:w="0" w:type="dxa"/>
          <w:left w:w="108" w:type="dxa"/>
          <w:bottom w:w="0" w:type="dxa"/>
          <w:right w:w="108" w:type="dxa"/>
        </w:tblCellMar>
      </w:tblPr>
      <w:tblGrid>
        <w:gridCol w:w="5224"/>
        <w:gridCol w:w="3155"/>
        <w:gridCol w:w="5103"/>
      </w:tblGrid>
      <w:tr w14:paraId="5D57AEEC">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14:paraId="39B8E4DF">
            <w:pPr>
              <w:widowControl/>
              <w:jc w:val="center"/>
              <w:rPr>
                <w:rFonts w:ascii="宋体" w:cs="宋体"/>
                <w:b/>
                <w:bCs/>
                <w:kern w:val="0"/>
                <w:sz w:val="32"/>
                <w:szCs w:val="32"/>
              </w:rPr>
            </w:pPr>
            <w:r>
              <w:rPr>
                <w:rFonts w:hint="eastAsia" w:ascii="宋体" w:hAnsi="宋体" w:cs="宋体"/>
                <w:b/>
                <w:bCs/>
                <w:kern w:val="0"/>
                <w:sz w:val="32"/>
                <w:szCs w:val="32"/>
                <w:lang w:eastAsia="zh-CN"/>
              </w:rPr>
              <w:t>尹村镇人民政府</w:t>
            </w:r>
            <w:r>
              <w:rPr>
                <w:rFonts w:hint="eastAsia" w:ascii="宋体" w:hAnsi="宋体" w:cs="宋体"/>
                <w:b/>
                <w:bCs/>
                <w:kern w:val="0"/>
                <w:sz w:val="32"/>
                <w:szCs w:val="32"/>
              </w:rPr>
              <w:t>固定资产占用情况表</w:t>
            </w:r>
          </w:p>
        </w:tc>
      </w:tr>
      <w:tr w14:paraId="05CEF196">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14:paraId="2E99F8D6">
            <w:pPr>
              <w:widowControl/>
              <w:jc w:val="left"/>
              <w:rPr>
                <w:rFonts w:hint="eastAsia" w:ascii="宋体" w:eastAsia="宋体" w:cs="宋体"/>
                <w:kern w:val="0"/>
                <w:sz w:val="22"/>
                <w:lang w:eastAsia="zh-CN"/>
              </w:rPr>
            </w:pPr>
            <w:r>
              <w:rPr>
                <w:rFonts w:hint="eastAsia" w:ascii="宋体" w:hAnsi="宋体" w:cs="宋体"/>
                <w:kern w:val="0"/>
                <w:sz w:val="22"/>
              </w:rPr>
              <w:t>编制部门：</w:t>
            </w:r>
            <w:r>
              <w:rPr>
                <w:rFonts w:hint="eastAsia" w:ascii="宋体" w:hAnsi="宋体" w:cs="宋体"/>
                <w:kern w:val="0"/>
                <w:sz w:val="22"/>
                <w:lang w:eastAsia="zh-CN"/>
              </w:rPr>
              <w:t>隆尧县尹村镇人民政府</w:t>
            </w:r>
          </w:p>
        </w:tc>
        <w:tc>
          <w:tcPr>
            <w:tcW w:w="5103" w:type="dxa"/>
            <w:tcBorders>
              <w:top w:val="nil"/>
              <w:left w:val="nil"/>
              <w:bottom w:val="nil"/>
              <w:right w:val="nil"/>
            </w:tcBorders>
            <w:noWrap/>
            <w:vAlign w:val="center"/>
          </w:tcPr>
          <w:p w14:paraId="49371C47">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14:paraId="22305C18">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14:paraId="64A809E4">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14:paraId="4C7147CF">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14:paraId="35855ECC">
            <w:pPr>
              <w:widowControl/>
              <w:jc w:val="center"/>
              <w:rPr>
                <w:rFonts w:ascii="宋体" w:cs="宋体"/>
                <w:b/>
                <w:bCs/>
                <w:kern w:val="0"/>
                <w:sz w:val="22"/>
              </w:rPr>
            </w:pPr>
            <w:r>
              <w:rPr>
                <w:rFonts w:hint="eastAsia" w:ascii="宋体" w:hAnsi="宋体" w:cs="宋体"/>
                <w:b/>
                <w:bCs/>
                <w:kern w:val="0"/>
                <w:sz w:val="22"/>
              </w:rPr>
              <w:t>价值（金额单位：万元）</w:t>
            </w:r>
          </w:p>
        </w:tc>
      </w:tr>
      <w:tr w14:paraId="7EB9F5D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49D71A38">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noWrap/>
            <w:vAlign w:val="center"/>
          </w:tcPr>
          <w:p w14:paraId="4E9E56F0">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14:paraId="45BAFAF2">
            <w:pPr>
              <w:widowControl/>
              <w:jc w:val="center"/>
              <w:rPr>
                <w:rFonts w:hint="default" w:ascii="Times New Roman" w:hAnsi="Times New Roman" w:eastAsia="宋体"/>
                <w:kern w:val="0"/>
                <w:sz w:val="22"/>
                <w:lang w:val="en-US" w:eastAsia="zh-CN"/>
              </w:rPr>
            </w:pPr>
            <w:r>
              <w:rPr>
                <w:rFonts w:hint="eastAsia" w:ascii="Times New Roman" w:hAnsi="Times New Roman"/>
                <w:kern w:val="0"/>
                <w:sz w:val="22"/>
                <w:lang w:val="en-US" w:eastAsia="zh-CN"/>
              </w:rPr>
              <w:t>261.38</w:t>
            </w:r>
          </w:p>
        </w:tc>
      </w:tr>
      <w:tr w14:paraId="69E48191">
        <w:tblPrEx>
          <w:tblCellMar>
            <w:top w:w="0" w:type="dxa"/>
            <w:left w:w="108" w:type="dxa"/>
            <w:bottom w:w="0" w:type="dxa"/>
            <w:right w:w="108" w:type="dxa"/>
          </w:tblCellMar>
        </w:tblPrEx>
        <w:trPr>
          <w:trHeight w:val="660" w:hRule="atLeast"/>
        </w:trPr>
        <w:tc>
          <w:tcPr>
            <w:tcW w:w="5224" w:type="dxa"/>
            <w:tcBorders>
              <w:top w:val="nil"/>
              <w:left w:val="single" w:color="auto" w:sz="4" w:space="0"/>
              <w:bottom w:val="single" w:color="auto" w:sz="4" w:space="0"/>
              <w:right w:val="single" w:color="auto" w:sz="4" w:space="0"/>
            </w:tcBorders>
            <w:noWrap/>
            <w:vAlign w:val="center"/>
          </w:tcPr>
          <w:p w14:paraId="1E0F0E39">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noWrap/>
            <w:vAlign w:val="center"/>
          </w:tcPr>
          <w:p w14:paraId="39C2F438">
            <w:pPr>
              <w:jc w:val="center"/>
              <w:rPr>
                <w:rFonts w:hint="default" w:ascii="Times New Roman" w:hAnsi="Times New Roman" w:eastAsia="宋体"/>
                <w:sz w:val="22"/>
                <w:lang w:val="en-US" w:eastAsia="zh-CN"/>
              </w:rPr>
            </w:pPr>
            <w:r>
              <w:rPr>
                <w:rFonts w:hint="eastAsia" w:ascii="Times New Roman" w:hAnsi="Times New Roman"/>
                <w:sz w:val="22"/>
                <w:lang w:val="en-US" w:eastAsia="zh-CN"/>
              </w:rPr>
              <w:t>3418</w:t>
            </w:r>
          </w:p>
        </w:tc>
        <w:tc>
          <w:tcPr>
            <w:tcW w:w="5103" w:type="dxa"/>
            <w:tcBorders>
              <w:top w:val="nil"/>
              <w:left w:val="nil"/>
              <w:bottom w:val="single" w:color="auto" w:sz="4" w:space="0"/>
              <w:right w:val="single" w:color="auto" w:sz="4" w:space="0"/>
            </w:tcBorders>
            <w:noWrap/>
            <w:vAlign w:val="center"/>
          </w:tcPr>
          <w:p w14:paraId="167ECC0A">
            <w:pPr>
              <w:jc w:val="center"/>
              <w:rPr>
                <w:rFonts w:hint="default" w:ascii="Times New Roman" w:hAnsi="Times New Roman" w:eastAsia="宋体"/>
                <w:sz w:val="22"/>
                <w:lang w:val="en-US" w:eastAsia="zh-CN"/>
              </w:rPr>
            </w:pPr>
            <w:r>
              <w:rPr>
                <w:rFonts w:hint="eastAsia" w:ascii="Times New Roman" w:hAnsi="Times New Roman"/>
                <w:sz w:val="22"/>
                <w:lang w:val="en-US" w:eastAsia="zh-CN"/>
              </w:rPr>
              <w:t>54.13</w:t>
            </w:r>
          </w:p>
        </w:tc>
      </w:tr>
      <w:tr w14:paraId="2E58AD5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47E44A4C">
            <w:pPr>
              <w:widowControl/>
              <w:jc w:val="left"/>
              <w:rPr>
                <w:rFonts w:ascii="宋体" w:cs="宋体"/>
                <w:kern w:val="0"/>
                <w:sz w:val="22"/>
              </w:rPr>
            </w:pP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noWrap/>
            <w:vAlign w:val="center"/>
          </w:tcPr>
          <w:p w14:paraId="3E83A361">
            <w:pPr>
              <w:jc w:val="center"/>
              <w:rPr>
                <w:rFonts w:hint="default" w:ascii="Times New Roman" w:hAnsi="Times New Roman" w:eastAsia="宋体"/>
                <w:sz w:val="22"/>
                <w:lang w:val="en-US" w:eastAsia="zh-CN"/>
              </w:rPr>
            </w:pPr>
            <w:r>
              <w:rPr>
                <w:rFonts w:hint="eastAsia" w:ascii="Times New Roman" w:hAnsi="Times New Roman"/>
                <w:sz w:val="22"/>
                <w:lang w:val="en-US" w:eastAsia="zh-CN"/>
              </w:rPr>
              <w:t>1110</w:t>
            </w:r>
          </w:p>
        </w:tc>
        <w:tc>
          <w:tcPr>
            <w:tcW w:w="5103" w:type="dxa"/>
            <w:tcBorders>
              <w:top w:val="nil"/>
              <w:left w:val="nil"/>
              <w:bottom w:val="single" w:color="auto" w:sz="4" w:space="0"/>
              <w:right w:val="single" w:color="auto" w:sz="4" w:space="0"/>
            </w:tcBorders>
            <w:noWrap/>
            <w:vAlign w:val="center"/>
          </w:tcPr>
          <w:p w14:paraId="25A6701B">
            <w:pPr>
              <w:jc w:val="center"/>
              <w:rPr>
                <w:rFonts w:hint="default" w:ascii="Times New Roman" w:hAnsi="Times New Roman" w:eastAsia="宋体"/>
                <w:sz w:val="22"/>
                <w:lang w:val="en-US" w:eastAsia="zh-CN"/>
              </w:rPr>
            </w:pPr>
            <w:r>
              <w:rPr>
                <w:rFonts w:hint="eastAsia" w:ascii="Times New Roman" w:hAnsi="Times New Roman"/>
                <w:sz w:val="22"/>
                <w:lang w:val="en-US" w:eastAsia="zh-CN"/>
              </w:rPr>
              <w:t>15.98</w:t>
            </w:r>
          </w:p>
        </w:tc>
      </w:tr>
      <w:tr w14:paraId="0EE5800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7295447B">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noWrap/>
            <w:vAlign w:val="center"/>
          </w:tcPr>
          <w:p w14:paraId="25413032">
            <w:pPr>
              <w:jc w:val="center"/>
              <w:rPr>
                <w:rFonts w:hint="eastAsia" w:ascii="Times New Roman" w:hAnsi="Times New Roman" w:eastAsia="宋体"/>
                <w:sz w:val="22"/>
                <w:lang w:eastAsia="zh-CN"/>
              </w:rPr>
            </w:pPr>
            <w:r>
              <w:rPr>
                <w:rFonts w:hint="eastAsia" w:ascii="Times New Roman" w:hAnsi="Times New Roman"/>
                <w:sz w:val="22"/>
                <w:lang w:val="en-US" w:eastAsia="zh-CN"/>
              </w:rPr>
              <w:t>1</w:t>
            </w:r>
          </w:p>
        </w:tc>
        <w:tc>
          <w:tcPr>
            <w:tcW w:w="5103" w:type="dxa"/>
            <w:tcBorders>
              <w:top w:val="nil"/>
              <w:left w:val="nil"/>
              <w:bottom w:val="single" w:color="auto" w:sz="4" w:space="0"/>
              <w:right w:val="single" w:color="auto" w:sz="4" w:space="0"/>
            </w:tcBorders>
            <w:noWrap/>
            <w:vAlign w:val="center"/>
          </w:tcPr>
          <w:p w14:paraId="03F26985">
            <w:pPr>
              <w:jc w:val="center"/>
              <w:rPr>
                <w:rFonts w:hint="default" w:ascii="Times New Roman" w:hAnsi="Times New Roman" w:eastAsia="宋体"/>
                <w:sz w:val="22"/>
                <w:lang w:val="en-US" w:eastAsia="zh-CN"/>
              </w:rPr>
            </w:pPr>
            <w:r>
              <w:rPr>
                <w:rFonts w:hint="eastAsia" w:ascii="Times New Roman" w:hAnsi="Times New Roman"/>
                <w:sz w:val="22"/>
                <w:lang w:val="en-US" w:eastAsia="zh-CN"/>
              </w:rPr>
              <w:t>14.9</w:t>
            </w:r>
          </w:p>
        </w:tc>
      </w:tr>
      <w:tr w14:paraId="113E1B9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47994697">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noWrap/>
            <w:vAlign w:val="center"/>
          </w:tcPr>
          <w:p w14:paraId="499DBF1B">
            <w:pPr>
              <w:jc w:val="center"/>
              <w:rPr>
                <w:rFonts w:ascii="Times New Roman" w:hAnsi="Times New Roman"/>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14:paraId="3A4D9BC0">
            <w:pPr>
              <w:jc w:val="center"/>
              <w:rPr>
                <w:rFonts w:hint="default" w:ascii="Times New Roman" w:hAnsi="Times New Roman" w:eastAsia="宋体"/>
                <w:sz w:val="22"/>
                <w:lang w:val="en-US" w:eastAsia="zh-CN"/>
              </w:rPr>
            </w:pPr>
            <w:r>
              <w:rPr>
                <w:rFonts w:hint="eastAsia" w:ascii="Times New Roman" w:hAnsi="Times New Roman"/>
                <w:sz w:val="22"/>
                <w:lang w:val="en-US" w:eastAsia="zh-CN"/>
              </w:rPr>
              <w:t>192.35</w:t>
            </w:r>
          </w:p>
        </w:tc>
      </w:tr>
    </w:tbl>
    <w:p w14:paraId="360FF15E">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14:paraId="34792986">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级财政当年拨付的资金。</w:t>
      </w:r>
    </w:p>
    <w:p w14:paraId="2D159276">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14:paraId="3862EC1A">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14:paraId="7DA53B0A">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14:paraId="26B48145">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14:paraId="399D3C33">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14:paraId="15CF07AE">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CB6B272">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A3859AB">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14:paraId="4E2BB652">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3FE5E1DD">
      <w:pPr>
        <w:ind w:firstLine="640" w:firstLineChars="200"/>
        <w:rPr>
          <w:rFonts w:ascii="宋体" w:cs="宋体"/>
        </w:rPr>
        <w:sectPr>
          <w:pgSz w:w="16839" w:h="11907" w:orient="landscape"/>
          <w:pgMar w:top="1304" w:right="1985" w:bottom="1304" w:left="1134" w:header="851" w:footer="992" w:gutter="0"/>
          <w:cols w:space="720" w:num="1"/>
          <w:docGrid w:type="linesAndChars" w:linePitch="312" w:charSpace="0"/>
        </w:sectPr>
      </w:pPr>
      <w:r>
        <w:rPr>
          <w:rFonts w:hint="eastAsia" w:ascii="仿宋_GB2312" w:hAnsi="Times New Roman" w:eastAsia="仿宋_GB2312"/>
          <w:sz w:val="32"/>
          <w:szCs w:val="32"/>
        </w:rPr>
        <w:t>我</w:t>
      </w:r>
      <w:r>
        <w:rPr>
          <w:rFonts w:hint="eastAsia" w:ascii="仿宋_GB2312" w:hAnsi="Times New Roman" w:eastAsia="仿宋_GB2312"/>
          <w:sz w:val="32"/>
          <w:szCs w:val="32"/>
          <w:lang w:eastAsia="zh-CN"/>
        </w:rPr>
        <w:t>单位</w:t>
      </w:r>
      <w:r>
        <w:rPr>
          <w:rFonts w:hint="eastAsia" w:ascii="仿宋_GB2312" w:hAnsi="Times New Roman" w:eastAsia="仿宋_GB2312"/>
          <w:sz w:val="32"/>
          <w:szCs w:val="32"/>
        </w:rPr>
        <w:t>无其他需要说明的事项。</w:t>
      </w:r>
    </w:p>
    <w:bookmarkEnd w:id="1"/>
    <w:p w14:paraId="73017184">
      <w:pPr>
        <w:autoSpaceDE w:val="0"/>
        <w:autoSpaceDN w:val="0"/>
        <w:adjustRightInd w:val="0"/>
        <w:jc w:val="left"/>
      </w:pPr>
    </w:p>
    <w:sectPr>
      <w:headerReference r:id="rId11" w:type="first"/>
      <w:footerReference r:id="rId14" w:type="first"/>
      <w:headerReference r:id="rId9" w:type="default"/>
      <w:footerReference r:id="rId12" w:type="default"/>
      <w:headerReference r:id="rId10" w:type="even"/>
      <w:footerReference r:id="rId13"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425CA8D-44A2-493B-B875-64B895C1B16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CC4C2778-0B17-4CAD-A6BF-325C5FD4967C}"/>
  </w:font>
  <w:font w:name="Cambria">
    <w:panose1 w:val="02040503050406030204"/>
    <w:charset w:val="00"/>
    <w:family w:val="roman"/>
    <w:pitch w:val="default"/>
    <w:sig w:usb0="E00006FF" w:usb1="420024FF" w:usb2="02000000" w:usb3="00000000" w:csb0="2000019F" w:csb1="00000000"/>
  </w:font>
  <w:font w:name="方正仿宋_GBK">
    <w:panose1 w:val="02000000000000000000"/>
    <w:charset w:val="86"/>
    <w:family w:val="script"/>
    <w:pitch w:val="default"/>
    <w:sig w:usb0="A00002BF" w:usb1="38CF7CFA" w:usb2="00082016" w:usb3="00000000" w:csb0="00040001" w:csb1="00000000"/>
    <w:embedRegular r:id="rId3" w:fontKey="{3F6E3B1F-934B-4562-9F40-616DFEAFCA4E}"/>
  </w:font>
  <w:font w:name="方正小标宋_GBK">
    <w:panose1 w:val="02000000000000000000"/>
    <w:charset w:val="86"/>
    <w:family w:val="script"/>
    <w:pitch w:val="default"/>
    <w:sig w:usb0="A00002BF" w:usb1="38CF7CFA" w:usb2="00082016" w:usb3="00000000" w:csb0="00040001" w:csb1="00000000"/>
    <w:embedRegular r:id="rId4" w:fontKey="{7BCBCB9F-DD7B-424C-BB46-04FAC9B043E8}"/>
  </w:font>
  <w:font w:name="仿宋_GB2312">
    <w:altName w:val="仿宋"/>
    <w:panose1 w:val="02010609030101010101"/>
    <w:charset w:val="86"/>
    <w:family w:val="modern"/>
    <w:pitch w:val="default"/>
    <w:sig w:usb0="00000000" w:usb1="00000000" w:usb2="00000000" w:usb3="00000000" w:csb0="00040000" w:csb1="00000000"/>
    <w:embedRegular r:id="rId5" w:fontKey="{F6C18974-336E-4F19-BE07-2D7CA18E7742}"/>
  </w:font>
  <w:font w:name="楷体">
    <w:panose1 w:val="02010609060101010101"/>
    <w:charset w:val="86"/>
    <w:family w:val="modern"/>
    <w:pitch w:val="default"/>
    <w:sig w:usb0="800002BF" w:usb1="38CF7CFA" w:usb2="00000016" w:usb3="00000000" w:csb0="00040001" w:csb1="00000000"/>
    <w:embedRegular r:id="rId6" w:fontKey="{42C574D1-3F0D-458D-BD04-3B29C95B3E66}"/>
  </w:font>
  <w:font w:name="Microsoft Sans Serif">
    <w:panose1 w:val="020B0604020202020204"/>
    <w:charset w:val="00"/>
    <w:family w:val="auto"/>
    <w:pitch w:val="default"/>
    <w:sig w:usb0="E5002EFF" w:usb1="C000605B" w:usb2="00000029" w:usb3="00000000" w:csb0="200101FF" w:csb1="20280000"/>
    <w:embedRegular r:id="rId7" w:fontKey="{97039C03-7AC0-43C8-BEB0-22ADDBB50C2C}"/>
  </w:font>
  <w:font w:name="方正书宋_GBK">
    <w:altName w:val="微软雅黑"/>
    <w:panose1 w:val="03000509000000000000"/>
    <w:charset w:val="86"/>
    <w:family w:val="script"/>
    <w:pitch w:val="default"/>
    <w:sig w:usb0="00000000" w:usb1="00000000" w:usb2="00000010" w:usb3="00000000" w:csb0="00040000" w:csb1="00000000"/>
    <w:embedRegular r:id="rId8" w:fontKey="{0402F4D7-7E5B-4101-841C-D5E6D4F0F37F}"/>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F7095">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14:paraId="3C77FB54">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b4oDrRAAAAAgEAAA8AAAAAAAAAAQAgAAAAIgAAAGRycy9kb3du&#10;cmV2LnhtbFBLAQIUABQAAAAIAIdO4kDu1YL7zQEAAJYDAAAOAAAAAAAAAAEAIAAAACABAABkcnMv&#10;ZTJvRG9jLnhtbFBLBQYAAAAABgAGAFkBAABfBQAAAAA=&#10;">
              <v:fill on="f" focussize="0,0"/>
              <v:stroke on="f"/>
              <v:imagedata o:title=""/>
              <o:lock v:ext="edit" aspectratio="f"/>
              <v:textbox inset="0mm,0mm,0mm,0mm" style="mso-fit-shape-to-text:t;">
                <w:txbxContent>
                  <w:p w14:paraId="3C77FB54">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195F6">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247471">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C4F502">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BB249C">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CC0EA">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AE8E3">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BC2436">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76E6B">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6830F">
    <w:pPr>
      <w:pStyle w:val="6"/>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0E856">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0CB2F">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1629C7"/>
    <w:multiLevelType w:val="singleLevel"/>
    <w:tmpl w:val="2F1629C7"/>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AwMjdjMDBiZjAyYjAwYjBiYjQzMWU5NWFhZWM0ZmU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A29"/>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1B63D55"/>
    <w:rsid w:val="0C2A143E"/>
    <w:rsid w:val="0C822718"/>
    <w:rsid w:val="12B6327E"/>
    <w:rsid w:val="1B26576B"/>
    <w:rsid w:val="1F5C33BD"/>
    <w:rsid w:val="217B3FBD"/>
    <w:rsid w:val="229E6AC8"/>
    <w:rsid w:val="31EA1528"/>
    <w:rsid w:val="33950DCC"/>
    <w:rsid w:val="361E4E46"/>
    <w:rsid w:val="379D16D9"/>
    <w:rsid w:val="39331BE9"/>
    <w:rsid w:val="3A645B5C"/>
    <w:rsid w:val="3B793B09"/>
    <w:rsid w:val="4CD552B0"/>
    <w:rsid w:val="5115375E"/>
    <w:rsid w:val="547522E4"/>
    <w:rsid w:val="5CB22F31"/>
    <w:rsid w:val="6B9B757C"/>
    <w:rsid w:val="6C4B0096"/>
    <w:rsid w:val="6E6A73F4"/>
    <w:rsid w:val="6E9214E3"/>
    <w:rsid w:val="71C666C3"/>
    <w:rsid w:val="77612EDC"/>
    <w:rsid w:val="78CF2F17"/>
    <w:rsid w:val="79F16418"/>
    <w:rsid w:val="79F632DA"/>
    <w:rsid w:val="7C8E2D1A"/>
    <w:rsid w:val="7D0404B3"/>
    <w:rsid w:val="7EA34402"/>
    <w:rsid w:val="7EE11AE1"/>
    <w:rsid w:val="7F974D71"/>
    <w:rsid w:val="7FA846A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header5.xml" Type="http://schemas.openxmlformats.org/officeDocument/2006/relationships/header"/><Relationship Id="rId11" Target="header6.xml" Type="http://schemas.openxmlformats.org/officeDocument/2006/relationships/header"/><Relationship Id="rId12" Target="footer4.xml" Type="http://schemas.openxmlformats.org/officeDocument/2006/relationships/footer"/><Relationship Id="rId13" Target="footer5.xml" Type="http://schemas.openxmlformats.org/officeDocument/2006/relationships/footer"/><Relationship Id="rId14" Target="footer6.xml" Type="http://schemas.openxmlformats.org/officeDocument/2006/relationships/footer"/><Relationship Id="rId15" Target="theme/theme1.xml" Type="http://schemas.openxmlformats.org/officeDocument/2006/relationships/theme"/><Relationship Id="rId16" Target="../customXml/item1.xml" Type="http://schemas.openxmlformats.org/officeDocument/2006/relationships/customXml"/><Relationship Id="rId17" Target="numbering.xml" Type="http://schemas.openxmlformats.org/officeDocument/2006/relationships/numbering"/><Relationship Id="rId18"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header3.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header4.xml" Type="http://schemas.openxmlformats.org/officeDocument/2006/relationships/header"/></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40</Pages>
  <Words>21453</Words>
  <Characters>23940</Characters>
  <Lines>100</Lines>
  <Paragraphs>28</Paragraphs>
  <TotalTime>6</TotalTime>
  <ScaleCrop>false</ScaleCrop>
  <LinksUpToDate>false</LinksUpToDate>
  <CharactersWithSpaces>23946</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欢欢</cp:lastModifiedBy>
  <cp:lastPrinted>2021-02-23T10:01:00Z</cp:lastPrinted>
  <dcterms:modified xsi:type="dcterms:W3CDTF">2024-07-18T01:24:50Z</dcterms:modified>
  <cp:revision>45</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E782C0869C7D421487AEB51BE4095C89</vt:lpwstr>
  </property>
</Properties>
</file>