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1"/>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1"/>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1"/>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1"/>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1"/>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1"/>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1"/>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1"/>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1"/>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1"/>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1"/>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1"/>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1"/>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1"/>
        <w:tabs>
          <w:tab w:val="right" w:leader="dot" w:pos="14562"/>
        </w:tabs>
      </w:pPr>
      <w:r>
        <w:fldChar w:fldCharType="begin"/>
      </w:r>
      <w:r>
        <w:instrText xml:space="preserve">Hyperlink \l "_Toc_3_3_0000000014"</w:instrText>
      </w:r>
      <w:r>
        <w:fldChar w:fldCharType="separate"/>
      </w:r>
      <w:r>
        <w:t>五、部门整体绩效目标</w:t>
      </w:r>
      <w:r>
        <w:tab/>
      </w:r>
      <w:r>
        <w:t>2</w:t>
      </w:r>
      <w:r>
        <w:fldChar w:fldCharType="end"/>
      </w:r>
      <w:r>
        <w:t>0</w:t>
      </w:r>
    </w:p>
    <w:p>
      <w:pPr>
        <w:pStyle w:val="31"/>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t>2</w:t>
      </w:r>
      <w:r>
        <w:fldChar w:fldCharType="end"/>
      </w:r>
      <w:r>
        <w:t>1</w:t>
      </w:r>
    </w:p>
    <w:p>
      <w:pPr>
        <w:pStyle w:val="31"/>
        <w:tabs>
          <w:tab w:val="right" w:leader="dot" w:pos="14562"/>
        </w:tabs>
      </w:pPr>
      <w:r>
        <w:fldChar w:fldCharType="begin"/>
      </w:r>
      <w:r>
        <w:instrText xml:space="preserve">Hyperlink \l "_Toc_3_3_0000000016"</w:instrText>
      </w:r>
      <w:r>
        <w:fldChar w:fldCharType="separate"/>
      </w:r>
      <w:r>
        <w:t>七、部门项目预算安排情况及绩效目标</w:t>
      </w:r>
      <w:r>
        <w:tab/>
      </w:r>
      <w:r>
        <w:t>3</w:t>
      </w:r>
      <w:r>
        <w:fldChar w:fldCharType="end"/>
      </w:r>
      <w:r>
        <w:t>4</w:t>
      </w:r>
    </w:p>
    <w:p>
      <w:pPr>
        <w:pStyle w:val="31"/>
        <w:tabs>
          <w:tab w:val="right" w:leader="dot" w:pos="14562"/>
        </w:tabs>
      </w:pPr>
      <w:r>
        <w:fldChar w:fldCharType="begin"/>
      </w:r>
      <w:r>
        <w:instrText xml:space="preserve">Hyperlink \l "_Toc_3_3_0000000017"</w:instrText>
      </w:r>
      <w:r>
        <w:fldChar w:fldCharType="separate"/>
      </w:r>
      <w:r>
        <w:t>八、政府采购预算情况</w:t>
      </w:r>
      <w:r>
        <w:tab/>
      </w:r>
      <w:r>
        <w:t>3</w:t>
      </w:r>
      <w:r>
        <w:fldChar w:fldCharType="end"/>
      </w:r>
      <w:r>
        <w:t>6</w:t>
      </w:r>
    </w:p>
    <w:p>
      <w:pPr>
        <w:pStyle w:val="31"/>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31"/>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38</w:t>
      </w:r>
      <w:r>
        <w:fldChar w:fldCharType="end"/>
      </w:r>
      <w:r>
        <w:fldChar w:fldCharType="end"/>
      </w:r>
    </w:p>
    <w:p>
      <w:pPr>
        <w:pStyle w:val="31"/>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762隆尧县残疾人联合会</w:t>
            </w:r>
          </w:p>
        </w:tc>
        <w:tc>
          <w:tcPr>
            <w:tcW w:w="2126" w:type="dxa"/>
            <w:tcBorders>
              <w:top w:val="single" w:color="FFFFFF" w:sz="6" w:space="0"/>
              <w:left w:val="single" w:color="FFFFFF" w:sz="6" w:space="0"/>
              <w:right w:val="single" w:color="FFFFFF" w:sz="6" w:space="0"/>
            </w:tcBorders>
            <w:vAlign w:val="center"/>
          </w:tcPr>
          <w:p>
            <w:pPr>
              <w:pStyle w:val="12"/>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tcBorders>
              <w:left w:val="single" w:color="000000" w:sz="6" w:space="0"/>
            </w:tcBorders>
            <w:vAlign w:val="center"/>
          </w:tcPr>
          <w:p>
            <w:pPr>
              <w:pStyle w:val="14"/>
            </w:pPr>
            <w:r>
              <w:t>收入</w:t>
            </w:r>
          </w:p>
        </w:tc>
        <w:tc>
          <w:tcPr>
            <w:tcW w:w="6661" w:type="dxa"/>
            <w:gridSpan w:val="2"/>
            <w:tcBorders>
              <w:left w:val="single" w:color="000000" w:sz="6" w:space="0"/>
            </w:tcBorders>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tcBorders>
            <w:vAlign w:val="center"/>
          </w:tcPr>
          <w:p>
            <w:pPr>
              <w:pStyle w:val="14"/>
            </w:pPr>
            <w:r>
              <w:t>项  目</w:t>
            </w:r>
          </w:p>
        </w:tc>
        <w:tc>
          <w:tcPr>
            <w:tcW w:w="2126" w:type="dxa"/>
            <w:tcBorders>
              <w:left w:val="single" w:color="000000" w:sz="6" w:space="0"/>
            </w:tcBorders>
            <w:vAlign w:val="center"/>
          </w:tcPr>
          <w:p>
            <w:pPr>
              <w:pStyle w:val="14"/>
            </w:pPr>
            <w:r>
              <w:t>预算数</w:t>
            </w:r>
          </w:p>
        </w:tc>
        <w:tc>
          <w:tcPr>
            <w:tcW w:w="4535" w:type="dxa"/>
            <w:tcBorders>
              <w:left w:val="single" w:color="000000" w:sz="6" w:space="0"/>
            </w:tcBorders>
            <w:vAlign w:val="center"/>
          </w:tcPr>
          <w:p>
            <w:pPr>
              <w:pStyle w:val="14"/>
            </w:pPr>
            <w:r>
              <w:t>项  目</w:t>
            </w:r>
          </w:p>
        </w:tc>
        <w:tc>
          <w:tcPr>
            <w:tcW w:w="2126" w:type="dxa"/>
            <w:tcBorders>
              <w:left w:val="single" w:color="000000" w:sz="6" w:space="0"/>
            </w:tcBorders>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tcBorders>
              <w:left w:val="single" w:color="000000" w:sz="6" w:space="0"/>
            </w:tcBorders>
            <w:vAlign w:val="center"/>
          </w:tcPr>
          <w:p>
            <w:pPr>
              <w:pStyle w:val="14"/>
            </w:pPr>
            <w:r>
              <w:t>1</w:t>
            </w:r>
          </w:p>
        </w:tc>
        <w:tc>
          <w:tcPr>
            <w:tcW w:w="2126" w:type="dxa"/>
            <w:tcBorders>
              <w:left w:val="single" w:color="000000" w:sz="6" w:space="0"/>
            </w:tcBorders>
            <w:vAlign w:val="center"/>
          </w:tcPr>
          <w:p>
            <w:pPr>
              <w:pStyle w:val="14"/>
            </w:pPr>
            <w:r>
              <w:t>2</w:t>
            </w:r>
          </w:p>
        </w:tc>
        <w:tc>
          <w:tcPr>
            <w:tcW w:w="4535" w:type="dxa"/>
            <w:tcBorders>
              <w:left w:val="single" w:color="000000" w:sz="6" w:space="0"/>
            </w:tcBorders>
            <w:vAlign w:val="center"/>
          </w:tcPr>
          <w:p>
            <w:pPr>
              <w:pStyle w:val="14"/>
            </w:pPr>
            <w:r>
              <w:t>3</w:t>
            </w:r>
          </w:p>
        </w:tc>
        <w:tc>
          <w:tcPr>
            <w:tcW w:w="2126" w:type="dxa"/>
            <w:tcBorders>
              <w:left w:val="single" w:color="000000" w:sz="6" w:space="0"/>
            </w:tcBorders>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tcBorders>
              <w:left w:val="single" w:color="000000" w:sz="6" w:space="0"/>
            </w:tcBorders>
            <w:vAlign w:val="center"/>
          </w:tcPr>
          <w:p>
            <w:pPr>
              <w:pStyle w:val="16"/>
            </w:pPr>
            <w:r>
              <w:t>一、一般公共预算拨款收入</w:t>
            </w:r>
          </w:p>
        </w:tc>
        <w:tc>
          <w:tcPr>
            <w:tcW w:w="2126" w:type="dxa"/>
            <w:tcBorders>
              <w:left w:val="single" w:color="000000" w:sz="6" w:space="0"/>
            </w:tcBorders>
            <w:vAlign w:val="center"/>
          </w:tcPr>
          <w:p>
            <w:pPr>
              <w:pStyle w:val="15"/>
            </w:pPr>
            <w:r>
              <w:t>281.48</w:t>
            </w:r>
          </w:p>
        </w:tc>
        <w:tc>
          <w:tcPr>
            <w:tcW w:w="4535" w:type="dxa"/>
            <w:tcBorders>
              <w:left w:val="single" w:color="000000" w:sz="6" w:space="0"/>
            </w:tcBorders>
            <w:vAlign w:val="center"/>
          </w:tcPr>
          <w:p>
            <w:pPr>
              <w:pStyle w:val="16"/>
            </w:pPr>
            <w:r>
              <w:t>一、一般公共服务支出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tcBorders>
              <w:left w:val="single" w:color="000000" w:sz="6" w:space="0"/>
            </w:tcBorders>
            <w:vAlign w:val="center"/>
          </w:tcPr>
          <w:p>
            <w:pPr>
              <w:pStyle w:val="16"/>
            </w:pPr>
            <w:r>
              <w:t>二、政府性基金预算拨款收入</w:t>
            </w:r>
          </w:p>
        </w:tc>
        <w:tc>
          <w:tcPr>
            <w:tcW w:w="2126" w:type="dxa"/>
            <w:tcBorders>
              <w:left w:val="single" w:color="000000" w:sz="6" w:space="0"/>
            </w:tcBorders>
            <w:vAlign w:val="center"/>
          </w:tcPr>
          <w:p>
            <w:pPr>
              <w:pStyle w:val="15"/>
            </w:pPr>
            <w:r>
              <w:t>47.07</w:t>
            </w:r>
          </w:p>
        </w:tc>
        <w:tc>
          <w:tcPr>
            <w:tcW w:w="4535" w:type="dxa"/>
            <w:tcBorders>
              <w:left w:val="single" w:color="000000" w:sz="6" w:space="0"/>
            </w:tcBorders>
            <w:vAlign w:val="center"/>
          </w:tcPr>
          <w:p>
            <w:pPr>
              <w:pStyle w:val="16"/>
            </w:pPr>
            <w:r>
              <w:t>二、外交支出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tcBorders>
              <w:left w:val="single" w:color="000000" w:sz="6" w:space="0"/>
            </w:tcBorders>
            <w:vAlign w:val="center"/>
          </w:tcPr>
          <w:p>
            <w:pPr>
              <w:pStyle w:val="16"/>
            </w:pPr>
            <w:r>
              <w:t>三、国有资本经营预算拨款收入</w:t>
            </w: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三、国防支出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tcBorders>
              <w:left w:val="single" w:color="000000" w:sz="6" w:space="0"/>
            </w:tcBorders>
            <w:vAlign w:val="center"/>
          </w:tcPr>
          <w:p>
            <w:pPr>
              <w:pStyle w:val="16"/>
            </w:pPr>
            <w:r>
              <w:t>四、财政专户管理资金收入</w:t>
            </w: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四、公共安全支出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tcBorders>
              <w:left w:val="single" w:color="000000" w:sz="6" w:space="0"/>
            </w:tcBorders>
            <w:vAlign w:val="center"/>
          </w:tcPr>
          <w:p>
            <w:pPr>
              <w:pStyle w:val="16"/>
            </w:pPr>
            <w:r>
              <w:t>五、单位资金</w:t>
            </w: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五、教育支出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六、科学技术支出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七、文化旅游体育与传媒支出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八、社会保障和就业支出</w:t>
            </w:r>
          </w:p>
        </w:tc>
        <w:tc>
          <w:tcPr>
            <w:tcW w:w="2126" w:type="dxa"/>
            <w:tcBorders>
              <w:left w:val="single" w:color="000000" w:sz="6" w:space="0"/>
            </w:tcBorders>
            <w:vAlign w:val="center"/>
          </w:tcPr>
          <w:p>
            <w:pPr>
              <w:pStyle w:val="15"/>
            </w:pPr>
            <w:r>
              <w:t>275.86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九、社会保险基金支出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十、卫生健康支出</w:t>
            </w:r>
          </w:p>
        </w:tc>
        <w:tc>
          <w:tcPr>
            <w:tcW w:w="2126" w:type="dxa"/>
            <w:tcBorders>
              <w:left w:val="single" w:color="000000" w:sz="6" w:space="0"/>
            </w:tcBorders>
            <w:vAlign w:val="center"/>
          </w:tcPr>
          <w:p>
            <w:pPr>
              <w:pStyle w:val="15"/>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十一、节能环保支出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十二、城乡社区支出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十三、农林水支出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十四、交通运输支出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十五、资源勘探工业信息等支出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十六、商业服务业等支出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十七、金融支出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十八、援助其他地区支出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十九、自然资源海洋气象等支出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二十、住房保障支出</w:t>
            </w:r>
          </w:p>
        </w:tc>
        <w:tc>
          <w:tcPr>
            <w:tcW w:w="2126" w:type="dxa"/>
            <w:tcBorders>
              <w:left w:val="single" w:color="000000" w:sz="6" w:space="0"/>
            </w:tcBorders>
            <w:vAlign w:val="center"/>
          </w:tcPr>
          <w:p>
            <w:pPr>
              <w:pStyle w:val="15"/>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二十一、粮油物资储备支出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二十二、国有资本经营预算支出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二十三、灾害防治及应急管理支出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二十四、预备费</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二十五、其他支出</w:t>
            </w:r>
          </w:p>
        </w:tc>
        <w:tc>
          <w:tcPr>
            <w:tcW w:w="2126" w:type="dxa"/>
            <w:tcBorders>
              <w:left w:val="single" w:color="000000" w:sz="6" w:space="0"/>
            </w:tcBorders>
            <w:vAlign w:val="center"/>
          </w:tcPr>
          <w:p>
            <w:pPr>
              <w:pStyle w:val="15"/>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二十六、转移性支出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二十七、债务还本支出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二十八、债务付息支出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二十九、债务发行费用支出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三十、抗疫特别国债安排的支出</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tcBorders>
              <w:left w:val="single" w:color="000000" w:sz="6" w:space="0"/>
            </w:tcBorders>
            <w:vAlign w:val="center"/>
          </w:tcPr>
          <w:p>
            <w:pPr>
              <w:pStyle w:val="16"/>
            </w:pP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三十一、往来性收支</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tcBorders>
              <w:left w:val="single" w:color="000000" w:sz="6" w:space="0"/>
            </w:tcBorders>
            <w:vAlign w:val="center"/>
          </w:tcPr>
          <w:p>
            <w:pPr>
              <w:pStyle w:val="18"/>
            </w:pPr>
            <w:r>
              <w:t>本年收入合计</w:t>
            </w:r>
          </w:p>
        </w:tc>
        <w:tc>
          <w:tcPr>
            <w:tcW w:w="2126" w:type="dxa"/>
            <w:tcBorders>
              <w:left w:val="single" w:color="000000" w:sz="6" w:space="0"/>
            </w:tcBorders>
            <w:vAlign w:val="center"/>
          </w:tcPr>
          <w:p>
            <w:pPr>
              <w:pStyle w:val="19"/>
            </w:pPr>
            <w:r>
              <w:t>328.55</w:t>
            </w:r>
          </w:p>
        </w:tc>
        <w:tc>
          <w:tcPr>
            <w:tcW w:w="4535" w:type="dxa"/>
            <w:tcBorders>
              <w:left w:val="single" w:color="000000" w:sz="6" w:space="0"/>
            </w:tcBorders>
            <w:vAlign w:val="center"/>
          </w:tcPr>
          <w:p>
            <w:pPr>
              <w:pStyle w:val="18"/>
            </w:pPr>
            <w:r>
              <w:t>本年支出合计</w:t>
            </w:r>
          </w:p>
        </w:tc>
        <w:tc>
          <w:tcPr>
            <w:tcW w:w="2126" w:type="dxa"/>
            <w:tcBorders>
              <w:left w:val="single" w:color="000000" w:sz="6" w:space="0"/>
            </w:tcBorders>
            <w:vAlign w:val="center"/>
          </w:tcPr>
          <w:p>
            <w:pPr>
              <w:pStyle w:val="19"/>
            </w:pPr>
            <w:r>
              <w:t>328.55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tcBorders>
              <w:left w:val="single" w:color="000000" w:sz="6" w:space="0"/>
            </w:tcBorders>
            <w:vAlign w:val="center"/>
          </w:tcPr>
          <w:p>
            <w:pPr>
              <w:pStyle w:val="16"/>
            </w:pPr>
            <w:r>
              <w:t>上年结转结余</w:t>
            </w:r>
          </w:p>
        </w:tc>
        <w:tc>
          <w:tcPr>
            <w:tcW w:w="2126" w:type="dxa"/>
            <w:tcBorders>
              <w:left w:val="single" w:color="000000" w:sz="6" w:space="0"/>
            </w:tcBorders>
            <w:vAlign w:val="center"/>
          </w:tcPr>
          <w:p>
            <w:pPr>
              <w:pStyle w:val="15"/>
            </w:pPr>
          </w:p>
        </w:tc>
        <w:tc>
          <w:tcPr>
            <w:tcW w:w="4535" w:type="dxa"/>
            <w:tcBorders>
              <w:left w:val="single" w:color="000000" w:sz="6" w:space="0"/>
            </w:tcBorders>
            <w:vAlign w:val="center"/>
          </w:tcPr>
          <w:p>
            <w:pPr>
              <w:pStyle w:val="16"/>
            </w:pPr>
            <w:r>
              <w:t>年终结转结余</w:t>
            </w:r>
          </w:p>
        </w:tc>
        <w:tc>
          <w:tcPr>
            <w:tcW w:w="2126"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tcBorders>
              <w:left w:val="single" w:color="000000" w:sz="6" w:space="0"/>
            </w:tcBorders>
            <w:vAlign w:val="center"/>
          </w:tcPr>
          <w:p>
            <w:pPr>
              <w:pStyle w:val="18"/>
            </w:pPr>
            <w:r>
              <w:t>收入总计</w:t>
            </w:r>
          </w:p>
        </w:tc>
        <w:tc>
          <w:tcPr>
            <w:tcW w:w="2126" w:type="dxa"/>
            <w:tcBorders>
              <w:left w:val="single" w:color="000000" w:sz="6" w:space="0"/>
            </w:tcBorders>
            <w:vAlign w:val="center"/>
          </w:tcPr>
          <w:p>
            <w:pPr>
              <w:pStyle w:val="19"/>
            </w:pPr>
            <w:r>
              <w:t>328.55</w:t>
            </w:r>
          </w:p>
        </w:tc>
        <w:tc>
          <w:tcPr>
            <w:tcW w:w="4535" w:type="dxa"/>
            <w:tcBorders>
              <w:left w:val="single" w:color="000000" w:sz="6" w:space="0"/>
            </w:tcBorders>
            <w:vAlign w:val="center"/>
          </w:tcPr>
          <w:p>
            <w:pPr>
              <w:pStyle w:val="18"/>
            </w:pPr>
            <w:r>
              <w:t>支出总计</w:t>
            </w:r>
          </w:p>
        </w:tc>
        <w:tc>
          <w:tcPr>
            <w:tcW w:w="2126" w:type="dxa"/>
            <w:tcBorders>
              <w:left w:val="single" w:color="000000" w:sz="6" w:space="0"/>
            </w:tcBorders>
            <w:vAlign w:val="center"/>
          </w:tcPr>
          <w:p>
            <w:pPr>
              <w:pStyle w:val="19"/>
            </w:pPr>
            <w:r>
              <w:t>328.55</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762隆尧县残疾人联合会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tcBorders>
              <w:left w:val="single" w:color="000000" w:sz="6" w:space="0"/>
            </w:tcBorders>
            <w:vAlign w:val="center"/>
          </w:tcPr>
          <w:p>
            <w:pPr>
              <w:pStyle w:val="14"/>
            </w:pPr>
            <w:r>
              <w:t>功能分类科目</w:t>
            </w:r>
          </w:p>
        </w:tc>
        <w:tc>
          <w:tcPr>
            <w:tcW w:w="1134" w:type="dxa"/>
            <w:vMerge w:val="restart"/>
            <w:tcBorders>
              <w:left w:val="single" w:color="000000" w:sz="6" w:space="0"/>
            </w:tcBorders>
            <w:vAlign w:val="center"/>
          </w:tcPr>
          <w:p>
            <w:pPr>
              <w:pStyle w:val="14"/>
            </w:pPr>
            <w:r>
              <w:t>合计</w:t>
            </w:r>
          </w:p>
        </w:tc>
        <w:tc>
          <w:tcPr>
            <w:tcW w:w="9071" w:type="dxa"/>
            <w:gridSpan w:val="8"/>
            <w:tcBorders>
              <w:left w:val="single" w:color="000000" w:sz="6" w:space="0"/>
            </w:tcBorders>
            <w:vAlign w:val="center"/>
          </w:tcPr>
          <w:p>
            <w:pPr>
              <w:pStyle w:val="14"/>
            </w:pPr>
            <w:r>
              <w:t>本年收入</w:t>
            </w:r>
          </w:p>
        </w:tc>
        <w:tc>
          <w:tcPr>
            <w:tcW w:w="1134" w:type="dxa"/>
            <w:vMerge w:val="restart"/>
            <w:tcBorders>
              <w:left w:val="single" w:color="000000" w:sz="6" w:space="0"/>
            </w:tcBorders>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tcBorders>
              <w:left w:val="single" w:color="000000" w:sz="6" w:space="0"/>
            </w:tcBorders>
            <w:vAlign w:val="center"/>
          </w:tcPr>
          <w:p>
            <w:pPr>
              <w:pStyle w:val="14"/>
            </w:pPr>
            <w:r>
              <w:t>科目    编码</w:t>
            </w:r>
          </w:p>
        </w:tc>
        <w:tc>
          <w:tcPr>
            <w:tcW w:w="1559" w:type="dxa"/>
            <w:tcBorders>
              <w:left w:val="single" w:color="000000" w:sz="6" w:space="0"/>
            </w:tcBorders>
            <w:vAlign w:val="center"/>
          </w:tcPr>
          <w:p>
            <w:pPr>
              <w:pStyle w:val="14"/>
            </w:pPr>
            <w:r>
              <w:t>科目名称</w:t>
            </w:r>
          </w:p>
        </w:tc>
        <w:tc>
          <w:tcPr>
            <w:tcW w:w="1134" w:type="dxa"/>
            <w:vMerge w:val="continue"/>
            <w:tcBorders>
              <w:left w:val="single" w:color="000000" w:sz="6" w:space="0"/>
            </w:tcBorders>
          </w:tcPr>
          <w:p/>
        </w:tc>
        <w:tc>
          <w:tcPr>
            <w:tcW w:w="1134" w:type="dxa"/>
            <w:tcBorders>
              <w:left w:val="single" w:color="000000" w:sz="6" w:space="0"/>
            </w:tcBorders>
            <w:vAlign w:val="center"/>
          </w:tcPr>
          <w:p>
            <w:pPr>
              <w:pStyle w:val="14"/>
            </w:pPr>
            <w:r>
              <w:t>小计</w:t>
            </w:r>
          </w:p>
        </w:tc>
        <w:tc>
          <w:tcPr>
            <w:tcW w:w="1134" w:type="dxa"/>
            <w:tcBorders>
              <w:left w:val="single" w:color="000000" w:sz="6" w:space="0"/>
            </w:tcBorders>
            <w:vAlign w:val="center"/>
          </w:tcPr>
          <w:p>
            <w:pPr>
              <w:pStyle w:val="14"/>
            </w:pPr>
            <w:r>
              <w:t>财政拨款 收入</w:t>
            </w:r>
          </w:p>
        </w:tc>
        <w:tc>
          <w:tcPr>
            <w:tcW w:w="1134" w:type="dxa"/>
            <w:tcBorders>
              <w:left w:val="single" w:color="000000" w:sz="6" w:space="0"/>
            </w:tcBorders>
            <w:vAlign w:val="center"/>
          </w:tcPr>
          <w:p>
            <w:pPr>
              <w:pStyle w:val="14"/>
            </w:pPr>
            <w:r>
              <w:t>财政专户 收入</w:t>
            </w:r>
          </w:p>
        </w:tc>
        <w:tc>
          <w:tcPr>
            <w:tcW w:w="1134" w:type="dxa"/>
            <w:tcBorders>
              <w:left w:val="single" w:color="000000" w:sz="6" w:space="0"/>
            </w:tcBorders>
            <w:vAlign w:val="center"/>
          </w:tcPr>
          <w:p>
            <w:pPr>
              <w:pStyle w:val="14"/>
            </w:pPr>
            <w:r>
              <w:t>事业收入</w:t>
            </w:r>
          </w:p>
        </w:tc>
        <w:tc>
          <w:tcPr>
            <w:tcW w:w="1134" w:type="dxa"/>
            <w:tcBorders>
              <w:left w:val="single" w:color="000000" w:sz="6" w:space="0"/>
            </w:tcBorders>
            <w:vAlign w:val="center"/>
          </w:tcPr>
          <w:p>
            <w:pPr>
              <w:pStyle w:val="14"/>
            </w:pPr>
            <w:r>
              <w:t>经营收入</w:t>
            </w:r>
          </w:p>
        </w:tc>
        <w:tc>
          <w:tcPr>
            <w:tcW w:w="1134" w:type="dxa"/>
            <w:tcBorders>
              <w:left w:val="single" w:color="000000" w:sz="6" w:space="0"/>
            </w:tcBorders>
            <w:vAlign w:val="center"/>
          </w:tcPr>
          <w:p>
            <w:pPr>
              <w:pStyle w:val="14"/>
            </w:pPr>
            <w:r>
              <w:t>上级补助收入</w:t>
            </w:r>
          </w:p>
        </w:tc>
        <w:tc>
          <w:tcPr>
            <w:tcW w:w="1134" w:type="dxa"/>
            <w:tcBorders>
              <w:left w:val="single" w:color="000000" w:sz="6" w:space="0"/>
            </w:tcBorders>
            <w:vAlign w:val="center"/>
          </w:tcPr>
          <w:p>
            <w:pPr>
              <w:pStyle w:val="14"/>
            </w:pPr>
            <w:r>
              <w:t>附属单位上缴收入</w:t>
            </w:r>
          </w:p>
        </w:tc>
        <w:tc>
          <w:tcPr>
            <w:tcW w:w="1134" w:type="dxa"/>
            <w:tcBorders>
              <w:left w:val="single" w:color="000000" w:sz="6" w:space="0"/>
            </w:tcBorders>
            <w:vAlign w:val="center"/>
          </w:tcPr>
          <w:p>
            <w:pPr>
              <w:pStyle w:val="14"/>
            </w:pPr>
            <w:r>
              <w:t>其他收入</w:t>
            </w:r>
          </w:p>
        </w:tc>
        <w:tc>
          <w:tcPr>
            <w:tcW w:w="1134"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tcBorders>
              <w:left w:val="single" w:color="000000" w:sz="6" w:space="0"/>
            </w:tcBorders>
            <w:vAlign w:val="center"/>
          </w:tcPr>
          <w:p>
            <w:pPr>
              <w:pStyle w:val="14"/>
            </w:pPr>
            <w:r>
              <w:t>1</w:t>
            </w:r>
          </w:p>
        </w:tc>
        <w:tc>
          <w:tcPr>
            <w:tcW w:w="1559" w:type="dxa"/>
            <w:tcBorders>
              <w:left w:val="single" w:color="000000" w:sz="6" w:space="0"/>
            </w:tcBorders>
            <w:vAlign w:val="center"/>
          </w:tcPr>
          <w:p>
            <w:pPr>
              <w:pStyle w:val="14"/>
            </w:pPr>
            <w:r>
              <w:t>2</w:t>
            </w:r>
          </w:p>
        </w:tc>
        <w:tc>
          <w:tcPr>
            <w:tcW w:w="1134" w:type="dxa"/>
            <w:tcBorders>
              <w:left w:val="single" w:color="000000" w:sz="6" w:space="0"/>
            </w:tcBorders>
            <w:vAlign w:val="center"/>
          </w:tcPr>
          <w:p>
            <w:pPr>
              <w:pStyle w:val="14"/>
            </w:pPr>
            <w:r>
              <w:t>3</w:t>
            </w:r>
          </w:p>
        </w:tc>
        <w:tc>
          <w:tcPr>
            <w:tcW w:w="1134" w:type="dxa"/>
            <w:tcBorders>
              <w:left w:val="single" w:color="000000" w:sz="6" w:space="0"/>
            </w:tcBorders>
            <w:vAlign w:val="center"/>
          </w:tcPr>
          <w:p>
            <w:pPr>
              <w:pStyle w:val="14"/>
            </w:pPr>
            <w:r>
              <w:t>4</w:t>
            </w:r>
          </w:p>
        </w:tc>
        <w:tc>
          <w:tcPr>
            <w:tcW w:w="1134" w:type="dxa"/>
            <w:tcBorders>
              <w:left w:val="single" w:color="000000" w:sz="6" w:space="0"/>
            </w:tcBorders>
            <w:vAlign w:val="center"/>
          </w:tcPr>
          <w:p>
            <w:pPr>
              <w:pStyle w:val="14"/>
            </w:pPr>
            <w:r>
              <w:t>5</w:t>
            </w:r>
          </w:p>
        </w:tc>
        <w:tc>
          <w:tcPr>
            <w:tcW w:w="1134" w:type="dxa"/>
            <w:tcBorders>
              <w:left w:val="single" w:color="000000" w:sz="6" w:space="0"/>
            </w:tcBorders>
            <w:vAlign w:val="center"/>
          </w:tcPr>
          <w:p>
            <w:pPr>
              <w:pStyle w:val="14"/>
            </w:pPr>
            <w:r>
              <w:t>6</w:t>
            </w:r>
          </w:p>
        </w:tc>
        <w:tc>
          <w:tcPr>
            <w:tcW w:w="1134" w:type="dxa"/>
            <w:tcBorders>
              <w:left w:val="single" w:color="000000" w:sz="6" w:space="0"/>
            </w:tcBorders>
            <w:vAlign w:val="center"/>
          </w:tcPr>
          <w:p>
            <w:pPr>
              <w:pStyle w:val="14"/>
            </w:pPr>
            <w:r>
              <w:t>7</w:t>
            </w:r>
          </w:p>
        </w:tc>
        <w:tc>
          <w:tcPr>
            <w:tcW w:w="1134" w:type="dxa"/>
            <w:tcBorders>
              <w:left w:val="single" w:color="000000" w:sz="6" w:space="0"/>
            </w:tcBorders>
            <w:vAlign w:val="center"/>
          </w:tcPr>
          <w:p>
            <w:pPr>
              <w:pStyle w:val="14"/>
            </w:pPr>
            <w:r>
              <w:t>8</w:t>
            </w:r>
          </w:p>
        </w:tc>
        <w:tc>
          <w:tcPr>
            <w:tcW w:w="1134" w:type="dxa"/>
            <w:tcBorders>
              <w:left w:val="single" w:color="000000" w:sz="6" w:space="0"/>
            </w:tcBorders>
            <w:vAlign w:val="center"/>
          </w:tcPr>
          <w:p>
            <w:pPr>
              <w:pStyle w:val="14"/>
            </w:pPr>
            <w:r>
              <w:t>9</w:t>
            </w:r>
          </w:p>
        </w:tc>
        <w:tc>
          <w:tcPr>
            <w:tcW w:w="1134" w:type="dxa"/>
            <w:tcBorders>
              <w:left w:val="single" w:color="000000" w:sz="6" w:space="0"/>
            </w:tcBorders>
            <w:vAlign w:val="center"/>
          </w:tcPr>
          <w:p>
            <w:pPr>
              <w:pStyle w:val="14"/>
            </w:pPr>
            <w:r>
              <w:t>10</w:t>
            </w:r>
          </w:p>
        </w:tc>
        <w:tc>
          <w:tcPr>
            <w:tcW w:w="1134" w:type="dxa"/>
            <w:tcBorders>
              <w:left w:val="single" w:color="000000" w:sz="6" w:space="0"/>
            </w:tcBorders>
            <w:vAlign w:val="center"/>
          </w:tcPr>
          <w:p>
            <w:pPr>
              <w:pStyle w:val="14"/>
            </w:pPr>
            <w:r>
              <w:t>11</w:t>
            </w:r>
          </w:p>
        </w:tc>
        <w:tc>
          <w:tcPr>
            <w:tcW w:w="1134" w:type="dxa"/>
            <w:tcBorders>
              <w:left w:val="single" w:color="000000" w:sz="6" w:space="0"/>
            </w:tcBorders>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tcBorders>
              <w:left w:val="single" w:color="000000" w:sz="6" w:space="0"/>
            </w:tcBorders>
            <w:vAlign w:val="center"/>
          </w:tcPr>
          <w:p>
            <w:pPr>
              <w:pStyle w:val="20"/>
            </w:pPr>
          </w:p>
        </w:tc>
        <w:tc>
          <w:tcPr>
            <w:tcW w:w="1559" w:type="dxa"/>
            <w:tcBorders>
              <w:left w:val="single" w:color="000000" w:sz="6" w:space="0"/>
            </w:tcBorders>
            <w:vAlign w:val="center"/>
          </w:tcPr>
          <w:p>
            <w:pPr>
              <w:pStyle w:val="18"/>
            </w:pPr>
            <w:r>
              <w:t>合计</w:t>
            </w:r>
          </w:p>
        </w:tc>
        <w:tc>
          <w:tcPr>
            <w:tcW w:w="1134" w:type="dxa"/>
            <w:tcBorders>
              <w:left w:val="single" w:color="000000" w:sz="6" w:space="0"/>
            </w:tcBorders>
            <w:vAlign w:val="center"/>
          </w:tcPr>
          <w:p>
            <w:pPr>
              <w:pStyle w:val="19"/>
            </w:pPr>
            <w:r>
              <w:t>328.55</w:t>
            </w:r>
          </w:p>
        </w:tc>
        <w:tc>
          <w:tcPr>
            <w:tcW w:w="1134" w:type="dxa"/>
            <w:tcBorders>
              <w:left w:val="single" w:color="000000" w:sz="6" w:space="0"/>
            </w:tcBorders>
            <w:vAlign w:val="center"/>
          </w:tcPr>
          <w:p>
            <w:pPr>
              <w:pStyle w:val="19"/>
            </w:pPr>
            <w:r>
              <w:t>328.55</w:t>
            </w:r>
          </w:p>
        </w:tc>
        <w:tc>
          <w:tcPr>
            <w:tcW w:w="1134" w:type="dxa"/>
            <w:tcBorders>
              <w:left w:val="single" w:color="000000" w:sz="6" w:space="0"/>
            </w:tcBorders>
            <w:vAlign w:val="center"/>
          </w:tcPr>
          <w:p>
            <w:pPr>
              <w:pStyle w:val="19"/>
            </w:pPr>
            <w:r>
              <w:t>328.55</w:t>
            </w: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c>
          <w:tcPr>
            <w:tcW w:w="1134"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tcBorders>
              <w:left w:val="single" w:color="000000" w:sz="6" w:space="0"/>
            </w:tcBorders>
            <w:vAlign w:val="center"/>
          </w:tcPr>
          <w:p>
            <w:pPr>
              <w:pStyle w:val="16"/>
            </w:pPr>
            <w:r>
              <w:t>208</w:t>
            </w:r>
          </w:p>
        </w:tc>
        <w:tc>
          <w:tcPr>
            <w:tcW w:w="1559" w:type="dxa"/>
            <w:tcBorders>
              <w:left w:val="single" w:color="000000" w:sz="6" w:space="0"/>
            </w:tcBorders>
            <w:vAlign w:val="center"/>
          </w:tcPr>
          <w:p>
            <w:pPr>
              <w:pStyle w:val="16"/>
            </w:pPr>
            <w:r>
              <w:t>社会保障和就业支出</w:t>
            </w:r>
          </w:p>
        </w:tc>
        <w:tc>
          <w:tcPr>
            <w:tcW w:w="1134" w:type="dxa"/>
            <w:tcBorders>
              <w:left w:val="single" w:color="000000" w:sz="6" w:space="0"/>
            </w:tcBorders>
            <w:vAlign w:val="center"/>
          </w:tcPr>
          <w:p>
            <w:pPr>
              <w:pStyle w:val="15"/>
            </w:pPr>
            <w:r>
              <w:t>275.86</w:t>
            </w:r>
          </w:p>
        </w:tc>
        <w:tc>
          <w:tcPr>
            <w:tcW w:w="1134" w:type="dxa"/>
            <w:tcBorders>
              <w:left w:val="single" w:color="000000" w:sz="6" w:space="0"/>
            </w:tcBorders>
            <w:vAlign w:val="center"/>
          </w:tcPr>
          <w:p>
            <w:pPr>
              <w:pStyle w:val="15"/>
            </w:pPr>
            <w:r>
              <w:t>275.86</w:t>
            </w:r>
          </w:p>
        </w:tc>
        <w:tc>
          <w:tcPr>
            <w:tcW w:w="1134" w:type="dxa"/>
            <w:tcBorders>
              <w:left w:val="single" w:color="000000" w:sz="6" w:space="0"/>
            </w:tcBorders>
            <w:vAlign w:val="center"/>
          </w:tcPr>
          <w:p>
            <w:pPr>
              <w:pStyle w:val="15"/>
            </w:pPr>
            <w:r>
              <w:t>275.86</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tcBorders>
              <w:left w:val="single" w:color="000000" w:sz="6" w:space="0"/>
            </w:tcBorders>
            <w:vAlign w:val="center"/>
          </w:tcPr>
          <w:p>
            <w:pPr>
              <w:pStyle w:val="16"/>
            </w:pPr>
            <w:r>
              <w:t>20805</w:t>
            </w:r>
          </w:p>
        </w:tc>
        <w:tc>
          <w:tcPr>
            <w:tcW w:w="1559" w:type="dxa"/>
            <w:tcBorders>
              <w:left w:val="single" w:color="000000" w:sz="6" w:space="0"/>
            </w:tcBorders>
            <w:vAlign w:val="center"/>
          </w:tcPr>
          <w:p>
            <w:pPr>
              <w:pStyle w:val="16"/>
            </w:pPr>
            <w:r>
              <w:t>行政事业单位养老支出</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tcBorders>
              <w:left w:val="single" w:color="000000" w:sz="6" w:space="0"/>
            </w:tcBorders>
            <w:vAlign w:val="center"/>
          </w:tcPr>
          <w:p>
            <w:pPr>
              <w:pStyle w:val="16"/>
            </w:pPr>
            <w:r>
              <w:t>2080505</w:t>
            </w:r>
          </w:p>
        </w:tc>
        <w:tc>
          <w:tcPr>
            <w:tcW w:w="1559" w:type="dxa"/>
            <w:tcBorders>
              <w:left w:val="single" w:color="000000" w:sz="6" w:space="0"/>
            </w:tcBorders>
            <w:vAlign w:val="center"/>
          </w:tcPr>
          <w:p>
            <w:pPr>
              <w:pStyle w:val="16"/>
            </w:pPr>
            <w:r>
              <w:t>机关事业单位基本养老保险缴费支出</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r>
              <w:t>4.47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tcBorders>
              <w:left w:val="single" w:color="000000" w:sz="6" w:space="0"/>
            </w:tcBorders>
            <w:vAlign w:val="center"/>
          </w:tcPr>
          <w:p>
            <w:pPr>
              <w:pStyle w:val="16"/>
            </w:pPr>
            <w:r>
              <w:t>20811</w:t>
            </w:r>
          </w:p>
        </w:tc>
        <w:tc>
          <w:tcPr>
            <w:tcW w:w="1559" w:type="dxa"/>
            <w:tcBorders>
              <w:left w:val="single" w:color="000000" w:sz="6" w:space="0"/>
            </w:tcBorders>
            <w:vAlign w:val="center"/>
          </w:tcPr>
          <w:p>
            <w:pPr>
              <w:pStyle w:val="16"/>
            </w:pPr>
            <w:r>
              <w:t>残疾人事业</w:t>
            </w:r>
          </w:p>
        </w:tc>
        <w:tc>
          <w:tcPr>
            <w:tcW w:w="1134" w:type="dxa"/>
            <w:tcBorders>
              <w:left w:val="single" w:color="000000" w:sz="6" w:space="0"/>
            </w:tcBorders>
            <w:vAlign w:val="center"/>
          </w:tcPr>
          <w:p>
            <w:pPr>
              <w:pStyle w:val="15"/>
            </w:pPr>
            <w:r>
              <w:t>271.38</w:t>
            </w:r>
          </w:p>
        </w:tc>
        <w:tc>
          <w:tcPr>
            <w:tcW w:w="1134" w:type="dxa"/>
            <w:tcBorders>
              <w:left w:val="single" w:color="000000" w:sz="6" w:space="0"/>
            </w:tcBorders>
            <w:vAlign w:val="center"/>
          </w:tcPr>
          <w:p>
            <w:pPr>
              <w:pStyle w:val="15"/>
            </w:pPr>
            <w:r>
              <w:t>271.38</w:t>
            </w:r>
          </w:p>
        </w:tc>
        <w:tc>
          <w:tcPr>
            <w:tcW w:w="1134" w:type="dxa"/>
            <w:tcBorders>
              <w:left w:val="single" w:color="000000" w:sz="6" w:space="0"/>
            </w:tcBorders>
            <w:vAlign w:val="center"/>
          </w:tcPr>
          <w:p>
            <w:pPr>
              <w:pStyle w:val="15"/>
            </w:pPr>
            <w:r>
              <w:t>271.38</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tcBorders>
              <w:left w:val="single" w:color="000000" w:sz="6" w:space="0"/>
            </w:tcBorders>
            <w:vAlign w:val="center"/>
          </w:tcPr>
          <w:p>
            <w:pPr>
              <w:pStyle w:val="16"/>
            </w:pPr>
            <w:r>
              <w:t>2081101</w:t>
            </w:r>
          </w:p>
        </w:tc>
        <w:tc>
          <w:tcPr>
            <w:tcW w:w="1559" w:type="dxa"/>
            <w:tcBorders>
              <w:left w:val="single" w:color="000000" w:sz="6" w:space="0"/>
            </w:tcBorders>
            <w:vAlign w:val="center"/>
          </w:tcPr>
          <w:p>
            <w:pPr>
              <w:pStyle w:val="16"/>
            </w:pPr>
            <w:r>
              <w:t>行政运行</w:t>
            </w:r>
          </w:p>
        </w:tc>
        <w:tc>
          <w:tcPr>
            <w:tcW w:w="1134" w:type="dxa"/>
            <w:tcBorders>
              <w:left w:val="single" w:color="000000" w:sz="6" w:space="0"/>
            </w:tcBorders>
            <w:vAlign w:val="center"/>
          </w:tcPr>
          <w:p>
            <w:pPr>
              <w:pStyle w:val="15"/>
            </w:pPr>
            <w:r>
              <w:t>49.14</w:t>
            </w:r>
          </w:p>
        </w:tc>
        <w:tc>
          <w:tcPr>
            <w:tcW w:w="1134" w:type="dxa"/>
            <w:tcBorders>
              <w:left w:val="single" w:color="000000" w:sz="6" w:space="0"/>
            </w:tcBorders>
            <w:vAlign w:val="center"/>
          </w:tcPr>
          <w:p>
            <w:pPr>
              <w:pStyle w:val="15"/>
            </w:pPr>
            <w:r>
              <w:t>49.14</w:t>
            </w:r>
          </w:p>
        </w:tc>
        <w:tc>
          <w:tcPr>
            <w:tcW w:w="1134" w:type="dxa"/>
            <w:tcBorders>
              <w:left w:val="single" w:color="000000" w:sz="6" w:space="0"/>
            </w:tcBorders>
            <w:vAlign w:val="center"/>
          </w:tcPr>
          <w:p>
            <w:pPr>
              <w:pStyle w:val="15"/>
            </w:pPr>
            <w:r>
              <w:t>49.14</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tcBorders>
              <w:left w:val="single" w:color="000000" w:sz="6" w:space="0"/>
            </w:tcBorders>
            <w:vAlign w:val="center"/>
          </w:tcPr>
          <w:p>
            <w:pPr>
              <w:pStyle w:val="16"/>
            </w:pPr>
            <w:r>
              <w:t>2081104</w:t>
            </w:r>
          </w:p>
        </w:tc>
        <w:tc>
          <w:tcPr>
            <w:tcW w:w="1559" w:type="dxa"/>
            <w:tcBorders>
              <w:left w:val="single" w:color="000000" w:sz="6" w:space="0"/>
            </w:tcBorders>
            <w:vAlign w:val="center"/>
          </w:tcPr>
          <w:p>
            <w:pPr>
              <w:pStyle w:val="16"/>
            </w:pPr>
            <w:r>
              <w:t>残疾人康复</w:t>
            </w:r>
          </w:p>
        </w:tc>
        <w:tc>
          <w:tcPr>
            <w:tcW w:w="1134" w:type="dxa"/>
            <w:tcBorders>
              <w:left w:val="single" w:color="000000" w:sz="6" w:space="0"/>
            </w:tcBorders>
            <w:vAlign w:val="center"/>
          </w:tcPr>
          <w:p>
            <w:pPr>
              <w:pStyle w:val="15"/>
            </w:pPr>
            <w:r>
              <w:t>104.76</w:t>
            </w:r>
          </w:p>
        </w:tc>
        <w:tc>
          <w:tcPr>
            <w:tcW w:w="1134" w:type="dxa"/>
            <w:tcBorders>
              <w:left w:val="single" w:color="000000" w:sz="6" w:space="0"/>
            </w:tcBorders>
            <w:vAlign w:val="center"/>
          </w:tcPr>
          <w:p>
            <w:pPr>
              <w:pStyle w:val="15"/>
            </w:pPr>
            <w:r>
              <w:t>104.76</w:t>
            </w:r>
          </w:p>
        </w:tc>
        <w:tc>
          <w:tcPr>
            <w:tcW w:w="1134" w:type="dxa"/>
            <w:tcBorders>
              <w:left w:val="single" w:color="000000" w:sz="6" w:space="0"/>
            </w:tcBorders>
            <w:vAlign w:val="center"/>
          </w:tcPr>
          <w:p>
            <w:pPr>
              <w:pStyle w:val="15"/>
            </w:pPr>
            <w:r>
              <w:t>104.76</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tcBorders>
              <w:left w:val="single" w:color="000000" w:sz="6" w:space="0"/>
            </w:tcBorders>
            <w:vAlign w:val="center"/>
          </w:tcPr>
          <w:p>
            <w:pPr>
              <w:pStyle w:val="16"/>
            </w:pPr>
            <w:r>
              <w:t>2081105</w:t>
            </w:r>
          </w:p>
        </w:tc>
        <w:tc>
          <w:tcPr>
            <w:tcW w:w="1559" w:type="dxa"/>
            <w:tcBorders>
              <w:left w:val="single" w:color="000000" w:sz="6" w:space="0"/>
            </w:tcBorders>
            <w:vAlign w:val="center"/>
          </w:tcPr>
          <w:p>
            <w:pPr>
              <w:pStyle w:val="16"/>
            </w:pPr>
            <w:r>
              <w:t>残疾人就业</w:t>
            </w:r>
          </w:p>
        </w:tc>
        <w:tc>
          <w:tcPr>
            <w:tcW w:w="1134" w:type="dxa"/>
            <w:tcBorders>
              <w:left w:val="single" w:color="000000" w:sz="6" w:space="0"/>
            </w:tcBorders>
            <w:vAlign w:val="center"/>
          </w:tcPr>
          <w:p>
            <w:pPr>
              <w:pStyle w:val="15"/>
            </w:pPr>
            <w:r>
              <w:t>70.86</w:t>
            </w:r>
          </w:p>
        </w:tc>
        <w:tc>
          <w:tcPr>
            <w:tcW w:w="1134" w:type="dxa"/>
            <w:tcBorders>
              <w:left w:val="single" w:color="000000" w:sz="6" w:space="0"/>
            </w:tcBorders>
            <w:vAlign w:val="center"/>
          </w:tcPr>
          <w:p>
            <w:pPr>
              <w:pStyle w:val="15"/>
            </w:pPr>
            <w:r>
              <w:t>70.86</w:t>
            </w:r>
          </w:p>
        </w:tc>
        <w:tc>
          <w:tcPr>
            <w:tcW w:w="1134" w:type="dxa"/>
            <w:tcBorders>
              <w:left w:val="single" w:color="000000" w:sz="6" w:space="0"/>
            </w:tcBorders>
            <w:vAlign w:val="center"/>
          </w:tcPr>
          <w:p>
            <w:pPr>
              <w:pStyle w:val="15"/>
            </w:pPr>
            <w:r>
              <w:t>70.86</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tcBorders>
              <w:left w:val="single" w:color="000000" w:sz="6" w:space="0"/>
            </w:tcBorders>
            <w:vAlign w:val="center"/>
          </w:tcPr>
          <w:p>
            <w:pPr>
              <w:pStyle w:val="16"/>
            </w:pPr>
            <w:r>
              <w:t>2081199</w:t>
            </w:r>
          </w:p>
        </w:tc>
        <w:tc>
          <w:tcPr>
            <w:tcW w:w="1559" w:type="dxa"/>
            <w:tcBorders>
              <w:left w:val="single" w:color="000000" w:sz="6" w:space="0"/>
            </w:tcBorders>
            <w:vAlign w:val="center"/>
          </w:tcPr>
          <w:p>
            <w:pPr>
              <w:pStyle w:val="16"/>
            </w:pPr>
            <w:r>
              <w:t>其他残疾人事业支出</w:t>
            </w:r>
          </w:p>
        </w:tc>
        <w:tc>
          <w:tcPr>
            <w:tcW w:w="1134" w:type="dxa"/>
            <w:tcBorders>
              <w:left w:val="single" w:color="000000" w:sz="6" w:space="0"/>
            </w:tcBorders>
            <w:vAlign w:val="center"/>
          </w:tcPr>
          <w:p>
            <w:pPr>
              <w:pStyle w:val="15"/>
            </w:pPr>
            <w:r>
              <w:t>46.62</w:t>
            </w:r>
          </w:p>
        </w:tc>
        <w:tc>
          <w:tcPr>
            <w:tcW w:w="1134" w:type="dxa"/>
            <w:tcBorders>
              <w:left w:val="single" w:color="000000" w:sz="6" w:space="0"/>
            </w:tcBorders>
            <w:vAlign w:val="center"/>
          </w:tcPr>
          <w:p>
            <w:pPr>
              <w:pStyle w:val="15"/>
            </w:pPr>
            <w:r>
              <w:t>46.62</w:t>
            </w:r>
          </w:p>
        </w:tc>
        <w:tc>
          <w:tcPr>
            <w:tcW w:w="1134" w:type="dxa"/>
            <w:tcBorders>
              <w:left w:val="single" w:color="000000" w:sz="6" w:space="0"/>
            </w:tcBorders>
            <w:vAlign w:val="center"/>
          </w:tcPr>
          <w:p>
            <w:pPr>
              <w:pStyle w:val="15"/>
            </w:pPr>
            <w:r>
              <w:t>46.62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tcBorders>
              <w:left w:val="single" w:color="000000" w:sz="6" w:space="0"/>
            </w:tcBorders>
            <w:vAlign w:val="center"/>
          </w:tcPr>
          <w:p>
            <w:pPr>
              <w:pStyle w:val="16"/>
            </w:pPr>
            <w:r>
              <w:t>210</w:t>
            </w:r>
          </w:p>
        </w:tc>
        <w:tc>
          <w:tcPr>
            <w:tcW w:w="1559" w:type="dxa"/>
            <w:tcBorders>
              <w:left w:val="single" w:color="000000" w:sz="6" w:space="0"/>
            </w:tcBorders>
            <w:vAlign w:val="center"/>
          </w:tcPr>
          <w:p>
            <w:pPr>
              <w:pStyle w:val="16"/>
            </w:pPr>
            <w:r>
              <w:t>卫生健康支出</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tcBorders>
              <w:left w:val="single" w:color="000000" w:sz="6" w:space="0"/>
            </w:tcBorders>
            <w:vAlign w:val="center"/>
          </w:tcPr>
          <w:p>
            <w:pPr>
              <w:pStyle w:val="16"/>
            </w:pPr>
            <w:r>
              <w:t>21011</w:t>
            </w:r>
          </w:p>
        </w:tc>
        <w:tc>
          <w:tcPr>
            <w:tcW w:w="1559" w:type="dxa"/>
            <w:tcBorders>
              <w:left w:val="single" w:color="000000" w:sz="6" w:space="0"/>
            </w:tcBorders>
            <w:vAlign w:val="center"/>
          </w:tcPr>
          <w:p>
            <w:pPr>
              <w:pStyle w:val="16"/>
            </w:pPr>
            <w:r>
              <w:t>行政事业单位医疗</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tcBorders>
              <w:left w:val="single" w:color="000000" w:sz="6" w:space="0"/>
            </w:tcBorders>
            <w:vAlign w:val="center"/>
          </w:tcPr>
          <w:p>
            <w:pPr>
              <w:pStyle w:val="16"/>
            </w:pPr>
            <w:r>
              <w:t>2101101</w:t>
            </w:r>
          </w:p>
        </w:tc>
        <w:tc>
          <w:tcPr>
            <w:tcW w:w="1559" w:type="dxa"/>
            <w:tcBorders>
              <w:left w:val="single" w:color="000000" w:sz="6" w:space="0"/>
            </w:tcBorders>
            <w:vAlign w:val="center"/>
          </w:tcPr>
          <w:p>
            <w:pPr>
              <w:pStyle w:val="16"/>
            </w:pPr>
            <w:r>
              <w:t>行政单位医疗</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r>
              <w:t>2.01</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tcBorders>
              <w:left w:val="single" w:color="000000" w:sz="6" w:space="0"/>
            </w:tcBorders>
            <w:vAlign w:val="center"/>
          </w:tcPr>
          <w:p>
            <w:pPr>
              <w:pStyle w:val="16"/>
            </w:pPr>
            <w:r>
              <w:t>221</w:t>
            </w:r>
          </w:p>
        </w:tc>
        <w:tc>
          <w:tcPr>
            <w:tcW w:w="1559" w:type="dxa"/>
            <w:tcBorders>
              <w:left w:val="single" w:color="000000" w:sz="6" w:space="0"/>
            </w:tcBorders>
            <w:vAlign w:val="center"/>
          </w:tcPr>
          <w:p>
            <w:pPr>
              <w:pStyle w:val="16"/>
            </w:pPr>
            <w:r>
              <w:t>住房保障支出</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tcBorders>
              <w:left w:val="single" w:color="000000" w:sz="6" w:space="0"/>
            </w:tcBorders>
            <w:vAlign w:val="center"/>
          </w:tcPr>
          <w:p>
            <w:pPr>
              <w:pStyle w:val="16"/>
            </w:pPr>
            <w:r>
              <w:t>22102</w:t>
            </w:r>
          </w:p>
        </w:tc>
        <w:tc>
          <w:tcPr>
            <w:tcW w:w="1559" w:type="dxa"/>
            <w:tcBorders>
              <w:left w:val="single" w:color="000000" w:sz="6" w:space="0"/>
            </w:tcBorders>
            <w:vAlign w:val="center"/>
          </w:tcPr>
          <w:p>
            <w:pPr>
              <w:pStyle w:val="16"/>
            </w:pPr>
            <w:r>
              <w:t>住房改革支出</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tcBorders>
              <w:left w:val="single" w:color="000000" w:sz="6" w:space="0"/>
            </w:tcBorders>
            <w:vAlign w:val="center"/>
          </w:tcPr>
          <w:p>
            <w:pPr>
              <w:pStyle w:val="16"/>
            </w:pPr>
            <w:r>
              <w:t>2210201</w:t>
            </w:r>
          </w:p>
        </w:tc>
        <w:tc>
          <w:tcPr>
            <w:tcW w:w="1559" w:type="dxa"/>
            <w:tcBorders>
              <w:left w:val="single" w:color="000000" w:sz="6" w:space="0"/>
            </w:tcBorders>
            <w:vAlign w:val="center"/>
          </w:tcPr>
          <w:p>
            <w:pPr>
              <w:pStyle w:val="16"/>
            </w:pPr>
            <w:r>
              <w:t>住房公积金</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r>
              <w:t>3.62</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tcBorders>
              <w:left w:val="single" w:color="000000" w:sz="6" w:space="0"/>
            </w:tcBorders>
            <w:vAlign w:val="center"/>
          </w:tcPr>
          <w:p>
            <w:pPr>
              <w:pStyle w:val="16"/>
            </w:pPr>
            <w:r>
              <w:t>229</w:t>
            </w:r>
          </w:p>
        </w:tc>
        <w:tc>
          <w:tcPr>
            <w:tcW w:w="1559" w:type="dxa"/>
            <w:tcBorders>
              <w:left w:val="single" w:color="000000" w:sz="6" w:space="0"/>
            </w:tcBorders>
            <w:vAlign w:val="center"/>
          </w:tcPr>
          <w:p>
            <w:pPr>
              <w:pStyle w:val="16"/>
            </w:pPr>
            <w:r>
              <w:t>其他支出</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tcBorders>
              <w:left w:val="single" w:color="000000" w:sz="6" w:space="0"/>
            </w:tcBorders>
            <w:vAlign w:val="center"/>
          </w:tcPr>
          <w:p>
            <w:pPr>
              <w:pStyle w:val="16"/>
            </w:pPr>
            <w:r>
              <w:t>22960</w:t>
            </w:r>
          </w:p>
        </w:tc>
        <w:tc>
          <w:tcPr>
            <w:tcW w:w="1559" w:type="dxa"/>
            <w:tcBorders>
              <w:left w:val="single" w:color="000000" w:sz="6" w:space="0"/>
            </w:tcBorders>
            <w:vAlign w:val="center"/>
          </w:tcPr>
          <w:p>
            <w:pPr>
              <w:pStyle w:val="16"/>
            </w:pPr>
            <w:r>
              <w:t>彩票公益金安排的支出</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tcBorders>
              <w:left w:val="single" w:color="000000" w:sz="6" w:space="0"/>
            </w:tcBorders>
            <w:vAlign w:val="center"/>
          </w:tcPr>
          <w:p>
            <w:pPr>
              <w:pStyle w:val="16"/>
            </w:pPr>
            <w:r>
              <w:t>2296006</w:t>
            </w:r>
          </w:p>
        </w:tc>
        <w:tc>
          <w:tcPr>
            <w:tcW w:w="1559" w:type="dxa"/>
            <w:tcBorders>
              <w:left w:val="single" w:color="000000" w:sz="6" w:space="0"/>
            </w:tcBorders>
            <w:vAlign w:val="center"/>
          </w:tcPr>
          <w:p>
            <w:pPr>
              <w:pStyle w:val="16"/>
            </w:pPr>
            <w:r>
              <w:t>用于残疾人事业的彩票公益金支出</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r>
              <w:t>47.07</w:t>
            </w: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c>
          <w:tcPr>
            <w:tcW w:w="1134"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tcBorders>
              <w:left w:val="single" w:color="000000" w:sz="6" w:space="0"/>
            </w:tcBorders>
            <w:vAlign w:val="center"/>
          </w:tcPr>
          <w:p>
            <w:pPr>
              <w:pStyle w:val="14"/>
            </w:pPr>
            <w:r>
              <w:t>功能分类科目</w:t>
            </w:r>
          </w:p>
        </w:tc>
        <w:tc>
          <w:tcPr>
            <w:tcW w:w="1361" w:type="dxa"/>
            <w:vMerge w:val="restart"/>
            <w:tcBorders>
              <w:left w:val="single" w:color="000000" w:sz="6" w:space="0"/>
            </w:tcBorders>
            <w:vAlign w:val="center"/>
          </w:tcPr>
          <w:p>
            <w:pPr>
              <w:pStyle w:val="14"/>
            </w:pPr>
            <w:r>
              <w:t>合计</w:t>
            </w:r>
          </w:p>
        </w:tc>
        <w:tc>
          <w:tcPr>
            <w:tcW w:w="1361" w:type="dxa"/>
            <w:vMerge w:val="restart"/>
            <w:tcBorders>
              <w:left w:val="single" w:color="000000" w:sz="6" w:space="0"/>
            </w:tcBorders>
            <w:vAlign w:val="center"/>
          </w:tcPr>
          <w:p>
            <w:pPr>
              <w:pStyle w:val="14"/>
            </w:pPr>
            <w:r>
              <w:t>基本支出</w:t>
            </w:r>
          </w:p>
        </w:tc>
        <w:tc>
          <w:tcPr>
            <w:tcW w:w="1361" w:type="dxa"/>
            <w:vMerge w:val="restart"/>
            <w:tcBorders>
              <w:left w:val="single" w:color="000000" w:sz="6" w:space="0"/>
            </w:tcBorders>
            <w:vAlign w:val="center"/>
          </w:tcPr>
          <w:p>
            <w:pPr>
              <w:pStyle w:val="14"/>
            </w:pPr>
            <w:r>
              <w:t>项目支出</w:t>
            </w:r>
          </w:p>
        </w:tc>
        <w:tc>
          <w:tcPr>
            <w:tcW w:w="1361" w:type="dxa"/>
            <w:vMerge w:val="restart"/>
            <w:tcBorders>
              <w:left w:val="single" w:color="000000" w:sz="6" w:space="0"/>
            </w:tcBorders>
            <w:vAlign w:val="center"/>
          </w:tcPr>
          <w:p>
            <w:pPr>
              <w:pStyle w:val="14"/>
            </w:pPr>
            <w:r>
              <w:t>经营支出</w:t>
            </w:r>
          </w:p>
        </w:tc>
        <w:tc>
          <w:tcPr>
            <w:tcW w:w="1361" w:type="dxa"/>
            <w:vMerge w:val="restart"/>
            <w:tcBorders>
              <w:left w:val="single" w:color="000000" w:sz="6" w:space="0"/>
            </w:tcBorders>
            <w:vAlign w:val="center"/>
          </w:tcPr>
          <w:p>
            <w:pPr>
              <w:pStyle w:val="14"/>
            </w:pPr>
            <w:r>
              <w:t>上解上级     支出</w:t>
            </w:r>
          </w:p>
        </w:tc>
        <w:tc>
          <w:tcPr>
            <w:tcW w:w="1361" w:type="dxa"/>
            <w:vMerge w:val="restart"/>
            <w:tcBorders>
              <w:left w:val="single" w:color="000000" w:sz="6" w:space="0"/>
            </w:tcBorders>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tcBorders>
            <w:vAlign w:val="center"/>
          </w:tcPr>
          <w:p>
            <w:pPr>
              <w:pStyle w:val="14"/>
            </w:pPr>
            <w:r>
              <w:t>科目    编码</w:t>
            </w:r>
          </w:p>
        </w:tc>
        <w:tc>
          <w:tcPr>
            <w:tcW w:w="4535" w:type="dxa"/>
            <w:tcBorders>
              <w:left w:val="single" w:color="000000" w:sz="6" w:space="0"/>
            </w:tcBorders>
            <w:vAlign w:val="center"/>
          </w:tcPr>
          <w:p>
            <w:pPr>
              <w:pStyle w:val="14"/>
            </w:pPr>
            <w:r>
              <w:t>科目名称</w:t>
            </w: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c>
          <w:tcPr>
            <w:tcW w:w="136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1361" w:type="dxa"/>
            <w:tcBorders>
              <w:left w:val="single" w:color="000000" w:sz="6" w:space="0"/>
            </w:tcBorders>
            <w:vAlign w:val="center"/>
          </w:tcPr>
          <w:p>
            <w:pPr>
              <w:pStyle w:val="14"/>
            </w:pPr>
            <w:r>
              <w:t>3</w:t>
            </w:r>
          </w:p>
        </w:tc>
        <w:tc>
          <w:tcPr>
            <w:tcW w:w="1361" w:type="dxa"/>
            <w:tcBorders>
              <w:left w:val="single" w:color="000000" w:sz="6" w:space="0"/>
            </w:tcBorders>
            <w:vAlign w:val="center"/>
          </w:tcPr>
          <w:p>
            <w:pPr>
              <w:pStyle w:val="14"/>
            </w:pPr>
            <w:r>
              <w:t>4</w:t>
            </w:r>
          </w:p>
        </w:tc>
        <w:tc>
          <w:tcPr>
            <w:tcW w:w="1361" w:type="dxa"/>
            <w:tcBorders>
              <w:left w:val="single" w:color="000000" w:sz="6" w:space="0"/>
            </w:tcBorders>
            <w:vAlign w:val="center"/>
          </w:tcPr>
          <w:p>
            <w:pPr>
              <w:pStyle w:val="14"/>
            </w:pPr>
            <w:r>
              <w:t>5</w:t>
            </w:r>
          </w:p>
        </w:tc>
        <w:tc>
          <w:tcPr>
            <w:tcW w:w="1361" w:type="dxa"/>
            <w:tcBorders>
              <w:left w:val="single" w:color="000000" w:sz="6" w:space="0"/>
            </w:tcBorders>
            <w:vAlign w:val="center"/>
          </w:tcPr>
          <w:p>
            <w:pPr>
              <w:pStyle w:val="14"/>
            </w:pPr>
            <w:r>
              <w:t>6</w:t>
            </w:r>
          </w:p>
        </w:tc>
        <w:tc>
          <w:tcPr>
            <w:tcW w:w="1361" w:type="dxa"/>
            <w:tcBorders>
              <w:left w:val="single" w:color="000000" w:sz="6" w:space="0"/>
            </w:tcBorders>
            <w:vAlign w:val="center"/>
          </w:tcPr>
          <w:p>
            <w:pPr>
              <w:pStyle w:val="14"/>
            </w:pPr>
            <w:r>
              <w:t>7</w:t>
            </w:r>
          </w:p>
        </w:tc>
        <w:tc>
          <w:tcPr>
            <w:tcW w:w="1361" w:type="dxa"/>
            <w:tcBorders>
              <w:left w:val="single" w:color="000000" w:sz="6" w:space="0"/>
            </w:tcBorders>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1361" w:type="dxa"/>
            <w:tcBorders>
              <w:left w:val="single" w:color="000000" w:sz="6" w:space="0"/>
            </w:tcBorders>
            <w:vAlign w:val="center"/>
          </w:tcPr>
          <w:p>
            <w:pPr>
              <w:pStyle w:val="19"/>
            </w:pPr>
            <w:r>
              <w:t>328.55</w:t>
            </w:r>
          </w:p>
        </w:tc>
        <w:tc>
          <w:tcPr>
            <w:tcW w:w="1361" w:type="dxa"/>
            <w:tcBorders>
              <w:left w:val="single" w:color="000000" w:sz="6" w:space="0"/>
            </w:tcBorders>
            <w:vAlign w:val="center"/>
          </w:tcPr>
          <w:p>
            <w:pPr>
              <w:pStyle w:val="19"/>
            </w:pPr>
            <w:r>
              <w:t>59.24</w:t>
            </w:r>
          </w:p>
        </w:tc>
        <w:tc>
          <w:tcPr>
            <w:tcW w:w="1361" w:type="dxa"/>
            <w:tcBorders>
              <w:left w:val="single" w:color="000000" w:sz="6" w:space="0"/>
            </w:tcBorders>
            <w:vAlign w:val="center"/>
          </w:tcPr>
          <w:p>
            <w:pPr>
              <w:pStyle w:val="19"/>
            </w:pPr>
            <w:r>
              <w:t>269.31</w:t>
            </w:r>
          </w:p>
        </w:tc>
        <w:tc>
          <w:tcPr>
            <w:tcW w:w="1361" w:type="dxa"/>
            <w:tcBorders>
              <w:left w:val="single" w:color="000000" w:sz="6" w:space="0"/>
            </w:tcBorders>
            <w:vAlign w:val="center"/>
          </w:tcPr>
          <w:p>
            <w:pPr>
              <w:pStyle w:val="19"/>
            </w:pPr>
          </w:p>
        </w:tc>
        <w:tc>
          <w:tcPr>
            <w:tcW w:w="1361" w:type="dxa"/>
            <w:tcBorders>
              <w:left w:val="single" w:color="000000" w:sz="6" w:space="0"/>
            </w:tcBorders>
            <w:vAlign w:val="center"/>
          </w:tcPr>
          <w:p>
            <w:pPr>
              <w:pStyle w:val="19"/>
            </w:pPr>
          </w:p>
        </w:tc>
        <w:tc>
          <w:tcPr>
            <w:tcW w:w="1361"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tcBorders>
              <w:left w:val="single" w:color="000000" w:sz="6" w:space="0"/>
            </w:tcBorders>
            <w:vAlign w:val="center"/>
          </w:tcPr>
          <w:p>
            <w:pPr>
              <w:pStyle w:val="16"/>
            </w:pPr>
            <w:r>
              <w:t>208</w:t>
            </w:r>
          </w:p>
        </w:tc>
        <w:tc>
          <w:tcPr>
            <w:tcW w:w="4535" w:type="dxa"/>
            <w:tcBorders>
              <w:left w:val="single" w:color="000000" w:sz="6" w:space="0"/>
            </w:tcBorders>
            <w:vAlign w:val="center"/>
          </w:tcPr>
          <w:p>
            <w:pPr>
              <w:pStyle w:val="16"/>
            </w:pPr>
            <w:r>
              <w:t>社会保障和就业支出</w:t>
            </w:r>
          </w:p>
        </w:tc>
        <w:tc>
          <w:tcPr>
            <w:tcW w:w="1361" w:type="dxa"/>
            <w:tcBorders>
              <w:left w:val="single" w:color="000000" w:sz="6" w:space="0"/>
            </w:tcBorders>
            <w:vAlign w:val="center"/>
          </w:tcPr>
          <w:p>
            <w:pPr>
              <w:pStyle w:val="15"/>
            </w:pPr>
            <w:r>
              <w:t>275.86</w:t>
            </w:r>
          </w:p>
        </w:tc>
        <w:tc>
          <w:tcPr>
            <w:tcW w:w="1361" w:type="dxa"/>
            <w:tcBorders>
              <w:left w:val="single" w:color="000000" w:sz="6" w:space="0"/>
            </w:tcBorders>
            <w:vAlign w:val="center"/>
          </w:tcPr>
          <w:p>
            <w:pPr>
              <w:pStyle w:val="15"/>
            </w:pPr>
            <w:r>
              <w:t>53.62</w:t>
            </w:r>
          </w:p>
        </w:tc>
        <w:tc>
          <w:tcPr>
            <w:tcW w:w="1361" w:type="dxa"/>
            <w:tcBorders>
              <w:left w:val="single" w:color="000000" w:sz="6" w:space="0"/>
            </w:tcBorders>
            <w:vAlign w:val="center"/>
          </w:tcPr>
          <w:p>
            <w:pPr>
              <w:pStyle w:val="15"/>
            </w:pPr>
            <w:r>
              <w:t>222.24</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tcBorders>
              <w:left w:val="single" w:color="000000" w:sz="6" w:space="0"/>
            </w:tcBorders>
            <w:vAlign w:val="center"/>
          </w:tcPr>
          <w:p>
            <w:pPr>
              <w:pStyle w:val="16"/>
            </w:pPr>
            <w:r>
              <w:t>20805</w:t>
            </w:r>
          </w:p>
        </w:tc>
        <w:tc>
          <w:tcPr>
            <w:tcW w:w="4535" w:type="dxa"/>
            <w:tcBorders>
              <w:left w:val="single" w:color="000000" w:sz="6" w:space="0"/>
            </w:tcBorders>
            <w:vAlign w:val="center"/>
          </w:tcPr>
          <w:p>
            <w:pPr>
              <w:pStyle w:val="16"/>
            </w:pPr>
            <w:r>
              <w:t>行政事业单位养老支出</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tcBorders>
              <w:left w:val="single" w:color="000000" w:sz="6" w:space="0"/>
            </w:tcBorders>
            <w:vAlign w:val="center"/>
          </w:tcPr>
          <w:p>
            <w:pPr>
              <w:pStyle w:val="16"/>
            </w:pPr>
            <w:r>
              <w:t>2080505</w:t>
            </w:r>
          </w:p>
        </w:tc>
        <w:tc>
          <w:tcPr>
            <w:tcW w:w="4535" w:type="dxa"/>
            <w:tcBorders>
              <w:left w:val="single" w:color="000000" w:sz="6" w:space="0"/>
            </w:tcBorders>
            <w:vAlign w:val="center"/>
          </w:tcPr>
          <w:p>
            <w:pPr>
              <w:pStyle w:val="16"/>
            </w:pPr>
            <w:r>
              <w:t>机关事业单位基本养老保险缴费支出</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r>
              <w:t>4.47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5</w:t>
            </w:r>
          </w:p>
        </w:tc>
        <w:tc>
          <w:tcPr>
            <w:tcW w:w="992" w:type="dxa"/>
            <w:tcBorders>
              <w:left w:val="single" w:color="000000" w:sz="6" w:space="0"/>
            </w:tcBorders>
            <w:vAlign w:val="center"/>
          </w:tcPr>
          <w:p>
            <w:pPr>
              <w:pStyle w:val="16"/>
            </w:pPr>
            <w:r>
              <w:t>20811</w:t>
            </w:r>
          </w:p>
        </w:tc>
        <w:tc>
          <w:tcPr>
            <w:tcW w:w="4535" w:type="dxa"/>
            <w:tcBorders>
              <w:left w:val="single" w:color="000000" w:sz="6" w:space="0"/>
            </w:tcBorders>
            <w:vAlign w:val="center"/>
          </w:tcPr>
          <w:p>
            <w:pPr>
              <w:pStyle w:val="16"/>
            </w:pPr>
            <w:r>
              <w:t>残疾人事业</w:t>
            </w:r>
          </w:p>
        </w:tc>
        <w:tc>
          <w:tcPr>
            <w:tcW w:w="1361" w:type="dxa"/>
            <w:tcBorders>
              <w:left w:val="single" w:color="000000" w:sz="6" w:space="0"/>
            </w:tcBorders>
            <w:vAlign w:val="center"/>
          </w:tcPr>
          <w:p>
            <w:pPr>
              <w:pStyle w:val="15"/>
            </w:pPr>
            <w:r>
              <w:t>271.38</w:t>
            </w:r>
          </w:p>
        </w:tc>
        <w:tc>
          <w:tcPr>
            <w:tcW w:w="1361" w:type="dxa"/>
            <w:tcBorders>
              <w:left w:val="single" w:color="000000" w:sz="6" w:space="0"/>
            </w:tcBorders>
            <w:vAlign w:val="center"/>
          </w:tcPr>
          <w:p>
            <w:pPr>
              <w:pStyle w:val="15"/>
            </w:pPr>
            <w:r>
              <w:t>49.14</w:t>
            </w:r>
          </w:p>
        </w:tc>
        <w:tc>
          <w:tcPr>
            <w:tcW w:w="1361" w:type="dxa"/>
            <w:tcBorders>
              <w:left w:val="single" w:color="000000" w:sz="6" w:space="0"/>
            </w:tcBorders>
            <w:vAlign w:val="center"/>
          </w:tcPr>
          <w:p>
            <w:pPr>
              <w:pStyle w:val="15"/>
            </w:pPr>
            <w:r>
              <w:t>222.24</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tcBorders>
              <w:left w:val="single" w:color="000000" w:sz="6" w:space="0"/>
            </w:tcBorders>
            <w:vAlign w:val="center"/>
          </w:tcPr>
          <w:p>
            <w:pPr>
              <w:pStyle w:val="16"/>
            </w:pPr>
            <w:r>
              <w:t>2081101</w:t>
            </w:r>
          </w:p>
        </w:tc>
        <w:tc>
          <w:tcPr>
            <w:tcW w:w="4535" w:type="dxa"/>
            <w:tcBorders>
              <w:left w:val="single" w:color="000000" w:sz="6" w:space="0"/>
            </w:tcBorders>
            <w:vAlign w:val="center"/>
          </w:tcPr>
          <w:p>
            <w:pPr>
              <w:pStyle w:val="16"/>
            </w:pPr>
            <w:r>
              <w:t>行政运行</w:t>
            </w:r>
          </w:p>
        </w:tc>
        <w:tc>
          <w:tcPr>
            <w:tcW w:w="1361" w:type="dxa"/>
            <w:tcBorders>
              <w:left w:val="single" w:color="000000" w:sz="6" w:space="0"/>
            </w:tcBorders>
            <w:vAlign w:val="center"/>
          </w:tcPr>
          <w:p>
            <w:pPr>
              <w:pStyle w:val="15"/>
            </w:pPr>
            <w:r>
              <w:t>49.14</w:t>
            </w:r>
          </w:p>
        </w:tc>
        <w:tc>
          <w:tcPr>
            <w:tcW w:w="1361" w:type="dxa"/>
            <w:tcBorders>
              <w:left w:val="single" w:color="000000" w:sz="6" w:space="0"/>
            </w:tcBorders>
            <w:vAlign w:val="center"/>
          </w:tcPr>
          <w:p>
            <w:pPr>
              <w:pStyle w:val="15"/>
            </w:pPr>
            <w:r>
              <w:t>49.14</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tcBorders>
              <w:left w:val="single" w:color="000000" w:sz="6" w:space="0"/>
            </w:tcBorders>
            <w:vAlign w:val="center"/>
          </w:tcPr>
          <w:p>
            <w:pPr>
              <w:pStyle w:val="16"/>
            </w:pPr>
            <w:r>
              <w:t>2081104</w:t>
            </w:r>
          </w:p>
        </w:tc>
        <w:tc>
          <w:tcPr>
            <w:tcW w:w="4535" w:type="dxa"/>
            <w:tcBorders>
              <w:left w:val="single" w:color="000000" w:sz="6" w:space="0"/>
            </w:tcBorders>
            <w:vAlign w:val="center"/>
          </w:tcPr>
          <w:p>
            <w:pPr>
              <w:pStyle w:val="16"/>
            </w:pPr>
            <w:r>
              <w:t>残疾人康复</w:t>
            </w:r>
          </w:p>
        </w:tc>
        <w:tc>
          <w:tcPr>
            <w:tcW w:w="1361" w:type="dxa"/>
            <w:tcBorders>
              <w:left w:val="single" w:color="000000" w:sz="6" w:space="0"/>
            </w:tcBorders>
            <w:vAlign w:val="center"/>
          </w:tcPr>
          <w:p>
            <w:pPr>
              <w:pStyle w:val="15"/>
            </w:pPr>
            <w:r>
              <w:t>104.76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104.76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tcBorders>
              <w:left w:val="single" w:color="000000" w:sz="6" w:space="0"/>
            </w:tcBorders>
            <w:vAlign w:val="center"/>
          </w:tcPr>
          <w:p>
            <w:pPr>
              <w:pStyle w:val="16"/>
            </w:pPr>
            <w:r>
              <w:t>2081105</w:t>
            </w:r>
          </w:p>
        </w:tc>
        <w:tc>
          <w:tcPr>
            <w:tcW w:w="4535" w:type="dxa"/>
            <w:tcBorders>
              <w:left w:val="single" w:color="000000" w:sz="6" w:space="0"/>
            </w:tcBorders>
            <w:vAlign w:val="center"/>
          </w:tcPr>
          <w:p>
            <w:pPr>
              <w:pStyle w:val="16"/>
            </w:pPr>
            <w:r>
              <w:t>残疾人就业</w:t>
            </w:r>
          </w:p>
        </w:tc>
        <w:tc>
          <w:tcPr>
            <w:tcW w:w="1361" w:type="dxa"/>
            <w:tcBorders>
              <w:left w:val="single" w:color="000000" w:sz="6" w:space="0"/>
            </w:tcBorders>
            <w:vAlign w:val="center"/>
          </w:tcPr>
          <w:p>
            <w:pPr>
              <w:pStyle w:val="15"/>
            </w:pPr>
            <w:r>
              <w:t>70.86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70.86</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tcBorders>
              <w:left w:val="single" w:color="000000" w:sz="6" w:space="0"/>
            </w:tcBorders>
            <w:vAlign w:val="center"/>
          </w:tcPr>
          <w:p>
            <w:pPr>
              <w:pStyle w:val="16"/>
            </w:pPr>
            <w:r>
              <w:t>2081199</w:t>
            </w:r>
          </w:p>
        </w:tc>
        <w:tc>
          <w:tcPr>
            <w:tcW w:w="4535" w:type="dxa"/>
            <w:tcBorders>
              <w:left w:val="single" w:color="000000" w:sz="6" w:space="0"/>
            </w:tcBorders>
            <w:vAlign w:val="center"/>
          </w:tcPr>
          <w:p>
            <w:pPr>
              <w:pStyle w:val="16"/>
            </w:pPr>
            <w:r>
              <w:t>其他残疾人事业支出</w:t>
            </w:r>
          </w:p>
        </w:tc>
        <w:tc>
          <w:tcPr>
            <w:tcW w:w="1361" w:type="dxa"/>
            <w:tcBorders>
              <w:left w:val="single" w:color="000000" w:sz="6" w:space="0"/>
            </w:tcBorders>
            <w:vAlign w:val="center"/>
          </w:tcPr>
          <w:p>
            <w:pPr>
              <w:pStyle w:val="15"/>
            </w:pPr>
            <w:r>
              <w:t>46.62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46.62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tcBorders>
              <w:left w:val="single" w:color="000000" w:sz="6" w:space="0"/>
            </w:tcBorders>
            <w:vAlign w:val="center"/>
          </w:tcPr>
          <w:p>
            <w:pPr>
              <w:pStyle w:val="16"/>
            </w:pPr>
            <w:r>
              <w:t>210</w:t>
            </w:r>
          </w:p>
        </w:tc>
        <w:tc>
          <w:tcPr>
            <w:tcW w:w="4535" w:type="dxa"/>
            <w:tcBorders>
              <w:left w:val="single" w:color="000000" w:sz="6" w:space="0"/>
            </w:tcBorders>
            <w:vAlign w:val="center"/>
          </w:tcPr>
          <w:p>
            <w:pPr>
              <w:pStyle w:val="16"/>
            </w:pPr>
            <w:r>
              <w:t>卫生健康支出</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tcBorders>
              <w:left w:val="single" w:color="000000" w:sz="6" w:space="0"/>
            </w:tcBorders>
            <w:vAlign w:val="center"/>
          </w:tcPr>
          <w:p>
            <w:pPr>
              <w:pStyle w:val="16"/>
            </w:pPr>
            <w:r>
              <w:t>21011</w:t>
            </w:r>
          </w:p>
        </w:tc>
        <w:tc>
          <w:tcPr>
            <w:tcW w:w="4535" w:type="dxa"/>
            <w:tcBorders>
              <w:left w:val="single" w:color="000000" w:sz="6" w:space="0"/>
            </w:tcBorders>
            <w:vAlign w:val="center"/>
          </w:tcPr>
          <w:p>
            <w:pPr>
              <w:pStyle w:val="16"/>
            </w:pPr>
            <w:r>
              <w:t>行政事业单位医疗</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tcBorders>
              <w:left w:val="single" w:color="000000" w:sz="6" w:space="0"/>
            </w:tcBorders>
            <w:vAlign w:val="center"/>
          </w:tcPr>
          <w:p>
            <w:pPr>
              <w:pStyle w:val="16"/>
            </w:pPr>
            <w:r>
              <w:t>2101101</w:t>
            </w:r>
          </w:p>
        </w:tc>
        <w:tc>
          <w:tcPr>
            <w:tcW w:w="4535" w:type="dxa"/>
            <w:tcBorders>
              <w:left w:val="single" w:color="000000" w:sz="6" w:space="0"/>
            </w:tcBorders>
            <w:vAlign w:val="center"/>
          </w:tcPr>
          <w:p>
            <w:pPr>
              <w:pStyle w:val="16"/>
            </w:pPr>
            <w:r>
              <w:t>行政单位医疗</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r>
              <w:t>2.01</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tcBorders>
              <w:left w:val="single" w:color="000000" w:sz="6" w:space="0"/>
            </w:tcBorders>
            <w:vAlign w:val="center"/>
          </w:tcPr>
          <w:p>
            <w:pPr>
              <w:pStyle w:val="16"/>
            </w:pPr>
            <w:r>
              <w:t>221</w:t>
            </w:r>
          </w:p>
        </w:tc>
        <w:tc>
          <w:tcPr>
            <w:tcW w:w="4535" w:type="dxa"/>
            <w:tcBorders>
              <w:left w:val="single" w:color="000000" w:sz="6" w:space="0"/>
            </w:tcBorders>
            <w:vAlign w:val="center"/>
          </w:tcPr>
          <w:p>
            <w:pPr>
              <w:pStyle w:val="16"/>
            </w:pPr>
            <w:r>
              <w:t>住房保障支出</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tcBorders>
              <w:left w:val="single" w:color="000000" w:sz="6" w:space="0"/>
            </w:tcBorders>
            <w:vAlign w:val="center"/>
          </w:tcPr>
          <w:p>
            <w:pPr>
              <w:pStyle w:val="16"/>
            </w:pPr>
            <w:r>
              <w:t>22102</w:t>
            </w:r>
          </w:p>
        </w:tc>
        <w:tc>
          <w:tcPr>
            <w:tcW w:w="4535" w:type="dxa"/>
            <w:tcBorders>
              <w:left w:val="single" w:color="000000" w:sz="6" w:space="0"/>
            </w:tcBorders>
            <w:vAlign w:val="center"/>
          </w:tcPr>
          <w:p>
            <w:pPr>
              <w:pStyle w:val="16"/>
            </w:pPr>
            <w:r>
              <w:t>住房改革支出</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tcBorders>
              <w:left w:val="single" w:color="000000" w:sz="6" w:space="0"/>
            </w:tcBorders>
            <w:vAlign w:val="center"/>
          </w:tcPr>
          <w:p>
            <w:pPr>
              <w:pStyle w:val="16"/>
            </w:pPr>
            <w:r>
              <w:t>2210201</w:t>
            </w:r>
          </w:p>
        </w:tc>
        <w:tc>
          <w:tcPr>
            <w:tcW w:w="4535" w:type="dxa"/>
            <w:tcBorders>
              <w:left w:val="single" w:color="000000" w:sz="6" w:space="0"/>
            </w:tcBorders>
            <w:vAlign w:val="center"/>
          </w:tcPr>
          <w:p>
            <w:pPr>
              <w:pStyle w:val="16"/>
            </w:pPr>
            <w:r>
              <w:t>住房公积金</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r>
              <w:t>3.62</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tcBorders>
              <w:left w:val="single" w:color="000000" w:sz="6" w:space="0"/>
            </w:tcBorders>
            <w:vAlign w:val="center"/>
          </w:tcPr>
          <w:p>
            <w:pPr>
              <w:pStyle w:val="16"/>
            </w:pPr>
            <w:r>
              <w:t>229</w:t>
            </w:r>
          </w:p>
        </w:tc>
        <w:tc>
          <w:tcPr>
            <w:tcW w:w="4535" w:type="dxa"/>
            <w:tcBorders>
              <w:left w:val="single" w:color="000000" w:sz="6" w:space="0"/>
            </w:tcBorders>
            <w:vAlign w:val="center"/>
          </w:tcPr>
          <w:p>
            <w:pPr>
              <w:pStyle w:val="16"/>
            </w:pPr>
            <w:r>
              <w:t>其他支出</w:t>
            </w: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tcBorders>
              <w:left w:val="single" w:color="000000" w:sz="6" w:space="0"/>
            </w:tcBorders>
            <w:vAlign w:val="center"/>
          </w:tcPr>
          <w:p>
            <w:pPr>
              <w:pStyle w:val="16"/>
            </w:pPr>
            <w:r>
              <w:t>22960</w:t>
            </w:r>
          </w:p>
        </w:tc>
        <w:tc>
          <w:tcPr>
            <w:tcW w:w="4535" w:type="dxa"/>
            <w:tcBorders>
              <w:left w:val="single" w:color="000000" w:sz="6" w:space="0"/>
            </w:tcBorders>
            <w:vAlign w:val="center"/>
          </w:tcPr>
          <w:p>
            <w:pPr>
              <w:pStyle w:val="16"/>
            </w:pPr>
            <w:r>
              <w:t>彩票公益金安排的支出</w:t>
            </w: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tcBorders>
              <w:left w:val="single" w:color="000000" w:sz="6" w:space="0"/>
            </w:tcBorders>
            <w:vAlign w:val="center"/>
          </w:tcPr>
          <w:p>
            <w:pPr>
              <w:pStyle w:val="16"/>
            </w:pPr>
            <w:r>
              <w:t>2296006</w:t>
            </w:r>
          </w:p>
        </w:tc>
        <w:tc>
          <w:tcPr>
            <w:tcW w:w="4535" w:type="dxa"/>
            <w:tcBorders>
              <w:left w:val="single" w:color="000000" w:sz="6" w:space="0"/>
            </w:tcBorders>
            <w:vAlign w:val="center"/>
          </w:tcPr>
          <w:p>
            <w:pPr>
              <w:pStyle w:val="16"/>
            </w:pPr>
            <w:r>
              <w:t>用于残疾人事业的彩票公益金支出</w:t>
            </w: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r>
              <w:t>47.07</w:t>
            </w: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c>
          <w:tcPr>
            <w:tcW w:w="1361"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3402" w:type="dxa"/>
            <w:tcBorders>
              <w:top w:val="single" w:color="FFFFFF" w:sz="6" w:space="0"/>
              <w:left w:val="single" w:color="FFFFFF" w:sz="6" w:space="0"/>
              <w:right w:val="single" w:color="FFFFFF" w:sz="6" w:space="0"/>
            </w:tcBorders>
            <w:vAlign w:val="center"/>
          </w:tcPr>
          <w:p>
            <w:pPr>
              <w:pStyle w:val="12"/>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tcBorders>
              <w:left w:val="single" w:color="000000" w:sz="6" w:space="0"/>
            </w:tcBorders>
            <w:vAlign w:val="center"/>
          </w:tcPr>
          <w:p>
            <w:pPr>
              <w:pStyle w:val="14"/>
            </w:pPr>
            <w:r>
              <w:t>收入</w:t>
            </w:r>
          </w:p>
        </w:tc>
        <w:tc>
          <w:tcPr>
            <w:tcW w:w="9298" w:type="dxa"/>
            <w:gridSpan w:val="5"/>
            <w:tcBorders>
              <w:left w:val="single" w:color="000000" w:sz="6" w:space="0"/>
            </w:tcBorders>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tcBorders>
            <w:vAlign w:val="center"/>
          </w:tcPr>
          <w:p>
            <w:pPr>
              <w:pStyle w:val="14"/>
            </w:pPr>
            <w:r>
              <w:t>项  目</w:t>
            </w:r>
          </w:p>
        </w:tc>
        <w:tc>
          <w:tcPr>
            <w:tcW w:w="1474" w:type="dxa"/>
            <w:tcBorders>
              <w:left w:val="single" w:color="000000" w:sz="6" w:space="0"/>
            </w:tcBorders>
            <w:vAlign w:val="center"/>
          </w:tcPr>
          <w:p>
            <w:pPr>
              <w:pStyle w:val="14"/>
            </w:pPr>
            <w:r>
              <w:t>金额</w:t>
            </w:r>
          </w:p>
        </w:tc>
        <w:tc>
          <w:tcPr>
            <w:tcW w:w="3402" w:type="dxa"/>
            <w:tcBorders>
              <w:left w:val="single" w:color="000000" w:sz="6" w:space="0"/>
            </w:tcBorders>
            <w:vAlign w:val="center"/>
          </w:tcPr>
          <w:p>
            <w:pPr>
              <w:pStyle w:val="14"/>
            </w:pPr>
            <w:r>
              <w:t>项  目</w:t>
            </w:r>
          </w:p>
        </w:tc>
        <w:tc>
          <w:tcPr>
            <w:tcW w:w="1474" w:type="dxa"/>
            <w:tcBorders>
              <w:left w:val="single" w:color="000000" w:sz="6" w:space="0"/>
            </w:tcBorders>
            <w:vAlign w:val="center"/>
          </w:tcPr>
          <w:p>
            <w:pPr>
              <w:pStyle w:val="14"/>
            </w:pPr>
            <w:r>
              <w:t>合计</w:t>
            </w:r>
          </w:p>
        </w:tc>
        <w:tc>
          <w:tcPr>
            <w:tcW w:w="1474" w:type="dxa"/>
            <w:tcBorders>
              <w:left w:val="single" w:color="000000" w:sz="6" w:space="0"/>
            </w:tcBorders>
            <w:vAlign w:val="center"/>
          </w:tcPr>
          <w:p>
            <w:pPr>
              <w:pStyle w:val="14"/>
            </w:pPr>
            <w:r>
              <w:t>一般公共预算财政拨款</w:t>
            </w:r>
          </w:p>
        </w:tc>
        <w:tc>
          <w:tcPr>
            <w:tcW w:w="1474" w:type="dxa"/>
            <w:tcBorders>
              <w:left w:val="single" w:color="000000" w:sz="6" w:space="0"/>
            </w:tcBorders>
            <w:vAlign w:val="center"/>
          </w:tcPr>
          <w:p>
            <w:pPr>
              <w:pStyle w:val="14"/>
            </w:pPr>
            <w:r>
              <w:t>政府性基金预算财政    拨款</w:t>
            </w:r>
          </w:p>
        </w:tc>
        <w:tc>
          <w:tcPr>
            <w:tcW w:w="1474" w:type="dxa"/>
            <w:tcBorders>
              <w:left w:val="single" w:color="000000" w:sz="6" w:space="0"/>
            </w:tcBorders>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tcBorders>
              <w:left w:val="single" w:color="000000" w:sz="6" w:space="0"/>
            </w:tcBorders>
            <w:vAlign w:val="center"/>
          </w:tcPr>
          <w:p>
            <w:pPr>
              <w:pStyle w:val="14"/>
            </w:pPr>
            <w:r>
              <w:t>1</w:t>
            </w:r>
          </w:p>
        </w:tc>
        <w:tc>
          <w:tcPr>
            <w:tcW w:w="1474" w:type="dxa"/>
            <w:tcBorders>
              <w:left w:val="single" w:color="000000" w:sz="6" w:space="0"/>
            </w:tcBorders>
            <w:vAlign w:val="center"/>
          </w:tcPr>
          <w:p>
            <w:pPr>
              <w:pStyle w:val="14"/>
            </w:pPr>
            <w:r>
              <w:t>2</w:t>
            </w:r>
          </w:p>
        </w:tc>
        <w:tc>
          <w:tcPr>
            <w:tcW w:w="3402" w:type="dxa"/>
            <w:tcBorders>
              <w:left w:val="single" w:color="000000" w:sz="6" w:space="0"/>
            </w:tcBorders>
            <w:vAlign w:val="center"/>
          </w:tcPr>
          <w:p>
            <w:pPr>
              <w:pStyle w:val="14"/>
            </w:pPr>
            <w:r>
              <w:t>3</w:t>
            </w:r>
          </w:p>
        </w:tc>
        <w:tc>
          <w:tcPr>
            <w:tcW w:w="1474" w:type="dxa"/>
            <w:tcBorders>
              <w:left w:val="single" w:color="000000" w:sz="6" w:space="0"/>
            </w:tcBorders>
            <w:vAlign w:val="center"/>
          </w:tcPr>
          <w:p>
            <w:pPr>
              <w:pStyle w:val="14"/>
            </w:pPr>
            <w:r>
              <w:t>4</w:t>
            </w:r>
          </w:p>
        </w:tc>
        <w:tc>
          <w:tcPr>
            <w:tcW w:w="1474" w:type="dxa"/>
            <w:tcBorders>
              <w:left w:val="single" w:color="000000" w:sz="6" w:space="0"/>
            </w:tcBorders>
            <w:vAlign w:val="center"/>
          </w:tcPr>
          <w:p>
            <w:pPr>
              <w:pStyle w:val="14"/>
            </w:pPr>
            <w:r>
              <w:t>5</w:t>
            </w:r>
          </w:p>
        </w:tc>
        <w:tc>
          <w:tcPr>
            <w:tcW w:w="1474" w:type="dxa"/>
            <w:tcBorders>
              <w:left w:val="single" w:color="000000" w:sz="6" w:space="0"/>
            </w:tcBorders>
            <w:vAlign w:val="center"/>
          </w:tcPr>
          <w:p>
            <w:pPr>
              <w:pStyle w:val="14"/>
            </w:pPr>
            <w:r>
              <w:t>6</w:t>
            </w:r>
          </w:p>
        </w:tc>
        <w:tc>
          <w:tcPr>
            <w:tcW w:w="1474" w:type="dxa"/>
            <w:tcBorders>
              <w:left w:val="single" w:color="000000" w:sz="6" w:space="0"/>
            </w:tcBorders>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tcBorders>
              <w:left w:val="single" w:color="000000" w:sz="6" w:space="0"/>
            </w:tcBorders>
            <w:vAlign w:val="center"/>
          </w:tcPr>
          <w:p>
            <w:pPr>
              <w:pStyle w:val="16"/>
            </w:pPr>
            <w:r>
              <w:t>一、一般公共预算拨款</w:t>
            </w:r>
          </w:p>
        </w:tc>
        <w:tc>
          <w:tcPr>
            <w:tcW w:w="1474" w:type="dxa"/>
            <w:tcBorders>
              <w:left w:val="single" w:color="000000" w:sz="6" w:space="0"/>
            </w:tcBorders>
            <w:vAlign w:val="center"/>
          </w:tcPr>
          <w:p>
            <w:pPr>
              <w:pStyle w:val="15"/>
            </w:pPr>
            <w:r>
              <w:t>281.48</w:t>
            </w:r>
          </w:p>
        </w:tc>
        <w:tc>
          <w:tcPr>
            <w:tcW w:w="3402" w:type="dxa"/>
            <w:tcBorders>
              <w:left w:val="single" w:color="000000" w:sz="6" w:space="0"/>
            </w:tcBorders>
            <w:vAlign w:val="center"/>
          </w:tcPr>
          <w:p>
            <w:pPr>
              <w:pStyle w:val="16"/>
            </w:pPr>
            <w:r>
              <w:t>一、一般公共服务支出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tcBorders>
              <w:left w:val="single" w:color="000000" w:sz="6" w:space="0"/>
            </w:tcBorders>
            <w:vAlign w:val="center"/>
          </w:tcPr>
          <w:p>
            <w:pPr>
              <w:pStyle w:val="16"/>
            </w:pPr>
            <w:r>
              <w:t>二、政府性基金预算拨款</w:t>
            </w:r>
          </w:p>
        </w:tc>
        <w:tc>
          <w:tcPr>
            <w:tcW w:w="1474" w:type="dxa"/>
            <w:tcBorders>
              <w:left w:val="single" w:color="000000" w:sz="6" w:space="0"/>
            </w:tcBorders>
            <w:vAlign w:val="center"/>
          </w:tcPr>
          <w:p>
            <w:pPr>
              <w:pStyle w:val="15"/>
            </w:pPr>
            <w:r>
              <w:t>47.07</w:t>
            </w:r>
          </w:p>
        </w:tc>
        <w:tc>
          <w:tcPr>
            <w:tcW w:w="3402" w:type="dxa"/>
            <w:tcBorders>
              <w:left w:val="single" w:color="000000" w:sz="6" w:space="0"/>
            </w:tcBorders>
            <w:vAlign w:val="center"/>
          </w:tcPr>
          <w:p>
            <w:pPr>
              <w:pStyle w:val="16"/>
            </w:pPr>
            <w:r>
              <w:t>二、外交支出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tcBorders>
              <w:left w:val="single" w:color="000000" w:sz="6" w:space="0"/>
            </w:tcBorders>
            <w:vAlign w:val="center"/>
          </w:tcPr>
          <w:p>
            <w:pPr>
              <w:pStyle w:val="16"/>
            </w:pPr>
            <w:r>
              <w:t>三、国有资本经营预算拨款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三、国防支出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四、公共安全支出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五、教育支出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六、科学技术支出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七、文化旅游体育与传媒支出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八、社会保障和就业支出</w:t>
            </w:r>
          </w:p>
        </w:tc>
        <w:tc>
          <w:tcPr>
            <w:tcW w:w="1474" w:type="dxa"/>
            <w:tcBorders>
              <w:left w:val="single" w:color="000000" w:sz="6" w:space="0"/>
            </w:tcBorders>
            <w:vAlign w:val="center"/>
          </w:tcPr>
          <w:p>
            <w:pPr>
              <w:pStyle w:val="15"/>
            </w:pPr>
            <w:r>
              <w:t>275.86</w:t>
            </w:r>
          </w:p>
        </w:tc>
        <w:tc>
          <w:tcPr>
            <w:tcW w:w="1474" w:type="dxa"/>
            <w:tcBorders>
              <w:left w:val="single" w:color="000000" w:sz="6" w:space="0"/>
            </w:tcBorders>
            <w:vAlign w:val="center"/>
          </w:tcPr>
          <w:p>
            <w:pPr>
              <w:pStyle w:val="15"/>
            </w:pPr>
            <w:r>
              <w:t>275.86</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九、社会保险基金支出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十、卫生健康支出</w:t>
            </w:r>
          </w:p>
        </w:tc>
        <w:tc>
          <w:tcPr>
            <w:tcW w:w="1474" w:type="dxa"/>
            <w:tcBorders>
              <w:left w:val="single" w:color="000000" w:sz="6" w:space="0"/>
            </w:tcBorders>
            <w:vAlign w:val="center"/>
          </w:tcPr>
          <w:p>
            <w:pPr>
              <w:pStyle w:val="15"/>
            </w:pPr>
            <w:r>
              <w:t>2.01</w:t>
            </w:r>
          </w:p>
        </w:tc>
        <w:tc>
          <w:tcPr>
            <w:tcW w:w="1474" w:type="dxa"/>
            <w:tcBorders>
              <w:left w:val="single" w:color="000000" w:sz="6" w:space="0"/>
            </w:tcBorders>
            <w:vAlign w:val="center"/>
          </w:tcPr>
          <w:p>
            <w:pPr>
              <w:pStyle w:val="15"/>
            </w:pPr>
            <w:r>
              <w:t>2.01</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十一、节能环保支出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十二、城乡社区支出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十三、农林水支出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十四、交通运输支出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十五、资源勘探工业信息等支出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十六、商业服务业等支出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十七、金融支出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十八、援助其他地区支出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十九、自然资源海洋气象等支出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二十、住房保障支出</w:t>
            </w:r>
          </w:p>
        </w:tc>
        <w:tc>
          <w:tcPr>
            <w:tcW w:w="1474" w:type="dxa"/>
            <w:tcBorders>
              <w:left w:val="single" w:color="000000" w:sz="6" w:space="0"/>
            </w:tcBorders>
            <w:vAlign w:val="center"/>
          </w:tcPr>
          <w:p>
            <w:pPr>
              <w:pStyle w:val="15"/>
            </w:pPr>
            <w:r>
              <w:t>3.62</w:t>
            </w:r>
          </w:p>
        </w:tc>
        <w:tc>
          <w:tcPr>
            <w:tcW w:w="1474" w:type="dxa"/>
            <w:tcBorders>
              <w:left w:val="single" w:color="000000" w:sz="6" w:space="0"/>
            </w:tcBorders>
            <w:vAlign w:val="center"/>
          </w:tcPr>
          <w:p>
            <w:pPr>
              <w:pStyle w:val="15"/>
            </w:pPr>
            <w:r>
              <w:t>3.62</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二十一、粮油物资储备支出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二十二、国有资本经营预算支出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二十三、灾害防治及应急管理支出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二十四、预备费</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二十五、其他支出</w:t>
            </w:r>
          </w:p>
        </w:tc>
        <w:tc>
          <w:tcPr>
            <w:tcW w:w="1474" w:type="dxa"/>
            <w:tcBorders>
              <w:left w:val="single" w:color="000000" w:sz="6" w:space="0"/>
            </w:tcBorders>
            <w:vAlign w:val="center"/>
          </w:tcPr>
          <w:p>
            <w:pPr>
              <w:pStyle w:val="15"/>
            </w:pPr>
            <w:r>
              <w:t>47.07</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r>
              <w:t>47.07</w:t>
            </w: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二十六、转移性支出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二十七、债务还本支出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二十八、债务付息支出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二十九、债务发行费用支出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三十、抗疫特别国债安排的支出</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三十一、往来性收支</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tcBorders>
              <w:left w:val="single" w:color="000000" w:sz="6" w:space="0"/>
            </w:tcBorders>
            <w:vAlign w:val="center"/>
          </w:tcPr>
          <w:p>
            <w:pPr>
              <w:pStyle w:val="18"/>
            </w:pPr>
            <w:r>
              <w:t>本年收入合计</w:t>
            </w:r>
          </w:p>
        </w:tc>
        <w:tc>
          <w:tcPr>
            <w:tcW w:w="1474" w:type="dxa"/>
            <w:tcBorders>
              <w:left w:val="single" w:color="000000" w:sz="6" w:space="0"/>
            </w:tcBorders>
            <w:vAlign w:val="center"/>
          </w:tcPr>
          <w:p>
            <w:pPr>
              <w:pStyle w:val="19"/>
            </w:pPr>
            <w:r>
              <w:t>328.55</w:t>
            </w:r>
          </w:p>
        </w:tc>
        <w:tc>
          <w:tcPr>
            <w:tcW w:w="3402" w:type="dxa"/>
            <w:tcBorders>
              <w:left w:val="single" w:color="000000" w:sz="6" w:space="0"/>
            </w:tcBorders>
            <w:vAlign w:val="center"/>
          </w:tcPr>
          <w:p>
            <w:pPr>
              <w:pStyle w:val="18"/>
            </w:pPr>
            <w:r>
              <w:t>本年支出合计</w:t>
            </w:r>
          </w:p>
        </w:tc>
        <w:tc>
          <w:tcPr>
            <w:tcW w:w="1474" w:type="dxa"/>
            <w:tcBorders>
              <w:left w:val="single" w:color="000000" w:sz="6" w:space="0"/>
            </w:tcBorders>
            <w:vAlign w:val="center"/>
          </w:tcPr>
          <w:p>
            <w:pPr>
              <w:pStyle w:val="19"/>
            </w:pPr>
            <w:r>
              <w:t>328.55</w:t>
            </w:r>
          </w:p>
        </w:tc>
        <w:tc>
          <w:tcPr>
            <w:tcW w:w="1474" w:type="dxa"/>
            <w:tcBorders>
              <w:left w:val="single" w:color="000000" w:sz="6" w:space="0"/>
            </w:tcBorders>
            <w:vAlign w:val="center"/>
          </w:tcPr>
          <w:p>
            <w:pPr>
              <w:pStyle w:val="19"/>
            </w:pPr>
            <w:r>
              <w:t>281.48</w:t>
            </w:r>
          </w:p>
        </w:tc>
        <w:tc>
          <w:tcPr>
            <w:tcW w:w="1474" w:type="dxa"/>
            <w:tcBorders>
              <w:left w:val="single" w:color="000000" w:sz="6" w:space="0"/>
            </w:tcBorders>
            <w:vAlign w:val="center"/>
          </w:tcPr>
          <w:p>
            <w:pPr>
              <w:pStyle w:val="19"/>
            </w:pPr>
            <w:r>
              <w:t>47.07</w:t>
            </w:r>
          </w:p>
        </w:tc>
        <w:tc>
          <w:tcPr>
            <w:tcW w:w="1474"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tcBorders>
              <w:left w:val="single" w:color="000000" w:sz="6" w:space="0"/>
            </w:tcBorders>
            <w:vAlign w:val="center"/>
          </w:tcPr>
          <w:p>
            <w:pPr>
              <w:pStyle w:val="16"/>
            </w:pPr>
            <w:r>
              <w:t>年初财政拨款结转和结余</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r>
              <w:t>年末财政拨款结转和结余</w:t>
            </w: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tcBorders>
              <w:left w:val="single" w:color="000000" w:sz="6" w:space="0"/>
            </w:tcBorders>
            <w:vAlign w:val="center"/>
          </w:tcPr>
          <w:p>
            <w:pPr>
              <w:pStyle w:val="16"/>
            </w:pPr>
            <w:r>
              <w:t>一、一般公共预算拨款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tcBorders>
              <w:left w:val="single" w:color="000000" w:sz="6" w:space="0"/>
            </w:tcBorders>
            <w:vAlign w:val="center"/>
          </w:tcPr>
          <w:p>
            <w:pPr>
              <w:pStyle w:val="16"/>
            </w:pPr>
            <w:r>
              <w:t>二、政府性基金预算拨款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tcBorders>
              <w:left w:val="single" w:color="000000" w:sz="6" w:space="0"/>
            </w:tcBorders>
            <w:vAlign w:val="center"/>
          </w:tcPr>
          <w:p>
            <w:pPr>
              <w:pStyle w:val="16"/>
            </w:pPr>
            <w:r>
              <w:t>三、国有资本经营预算拨款</w:t>
            </w:r>
          </w:p>
        </w:tc>
        <w:tc>
          <w:tcPr>
            <w:tcW w:w="1474" w:type="dxa"/>
            <w:tcBorders>
              <w:left w:val="single" w:color="000000" w:sz="6" w:space="0"/>
            </w:tcBorders>
            <w:vAlign w:val="center"/>
          </w:tcPr>
          <w:p>
            <w:pPr>
              <w:pStyle w:val="15"/>
            </w:pPr>
          </w:p>
        </w:tc>
        <w:tc>
          <w:tcPr>
            <w:tcW w:w="3402" w:type="dxa"/>
            <w:tcBorders>
              <w:left w:val="single" w:color="000000" w:sz="6" w:space="0"/>
            </w:tcBorders>
            <w:vAlign w:val="center"/>
          </w:tcPr>
          <w:p>
            <w:pPr>
              <w:pStyle w:val="16"/>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c>
          <w:tcPr>
            <w:tcW w:w="1474"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tcBorders>
              <w:left w:val="single" w:color="000000" w:sz="6" w:space="0"/>
            </w:tcBorders>
            <w:vAlign w:val="center"/>
          </w:tcPr>
          <w:p>
            <w:pPr>
              <w:pStyle w:val="18"/>
            </w:pPr>
            <w:r>
              <w:t>收入总计</w:t>
            </w:r>
          </w:p>
        </w:tc>
        <w:tc>
          <w:tcPr>
            <w:tcW w:w="1474" w:type="dxa"/>
            <w:tcBorders>
              <w:left w:val="single" w:color="000000" w:sz="6" w:space="0"/>
            </w:tcBorders>
            <w:vAlign w:val="center"/>
          </w:tcPr>
          <w:p>
            <w:pPr>
              <w:pStyle w:val="19"/>
            </w:pPr>
            <w:r>
              <w:t>328.55</w:t>
            </w:r>
          </w:p>
        </w:tc>
        <w:tc>
          <w:tcPr>
            <w:tcW w:w="3402" w:type="dxa"/>
            <w:tcBorders>
              <w:left w:val="single" w:color="000000" w:sz="6" w:space="0"/>
            </w:tcBorders>
            <w:vAlign w:val="center"/>
          </w:tcPr>
          <w:p>
            <w:pPr>
              <w:pStyle w:val="18"/>
            </w:pPr>
            <w:r>
              <w:t>支出总计</w:t>
            </w:r>
          </w:p>
        </w:tc>
        <w:tc>
          <w:tcPr>
            <w:tcW w:w="1474" w:type="dxa"/>
            <w:tcBorders>
              <w:left w:val="single" w:color="000000" w:sz="6" w:space="0"/>
            </w:tcBorders>
            <w:vAlign w:val="center"/>
          </w:tcPr>
          <w:p>
            <w:pPr>
              <w:pStyle w:val="19"/>
            </w:pPr>
            <w:r>
              <w:t>328.55</w:t>
            </w:r>
          </w:p>
        </w:tc>
        <w:tc>
          <w:tcPr>
            <w:tcW w:w="1474" w:type="dxa"/>
            <w:tcBorders>
              <w:left w:val="single" w:color="000000" w:sz="6" w:space="0"/>
            </w:tcBorders>
            <w:vAlign w:val="center"/>
          </w:tcPr>
          <w:p>
            <w:pPr>
              <w:pStyle w:val="19"/>
            </w:pPr>
            <w:r>
              <w:t>281.48</w:t>
            </w:r>
          </w:p>
        </w:tc>
        <w:tc>
          <w:tcPr>
            <w:tcW w:w="1474" w:type="dxa"/>
            <w:tcBorders>
              <w:left w:val="single" w:color="000000" w:sz="6" w:space="0"/>
            </w:tcBorders>
            <w:vAlign w:val="center"/>
          </w:tcPr>
          <w:p>
            <w:pPr>
              <w:pStyle w:val="19"/>
            </w:pPr>
            <w:r>
              <w:t>47.07</w:t>
            </w:r>
          </w:p>
        </w:tc>
        <w:tc>
          <w:tcPr>
            <w:tcW w:w="1474" w:type="dxa"/>
            <w:tcBorders>
              <w:left w:val="single" w:color="000000" w:sz="6" w:space="0"/>
            </w:tcBorders>
            <w:vAlign w:val="center"/>
          </w:tcPr>
          <w:p>
            <w:pPr>
              <w:pStyle w:val="19"/>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功能分类科目</w:t>
            </w:r>
          </w:p>
        </w:tc>
        <w:tc>
          <w:tcPr>
            <w:tcW w:w="2551" w:type="dxa"/>
            <w:vMerge w:val="restart"/>
            <w:tcBorders>
              <w:left w:val="single" w:color="000000" w:sz="6" w:space="0"/>
            </w:tcBorders>
            <w:vAlign w:val="center"/>
          </w:tcPr>
          <w:p>
            <w:pPr>
              <w:pStyle w:val="14"/>
            </w:pPr>
            <w:r>
              <w:t>合计</w:t>
            </w:r>
          </w:p>
        </w:tc>
        <w:tc>
          <w:tcPr>
            <w:tcW w:w="2551" w:type="dxa"/>
            <w:vMerge w:val="restart"/>
            <w:tcBorders>
              <w:left w:val="single" w:color="000000" w:sz="6" w:space="0"/>
            </w:tcBorders>
            <w:vAlign w:val="center"/>
          </w:tcPr>
          <w:p>
            <w:pPr>
              <w:pStyle w:val="14"/>
            </w:pPr>
            <w:r>
              <w:t>基本支出</w:t>
            </w:r>
          </w:p>
        </w:tc>
        <w:tc>
          <w:tcPr>
            <w:tcW w:w="2551" w:type="dxa"/>
            <w:vMerge w:val="restart"/>
            <w:tcBorders>
              <w:lef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2551" w:type="dxa"/>
            <w:tcBorders>
              <w:left w:val="single" w:color="000000" w:sz="6" w:space="0"/>
            </w:tcBorders>
            <w:vAlign w:val="center"/>
          </w:tcPr>
          <w:p>
            <w:pPr>
              <w:pStyle w:val="19"/>
            </w:pPr>
            <w:r>
              <w:t>281.48</w:t>
            </w:r>
          </w:p>
        </w:tc>
        <w:tc>
          <w:tcPr>
            <w:tcW w:w="2551" w:type="dxa"/>
            <w:tcBorders>
              <w:left w:val="single" w:color="000000" w:sz="6" w:space="0"/>
            </w:tcBorders>
            <w:vAlign w:val="center"/>
          </w:tcPr>
          <w:p>
            <w:pPr>
              <w:pStyle w:val="19"/>
            </w:pPr>
            <w:r>
              <w:t>59.24</w:t>
            </w:r>
          </w:p>
        </w:tc>
        <w:tc>
          <w:tcPr>
            <w:tcW w:w="2551" w:type="dxa"/>
            <w:tcBorders>
              <w:left w:val="single" w:color="000000" w:sz="6" w:space="0"/>
            </w:tcBorders>
            <w:vAlign w:val="center"/>
          </w:tcPr>
          <w:p>
            <w:pPr>
              <w:pStyle w:val="19"/>
            </w:pPr>
            <w:r>
              <w:t>222.24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tcBorders>
              <w:left w:val="single" w:color="000000" w:sz="6" w:space="0"/>
            </w:tcBorders>
            <w:vAlign w:val="center"/>
          </w:tcPr>
          <w:p>
            <w:pPr>
              <w:pStyle w:val="16"/>
            </w:pPr>
            <w:r>
              <w:t>208</w:t>
            </w:r>
          </w:p>
        </w:tc>
        <w:tc>
          <w:tcPr>
            <w:tcW w:w="4535" w:type="dxa"/>
            <w:tcBorders>
              <w:left w:val="single" w:color="000000" w:sz="6" w:space="0"/>
            </w:tcBorders>
            <w:vAlign w:val="center"/>
          </w:tcPr>
          <w:p>
            <w:pPr>
              <w:pStyle w:val="16"/>
            </w:pPr>
            <w:r>
              <w:t>社会保障和就业支出</w:t>
            </w:r>
          </w:p>
        </w:tc>
        <w:tc>
          <w:tcPr>
            <w:tcW w:w="2551" w:type="dxa"/>
            <w:tcBorders>
              <w:left w:val="single" w:color="000000" w:sz="6" w:space="0"/>
            </w:tcBorders>
            <w:vAlign w:val="center"/>
          </w:tcPr>
          <w:p>
            <w:pPr>
              <w:pStyle w:val="15"/>
            </w:pPr>
            <w:r>
              <w:t>275.86</w:t>
            </w:r>
          </w:p>
        </w:tc>
        <w:tc>
          <w:tcPr>
            <w:tcW w:w="2551" w:type="dxa"/>
            <w:tcBorders>
              <w:left w:val="single" w:color="000000" w:sz="6" w:space="0"/>
            </w:tcBorders>
            <w:vAlign w:val="center"/>
          </w:tcPr>
          <w:p>
            <w:pPr>
              <w:pStyle w:val="15"/>
            </w:pPr>
            <w:r>
              <w:t>53.62</w:t>
            </w:r>
          </w:p>
        </w:tc>
        <w:tc>
          <w:tcPr>
            <w:tcW w:w="2551" w:type="dxa"/>
            <w:tcBorders>
              <w:left w:val="single" w:color="000000" w:sz="6" w:space="0"/>
            </w:tcBorders>
            <w:vAlign w:val="center"/>
          </w:tcPr>
          <w:p>
            <w:pPr>
              <w:pStyle w:val="15"/>
            </w:pPr>
            <w:r>
              <w:t>222.24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tcBorders>
              <w:left w:val="single" w:color="000000" w:sz="6" w:space="0"/>
            </w:tcBorders>
            <w:vAlign w:val="center"/>
          </w:tcPr>
          <w:p>
            <w:pPr>
              <w:pStyle w:val="16"/>
            </w:pPr>
            <w:r>
              <w:t>20805</w:t>
            </w:r>
          </w:p>
        </w:tc>
        <w:tc>
          <w:tcPr>
            <w:tcW w:w="4535" w:type="dxa"/>
            <w:tcBorders>
              <w:left w:val="single" w:color="000000" w:sz="6" w:space="0"/>
            </w:tcBorders>
            <w:vAlign w:val="center"/>
          </w:tcPr>
          <w:p>
            <w:pPr>
              <w:pStyle w:val="16"/>
            </w:pPr>
            <w:r>
              <w:t>行政事业单位养老支出</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tcBorders>
              <w:left w:val="single" w:color="000000" w:sz="6" w:space="0"/>
            </w:tcBorders>
            <w:vAlign w:val="center"/>
          </w:tcPr>
          <w:p>
            <w:pPr>
              <w:pStyle w:val="16"/>
            </w:pPr>
            <w:r>
              <w:t>2080505</w:t>
            </w:r>
          </w:p>
        </w:tc>
        <w:tc>
          <w:tcPr>
            <w:tcW w:w="4535" w:type="dxa"/>
            <w:tcBorders>
              <w:left w:val="single" w:color="000000" w:sz="6" w:space="0"/>
            </w:tcBorders>
            <w:vAlign w:val="center"/>
          </w:tcPr>
          <w:p>
            <w:pPr>
              <w:pStyle w:val="16"/>
            </w:pPr>
            <w:r>
              <w:t>机关事业单位基本养老保险缴费支出</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tcBorders>
              <w:left w:val="single" w:color="000000" w:sz="6" w:space="0"/>
            </w:tcBorders>
            <w:vAlign w:val="center"/>
          </w:tcPr>
          <w:p>
            <w:pPr>
              <w:pStyle w:val="16"/>
            </w:pPr>
            <w:r>
              <w:t>20811</w:t>
            </w:r>
          </w:p>
        </w:tc>
        <w:tc>
          <w:tcPr>
            <w:tcW w:w="4535" w:type="dxa"/>
            <w:tcBorders>
              <w:left w:val="single" w:color="000000" w:sz="6" w:space="0"/>
            </w:tcBorders>
            <w:vAlign w:val="center"/>
          </w:tcPr>
          <w:p>
            <w:pPr>
              <w:pStyle w:val="16"/>
            </w:pPr>
            <w:r>
              <w:t>残疾人事业</w:t>
            </w:r>
          </w:p>
        </w:tc>
        <w:tc>
          <w:tcPr>
            <w:tcW w:w="2551" w:type="dxa"/>
            <w:tcBorders>
              <w:left w:val="single" w:color="000000" w:sz="6" w:space="0"/>
            </w:tcBorders>
            <w:vAlign w:val="center"/>
          </w:tcPr>
          <w:p>
            <w:pPr>
              <w:pStyle w:val="15"/>
            </w:pPr>
            <w:r>
              <w:t>271.38</w:t>
            </w:r>
          </w:p>
        </w:tc>
        <w:tc>
          <w:tcPr>
            <w:tcW w:w="2551" w:type="dxa"/>
            <w:tcBorders>
              <w:left w:val="single" w:color="000000" w:sz="6" w:space="0"/>
            </w:tcBorders>
            <w:vAlign w:val="center"/>
          </w:tcPr>
          <w:p>
            <w:pPr>
              <w:pStyle w:val="15"/>
            </w:pPr>
            <w:r>
              <w:t>49.14</w:t>
            </w:r>
          </w:p>
        </w:tc>
        <w:tc>
          <w:tcPr>
            <w:tcW w:w="2551" w:type="dxa"/>
            <w:tcBorders>
              <w:left w:val="single" w:color="000000" w:sz="6" w:space="0"/>
            </w:tcBorders>
            <w:vAlign w:val="center"/>
          </w:tcPr>
          <w:p>
            <w:pPr>
              <w:pStyle w:val="15"/>
            </w:pPr>
            <w:r>
              <w:t>222.24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tcBorders>
              <w:left w:val="single" w:color="000000" w:sz="6" w:space="0"/>
            </w:tcBorders>
            <w:vAlign w:val="center"/>
          </w:tcPr>
          <w:p>
            <w:pPr>
              <w:pStyle w:val="16"/>
            </w:pPr>
            <w:r>
              <w:t>2081101</w:t>
            </w:r>
          </w:p>
        </w:tc>
        <w:tc>
          <w:tcPr>
            <w:tcW w:w="4535" w:type="dxa"/>
            <w:tcBorders>
              <w:left w:val="single" w:color="000000" w:sz="6" w:space="0"/>
            </w:tcBorders>
            <w:vAlign w:val="center"/>
          </w:tcPr>
          <w:p>
            <w:pPr>
              <w:pStyle w:val="16"/>
            </w:pPr>
            <w:r>
              <w:t>行政运行</w:t>
            </w:r>
          </w:p>
        </w:tc>
        <w:tc>
          <w:tcPr>
            <w:tcW w:w="2551" w:type="dxa"/>
            <w:tcBorders>
              <w:left w:val="single" w:color="000000" w:sz="6" w:space="0"/>
            </w:tcBorders>
            <w:vAlign w:val="center"/>
          </w:tcPr>
          <w:p>
            <w:pPr>
              <w:pStyle w:val="15"/>
            </w:pPr>
            <w:r>
              <w:t>49.14</w:t>
            </w:r>
          </w:p>
        </w:tc>
        <w:tc>
          <w:tcPr>
            <w:tcW w:w="2551" w:type="dxa"/>
            <w:tcBorders>
              <w:left w:val="single" w:color="000000" w:sz="6" w:space="0"/>
            </w:tcBorders>
            <w:vAlign w:val="center"/>
          </w:tcPr>
          <w:p>
            <w:pPr>
              <w:pStyle w:val="15"/>
            </w:pPr>
            <w:r>
              <w:t>49.14</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tcBorders>
              <w:left w:val="single" w:color="000000" w:sz="6" w:space="0"/>
            </w:tcBorders>
            <w:vAlign w:val="center"/>
          </w:tcPr>
          <w:p>
            <w:pPr>
              <w:pStyle w:val="16"/>
            </w:pPr>
            <w:r>
              <w:t>2081104</w:t>
            </w:r>
          </w:p>
        </w:tc>
        <w:tc>
          <w:tcPr>
            <w:tcW w:w="4535" w:type="dxa"/>
            <w:tcBorders>
              <w:left w:val="single" w:color="000000" w:sz="6" w:space="0"/>
            </w:tcBorders>
            <w:vAlign w:val="center"/>
          </w:tcPr>
          <w:p>
            <w:pPr>
              <w:pStyle w:val="16"/>
            </w:pPr>
            <w:r>
              <w:t>残疾人康复</w:t>
            </w:r>
          </w:p>
        </w:tc>
        <w:tc>
          <w:tcPr>
            <w:tcW w:w="2551" w:type="dxa"/>
            <w:tcBorders>
              <w:left w:val="single" w:color="000000" w:sz="6" w:space="0"/>
            </w:tcBorders>
            <w:vAlign w:val="center"/>
          </w:tcPr>
          <w:p>
            <w:pPr>
              <w:pStyle w:val="15"/>
            </w:pPr>
            <w:r>
              <w:t>104.76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104.76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tcBorders>
              <w:left w:val="single" w:color="000000" w:sz="6" w:space="0"/>
            </w:tcBorders>
            <w:vAlign w:val="center"/>
          </w:tcPr>
          <w:p>
            <w:pPr>
              <w:pStyle w:val="16"/>
            </w:pPr>
            <w:r>
              <w:t>2081105</w:t>
            </w:r>
          </w:p>
        </w:tc>
        <w:tc>
          <w:tcPr>
            <w:tcW w:w="4535" w:type="dxa"/>
            <w:tcBorders>
              <w:left w:val="single" w:color="000000" w:sz="6" w:space="0"/>
            </w:tcBorders>
            <w:vAlign w:val="center"/>
          </w:tcPr>
          <w:p>
            <w:pPr>
              <w:pStyle w:val="16"/>
            </w:pPr>
            <w:r>
              <w:t>残疾人就业</w:t>
            </w:r>
          </w:p>
        </w:tc>
        <w:tc>
          <w:tcPr>
            <w:tcW w:w="2551" w:type="dxa"/>
            <w:tcBorders>
              <w:left w:val="single" w:color="000000" w:sz="6" w:space="0"/>
            </w:tcBorders>
            <w:vAlign w:val="center"/>
          </w:tcPr>
          <w:p>
            <w:pPr>
              <w:pStyle w:val="15"/>
            </w:pPr>
            <w:r>
              <w:t>70.86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70.86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tcBorders>
              <w:left w:val="single" w:color="000000" w:sz="6" w:space="0"/>
            </w:tcBorders>
            <w:vAlign w:val="center"/>
          </w:tcPr>
          <w:p>
            <w:pPr>
              <w:pStyle w:val="16"/>
            </w:pPr>
            <w:r>
              <w:t>2081199</w:t>
            </w:r>
          </w:p>
        </w:tc>
        <w:tc>
          <w:tcPr>
            <w:tcW w:w="4535" w:type="dxa"/>
            <w:tcBorders>
              <w:left w:val="single" w:color="000000" w:sz="6" w:space="0"/>
            </w:tcBorders>
            <w:vAlign w:val="center"/>
          </w:tcPr>
          <w:p>
            <w:pPr>
              <w:pStyle w:val="16"/>
            </w:pPr>
            <w:r>
              <w:t>其他残疾人事业支出</w:t>
            </w:r>
          </w:p>
        </w:tc>
        <w:tc>
          <w:tcPr>
            <w:tcW w:w="2551" w:type="dxa"/>
            <w:tcBorders>
              <w:left w:val="single" w:color="000000" w:sz="6" w:space="0"/>
            </w:tcBorders>
            <w:vAlign w:val="center"/>
          </w:tcPr>
          <w:p>
            <w:pPr>
              <w:pStyle w:val="15"/>
            </w:pPr>
            <w:r>
              <w:t>46.62</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tcBorders>
              <w:left w:val="single" w:color="000000" w:sz="6" w:space="0"/>
            </w:tcBorders>
            <w:vAlign w:val="center"/>
          </w:tcPr>
          <w:p>
            <w:pPr>
              <w:pStyle w:val="16"/>
            </w:pPr>
            <w:r>
              <w:t>210</w:t>
            </w:r>
          </w:p>
        </w:tc>
        <w:tc>
          <w:tcPr>
            <w:tcW w:w="4535" w:type="dxa"/>
            <w:tcBorders>
              <w:left w:val="single" w:color="000000" w:sz="6" w:space="0"/>
            </w:tcBorders>
            <w:vAlign w:val="center"/>
          </w:tcPr>
          <w:p>
            <w:pPr>
              <w:pStyle w:val="16"/>
            </w:pPr>
            <w:r>
              <w:t>卫生健康支出</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tcBorders>
              <w:left w:val="single" w:color="000000" w:sz="6" w:space="0"/>
            </w:tcBorders>
            <w:vAlign w:val="center"/>
          </w:tcPr>
          <w:p>
            <w:pPr>
              <w:pStyle w:val="16"/>
            </w:pPr>
            <w:r>
              <w:t>21011</w:t>
            </w:r>
          </w:p>
        </w:tc>
        <w:tc>
          <w:tcPr>
            <w:tcW w:w="4535" w:type="dxa"/>
            <w:tcBorders>
              <w:left w:val="single" w:color="000000" w:sz="6" w:space="0"/>
            </w:tcBorders>
            <w:vAlign w:val="center"/>
          </w:tcPr>
          <w:p>
            <w:pPr>
              <w:pStyle w:val="16"/>
            </w:pPr>
            <w:r>
              <w:t>行政事业单位医疗</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12</w:t>
            </w:r>
          </w:p>
        </w:tc>
        <w:tc>
          <w:tcPr>
            <w:tcW w:w="1191" w:type="dxa"/>
            <w:tcBorders>
              <w:left w:val="single" w:color="000000" w:sz="6" w:space="0"/>
            </w:tcBorders>
            <w:vAlign w:val="center"/>
          </w:tcPr>
          <w:p>
            <w:pPr>
              <w:pStyle w:val="16"/>
            </w:pPr>
            <w:r>
              <w:t>2101101</w:t>
            </w:r>
          </w:p>
        </w:tc>
        <w:tc>
          <w:tcPr>
            <w:tcW w:w="4535" w:type="dxa"/>
            <w:tcBorders>
              <w:left w:val="single" w:color="000000" w:sz="6" w:space="0"/>
            </w:tcBorders>
            <w:vAlign w:val="center"/>
          </w:tcPr>
          <w:p>
            <w:pPr>
              <w:pStyle w:val="16"/>
            </w:pPr>
            <w:r>
              <w:t>行政单位医疗</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tcBorders>
              <w:left w:val="single" w:color="000000" w:sz="6" w:space="0"/>
            </w:tcBorders>
            <w:vAlign w:val="center"/>
          </w:tcPr>
          <w:p>
            <w:pPr>
              <w:pStyle w:val="16"/>
            </w:pPr>
            <w:r>
              <w:t>221</w:t>
            </w:r>
          </w:p>
        </w:tc>
        <w:tc>
          <w:tcPr>
            <w:tcW w:w="4535" w:type="dxa"/>
            <w:tcBorders>
              <w:left w:val="single" w:color="000000" w:sz="6" w:space="0"/>
            </w:tcBorders>
            <w:vAlign w:val="center"/>
          </w:tcPr>
          <w:p>
            <w:pPr>
              <w:pStyle w:val="16"/>
            </w:pPr>
            <w:r>
              <w:t>住房保障支出</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tcBorders>
              <w:left w:val="single" w:color="000000" w:sz="6" w:space="0"/>
            </w:tcBorders>
            <w:vAlign w:val="center"/>
          </w:tcPr>
          <w:p>
            <w:pPr>
              <w:pStyle w:val="16"/>
            </w:pPr>
            <w:r>
              <w:t>22102</w:t>
            </w:r>
          </w:p>
        </w:tc>
        <w:tc>
          <w:tcPr>
            <w:tcW w:w="4535" w:type="dxa"/>
            <w:tcBorders>
              <w:left w:val="single" w:color="000000" w:sz="6" w:space="0"/>
            </w:tcBorders>
            <w:vAlign w:val="center"/>
          </w:tcPr>
          <w:p>
            <w:pPr>
              <w:pStyle w:val="16"/>
            </w:pPr>
            <w:r>
              <w:t>住房改革支出</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tcBorders>
              <w:left w:val="single" w:color="000000" w:sz="6" w:space="0"/>
            </w:tcBorders>
            <w:vAlign w:val="center"/>
          </w:tcPr>
          <w:p>
            <w:pPr>
              <w:pStyle w:val="16"/>
            </w:pPr>
            <w:r>
              <w:t>2210201</w:t>
            </w:r>
          </w:p>
        </w:tc>
        <w:tc>
          <w:tcPr>
            <w:tcW w:w="4535" w:type="dxa"/>
            <w:tcBorders>
              <w:left w:val="single" w:color="000000" w:sz="6" w:space="0"/>
            </w:tcBorders>
            <w:vAlign w:val="center"/>
          </w:tcPr>
          <w:p>
            <w:pPr>
              <w:pStyle w:val="16"/>
            </w:pPr>
            <w:r>
              <w:t>住房公积金</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支出部门经济分类科目</w:t>
            </w:r>
          </w:p>
        </w:tc>
        <w:tc>
          <w:tcPr>
            <w:tcW w:w="7654" w:type="dxa"/>
            <w:gridSpan w:val="3"/>
            <w:tcBorders>
              <w:left w:val="single" w:color="000000" w:sz="6" w:space="0"/>
            </w:tcBorders>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tcBorders>
              <w:left w:val="single" w:color="000000" w:sz="6" w:space="0"/>
            </w:tcBorders>
            <w:vAlign w:val="center"/>
          </w:tcPr>
          <w:p>
            <w:pPr>
              <w:pStyle w:val="14"/>
            </w:pPr>
            <w:r>
              <w:t>合计</w:t>
            </w:r>
          </w:p>
        </w:tc>
        <w:tc>
          <w:tcPr>
            <w:tcW w:w="2551" w:type="dxa"/>
            <w:tcBorders>
              <w:left w:val="single" w:color="000000" w:sz="6" w:space="0"/>
            </w:tcBorders>
            <w:vAlign w:val="center"/>
          </w:tcPr>
          <w:p>
            <w:pPr>
              <w:pStyle w:val="14"/>
            </w:pPr>
            <w:r>
              <w:t>人员经费</w:t>
            </w:r>
          </w:p>
        </w:tc>
        <w:tc>
          <w:tcPr>
            <w:tcW w:w="2551" w:type="dxa"/>
            <w:tcBorders>
              <w:left w:val="single" w:color="000000" w:sz="6" w:space="0"/>
            </w:tcBorders>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2551" w:type="dxa"/>
            <w:tcBorders>
              <w:left w:val="single" w:color="000000" w:sz="6" w:space="0"/>
            </w:tcBorders>
            <w:vAlign w:val="center"/>
          </w:tcPr>
          <w:p>
            <w:pPr>
              <w:pStyle w:val="19"/>
            </w:pPr>
            <w:r>
              <w:t>59.24</w:t>
            </w:r>
          </w:p>
        </w:tc>
        <w:tc>
          <w:tcPr>
            <w:tcW w:w="2551" w:type="dxa"/>
            <w:tcBorders>
              <w:left w:val="single" w:color="000000" w:sz="6" w:space="0"/>
            </w:tcBorders>
            <w:vAlign w:val="center"/>
          </w:tcPr>
          <w:p>
            <w:pPr>
              <w:pStyle w:val="19"/>
            </w:pPr>
            <w:r>
              <w:t>53.16</w:t>
            </w:r>
          </w:p>
        </w:tc>
        <w:tc>
          <w:tcPr>
            <w:tcW w:w="2551" w:type="dxa"/>
            <w:tcBorders>
              <w:left w:val="single" w:color="000000" w:sz="6" w:space="0"/>
            </w:tcBorders>
            <w:vAlign w:val="center"/>
          </w:tcPr>
          <w:p>
            <w:pPr>
              <w:pStyle w:val="19"/>
            </w:pPr>
            <w:r>
              <w:t>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tcBorders>
              <w:left w:val="single" w:color="000000" w:sz="6" w:space="0"/>
            </w:tcBorders>
            <w:vAlign w:val="center"/>
          </w:tcPr>
          <w:p>
            <w:pPr>
              <w:pStyle w:val="16"/>
            </w:pPr>
            <w:r>
              <w:t>301</w:t>
            </w:r>
          </w:p>
        </w:tc>
        <w:tc>
          <w:tcPr>
            <w:tcW w:w="4535" w:type="dxa"/>
            <w:tcBorders>
              <w:left w:val="single" w:color="000000" w:sz="6" w:space="0"/>
            </w:tcBorders>
            <w:vAlign w:val="center"/>
          </w:tcPr>
          <w:p>
            <w:pPr>
              <w:pStyle w:val="16"/>
            </w:pPr>
            <w:r>
              <w:t>工资福利支出</w:t>
            </w:r>
          </w:p>
        </w:tc>
        <w:tc>
          <w:tcPr>
            <w:tcW w:w="2551" w:type="dxa"/>
            <w:tcBorders>
              <w:left w:val="single" w:color="000000" w:sz="6" w:space="0"/>
            </w:tcBorders>
            <w:vAlign w:val="center"/>
          </w:tcPr>
          <w:p>
            <w:pPr>
              <w:pStyle w:val="15"/>
            </w:pPr>
            <w:r>
              <w:t>44.18</w:t>
            </w:r>
          </w:p>
        </w:tc>
        <w:tc>
          <w:tcPr>
            <w:tcW w:w="2551" w:type="dxa"/>
            <w:tcBorders>
              <w:left w:val="single" w:color="000000" w:sz="6" w:space="0"/>
            </w:tcBorders>
            <w:vAlign w:val="center"/>
          </w:tcPr>
          <w:p>
            <w:pPr>
              <w:pStyle w:val="15"/>
            </w:pPr>
            <w:r>
              <w:t>44.18</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tcBorders>
              <w:left w:val="single" w:color="000000" w:sz="6" w:space="0"/>
            </w:tcBorders>
            <w:vAlign w:val="center"/>
          </w:tcPr>
          <w:p>
            <w:pPr>
              <w:pStyle w:val="16"/>
            </w:pPr>
            <w:r>
              <w:t>30101</w:t>
            </w:r>
          </w:p>
        </w:tc>
        <w:tc>
          <w:tcPr>
            <w:tcW w:w="4535" w:type="dxa"/>
            <w:tcBorders>
              <w:left w:val="single" w:color="000000" w:sz="6" w:space="0"/>
            </w:tcBorders>
            <w:vAlign w:val="center"/>
          </w:tcPr>
          <w:p>
            <w:pPr>
              <w:pStyle w:val="16"/>
            </w:pPr>
            <w:r>
              <w:t>基本工资</w:t>
            </w:r>
          </w:p>
        </w:tc>
        <w:tc>
          <w:tcPr>
            <w:tcW w:w="2551" w:type="dxa"/>
            <w:tcBorders>
              <w:left w:val="single" w:color="000000" w:sz="6" w:space="0"/>
            </w:tcBorders>
            <w:vAlign w:val="center"/>
          </w:tcPr>
          <w:p>
            <w:pPr>
              <w:pStyle w:val="15"/>
            </w:pPr>
            <w:r>
              <w:t>17.44</w:t>
            </w:r>
          </w:p>
        </w:tc>
        <w:tc>
          <w:tcPr>
            <w:tcW w:w="2551" w:type="dxa"/>
            <w:tcBorders>
              <w:left w:val="single" w:color="000000" w:sz="6" w:space="0"/>
            </w:tcBorders>
            <w:vAlign w:val="center"/>
          </w:tcPr>
          <w:p>
            <w:pPr>
              <w:pStyle w:val="15"/>
            </w:pPr>
            <w:r>
              <w:t>17.44</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tcBorders>
              <w:left w:val="single" w:color="000000" w:sz="6" w:space="0"/>
            </w:tcBorders>
            <w:vAlign w:val="center"/>
          </w:tcPr>
          <w:p>
            <w:pPr>
              <w:pStyle w:val="16"/>
            </w:pPr>
            <w:r>
              <w:t>30102</w:t>
            </w:r>
          </w:p>
        </w:tc>
        <w:tc>
          <w:tcPr>
            <w:tcW w:w="4535" w:type="dxa"/>
            <w:tcBorders>
              <w:left w:val="single" w:color="000000" w:sz="6" w:space="0"/>
            </w:tcBorders>
            <w:vAlign w:val="center"/>
          </w:tcPr>
          <w:p>
            <w:pPr>
              <w:pStyle w:val="16"/>
            </w:pPr>
            <w:r>
              <w:t>津贴补贴</w:t>
            </w:r>
          </w:p>
        </w:tc>
        <w:tc>
          <w:tcPr>
            <w:tcW w:w="2551" w:type="dxa"/>
            <w:tcBorders>
              <w:left w:val="single" w:color="000000" w:sz="6" w:space="0"/>
            </w:tcBorders>
            <w:vAlign w:val="center"/>
          </w:tcPr>
          <w:p>
            <w:pPr>
              <w:pStyle w:val="15"/>
            </w:pPr>
            <w:r>
              <w:t>6.69</w:t>
            </w:r>
          </w:p>
        </w:tc>
        <w:tc>
          <w:tcPr>
            <w:tcW w:w="2551" w:type="dxa"/>
            <w:tcBorders>
              <w:left w:val="single" w:color="000000" w:sz="6" w:space="0"/>
            </w:tcBorders>
            <w:vAlign w:val="center"/>
          </w:tcPr>
          <w:p>
            <w:pPr>
              <w:pStyle w:val="15"/>
            </w:pPr>
            <w:r>
              <w:t>6.69</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tcBorders>
              <w:left w:val="single" w:color="000000" w:sz="6" w:space="0"/>
            </w:tcBorders>
            <w:vAlign w:val="center"/>
          </w:tcPr>
          <w:p>
            <w:pPr>
              <w:pStyle w:val="16"/>
            </w:pPr>
            <w:r>
              <w:t>30103</w:t>
            </w:r>
          </w:p>
        </w:tc>
        <w:tc>
          <w:tcPr>
            <w:tcW w:w="4535" w:type="dxa"/>
            <w:tcBorders>
              <w:left w:val="single" w:color="000000" w:sz="6" w:space="0"/>
            </w:tcBorders>
            <w:vAlign w:val="center"/>
          </w:tcPr>
          <w:p>
            <w:pPr>
              <w:pStyle w:val="16"/>
            </w:pPr>
            <w:r>
              <w:t>奖金</w:t>
            </w:r>
          </w:p>
        </w:tc>
        <w:tc>
          <w:tcPr>
            <w:tcW w:w="2551" w:type="dxa"/>
            <w:tcBorders>
              <w:left w:val="single" w:color="000000" w:sz="6" w:space="0"/>
            </w:tcBorders>
            <w:vAlign w:val="center"/>
          </w:tcPr>
          <w:p>
            <w:pPr>
              <w:pStyle w:val="15"/>
            </w:pPr>
            <w:r>
              <w:t>9.82</w:t>
            </w:r>
          </w:p>
        </w:tc>
        <w:tc>
          <w:tcPr>
            <w:tcW w:w="2551" w:type="dxa"/>
            <w:tcBorders>
              <w:left w:val="single" w:color="000000" w:sz="6" w:space="0"/>
            </w:tcBorders>
            <w:vAlign w:val="center"/>
          </w:tcPr>
          <w:p>
            <w:pPr>
              <w:pStyle w:val="15"/>
            </w:pPr>
            <w:r>
              <w:t>9.82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tcBorders>
              <w:left w:val="single" w:color="000000" w:sz="6" w:space="0"/>
            </w:tcBorders>
            <w:vAlign w:val="center"/>
          </w:tcPr>
          <w:p>
            <w:pPr>
              <w:pStyle w:val="16"/>
            </w:pPr>
            <w:r>
              <w:t>30108</w:t>
            </w:r>
          </w:p>
        </w:tc>
        <w:tc>
          <w:tcPr>
            <w:tcW w:w="4535" w:type="dxa"/>
            <w:tcBorders>
              <w:left w:val="single" w:color="000000" w:sz="6" w:space="0"/>
            </w:tcBorders>
            <w:vAlign w:val="center"/>
          </w:tcPr>
          <w:p>
            <w:pPr>
              <w:pStyle w:val="16"/>
            </w:pPr>
            <w:r>
              <w:t>机关事业单位基本养老保险缴费</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r>
              <w:t>4.47</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tcBorders>
              <w:left w:val="single" w:color="000000" w:sz="6" w:space="0"/>
            </w:tcBorders>
            <w:vAlign w:val="center"/>
          </w:tcPr>
          <w:p>
            <w:pPr>
              <w:pStyle w:val="16"/>
            </w:pPr>
            <w:r>
              <w:t>30110</w:t>
            </w:r>
          </w:p>
        </w:tc>
        <w:tc>
          <w:tcPr>
            <w:tcW w:w="4535" w:type="dxa"/>
            <w:tcBorders>
              <w:left w:val="single" w:color="000000" w:sz="6" w:space="0"/>
            </w:tcBorders>
            <w:vAlign w:val="center"/>
          </w:tcPr>
          <w:p>
            <w:pPr>
              <w:pStyle w:val="16"/>
            </w:pPr>
            <w:r>
              <w:t>职工基本医疗保险缴费</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r>
              <w:t>2.01</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tcBorders>
              <w:left w:val="single" w:color="000000" w:sz="6" w:space="0"/>
            </w:tcBorders>
            <w:vAlign w:val="center"/>
          </w:tcPr>
          <w:p>
            <w:pPr>
              <w:pStyle w:val="16"/>
            </w:pPr>
            <w:r>
              <w:t>30112</w:t>
            </w:r>
          </w:p>
        </w:tc>
        <w:tc>
          <w:tcPr>
            <w:tcW w:w="4535" w:type="dxa"/>
            <w:tcBorders>
              <w:left w:val="single" w:color="000000" w:sz="6" w:space="0"/>
            </w:tcBorders>
            <w:vAlign w:val="center"/>
          </w:tcPr>
          <w:p>
            <w:pPr>
              <w:pStyle w:val="16"/>
            </w:pPr>
            <w:r>
              <w:t>其他社会保障缴费</w:t>
            </w:r>
          </w:p>
        </w:tc>
        <w:tc>
          <w:tcPr>
            <w:tcW w:w="2551" w:type="dxa"/>
            <w:tcBorders>
              <w:left w:val="single" w:color="000000" w:sz="6" w:space="0"/>
            </w:tcBorders>
            <w:vAlign w:val="center"/>
          </w:tcPr>
          <w:p>
            <w:pPr>
              <w:pStyle w:val="15"/>
            </w:pPr>
            <w:r>
              <w:t>0.12</w:t>
            </w:r>
          </w:p>
        </w:tc>
        <w:tc>
          <w:tcPr>
            <w:tcW w:w="2551" w:type="dxa"/>
            <w:tcBorders>
              <w:left w:val="single" w:color="000000" w:sz="6" w:space="0"/>
            </w:tcBorders>
            <w:vAlign w:val="center"/>
          </w:tcPr>
          <w:p>
            <w:pPr>
              <w:pStyle w:val="15"/>
            </w:pPr>
            <w:r>
              <w:t>0.12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tcBorders>
              <w:left w:val="single" w:color="000000" w:sz="6" w:space="0"/>
            </w:tcBorders>
            <w:vAlign w:val="center"/>
          </w:tcPr>
          <w:p>
            <w:pPr>
              <w:pStyle w:val="16"/>
            </w:pPr>
            <w:r>
              <w:t>30113</w:t>
            </w:r>
          </w:p>
        </w:tc>
        <w:tc>
          <w:tcPr>
            <w:tcW w:w="4535" w:type="dxa"/>
            <w:tcBorders>
              <w:left w:val="single" w:color="000000" w:sz="6" w:space="0"/>
            </w:tcBorders>
            <w:vAlign w:val="center"/>
          </w:tcPr>
          <w:p>
            <w:pPr>
              <w:pStyle w:val="16"/>
            </w:pPr>
            <w:r>
              <w:t>住房公积金</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r>
              <w:t>3.62</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tcBorders>
              <w:left w:val="single" w:color="000000" w:sz="6" w:space="0"/>
            </w:tcBorders>
            <w:vAlign w:val="center"/>
          </w:tcPr>
          <w:p>
            <w:pPr>
              <w:pStyle w:val="16"/>
            </w:pPr>
            <w:r>
              <w:t>302</w:t>
            </w:r>
          </w:p>
        </w:tc>
        <w:tc>
          <w:tcPr>
            <w:tcW w:w="4535" w:type="dxa"/>
            <w:tcBorders>
              <w:left w:val="single" w:color="000000" w:sz="6" w:space="0"/>
            </w:tcBorders>
            <w:vAlign w:val="center"/>
          </w:tcPr>
          <w:p>
            <w:pPr>
              <w:pStyle w:val="16"/>
            </w:pPr>
            <w:r>
              <w:t>商品和服务支出</w:t>
            </w:r>
          </w:p>
        </w:tc>
        <w:tc>
          <w:tcPr>
            <w:tcW w:w="2551" w:type="dxa"/>
            <w:tcBorders>
              <w:left w:val="single" w:color="000000" w:sz="6" w:space="0"/>
            </w:tcBorders>
            <w:vAlign w:val="center"/>
          </w:tcPr>
          <w:p>
            <w:pPr>
              <w:pStyle w:val="15"/>
            </w:pPr>
            <w:r>
              <w:t>6.08</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tcBorders>
              <w:left w:val="single" w:color="000000" w:sz="6" w:space="0"/>
            </w:tcBorders>
            <w:vAlign w:val="center"/>
          </w:tcPr>
          <w:p>
            <w:pPr>
              <w:pStyle w:val="16"/>
            </w:pPr>
            <w:r>
              <w:t>30201</w:t>
            </w:r>
          </w:p>
        </w:tc>
        <w:tc>
          <w:tcPr>
            <w:tcW w:w="4535" w:type="dxa"/>
            <w:tcBorders>
              <w:left w:val="single" w:color="000000" w:sz="6" w:space="0"/>
            </w:tcBorders>
            <w:vAlign w:val="center"/>
          </w:tcPr>
          <w:p>
            <w:pPr>
              <w:pStyle w:val="16"/>
            </w:pPr>
            <w:r>
              <w:t>办公费</w:t>
            </w:r>
          </w:p>
        </w:tc>
        <w:tc>
          <w:tcPr>
            <w:tcW w:w="2551" w:type="dxa"/>
            <w:tcBorders>
              <w:left w:val="single" w:color="000000" w:sz="6" w:space="0"/>
            </w:tcBorders>
            <w:vAlign w:val="center"/>
          </w:tcPr>
          <w:p>
            <w:pPr>
              <w:pStyle w:val="15"/>
            </w:pPr>
            <w:r>
              <w:t>0.16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tcBorders>
              <w:left w:val="single" w:color="000000" w:sz="6" w:space="0"/>
            </w:tcBorders>
            <w:vAlign w:val="center"/>
          </w:tcPr>
          <w:p>
            <w:pPr>
              <w:pStyle w:val="16"/>
            </w:pPr>
            <w:r>
              <w:t>30208</w:t>
            </w:r>
          </w:p>
        </w:tc>
        <w:tc>
          <w:tcPr>
            <w:tcW w:w="4535" w:type="dxa"/>
            <w:tcBorders>
              <w:left w:val="single" w:color="000000" w:sz="6" w:space="0"/>
            </w:tcBorders>
            <w:vAlign w:val="center"/>
          </w:tcPr>
          <w:p>
            <w:pPr>
              <w:pStyle w:val="16"/>
            </w:pPr>
            <w:r>
              <w:t>取暖费</w:t>
            </w:r>
          </w:p>
        </w:tc>
        <w:tc>
          <w:tcPr>
            <w:tcW w:w="2551" w:type="dxa"/>
            <w:tcBorders>
              <w:left w:val="single" w:color="000000" w:sz="6" w:space="0"/>
            </w:tcBorders>
            <w:vAlign w:val="center"/>
          </w:tcPr>
          <w:p>
            <w:pPr>
              <w:pStyle w:val="15"/>
            </w:pPr>
            <w:r>
              <w:t>0.76</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tcBorders>
              <w:left w:val="single" w:color="000000" w:sz="6" w:space="0"/>
            </w:tcBorders>
            <w:vAlign w:val="center"/>
          </w:tcPr>
          <w:p>
            <w:pPr>
              <w:pStyle w:val="16"/>
            </w:pPr>
            <w:r>
              <w:t>30211</w:t>
            </w:r>
          </w:p>
        </w:tc>
        <w:tc>
          <w:tcPr>
            <w:tcW w:w="4535" w:type="dxa"/>
            <w:tcBorders>
              <w:left w:val="single" w:color="000000" w:sz="6" w:space="0"/>
            </w:tcBorders>
            <w:vAlign w:val="center"/>
          </w:tcPr>
          <w:p>
            <w:pPr>
              <w:pStyle w:val="16"/>
            </w:pPr>
            <w:r>
              <w:t>差旅费</w:t>
            </w:r>
          </w:p>
        </w:tc>
        <w:tc>
          <w:tcPr>
            <w:tcW w:w="2551" w:type="dxa"/>
            <w:tcBorders>
              <w:left w:val="single" w:color="000000" w:sz="6" w:space="0"/>
            </w:tcBorders>
            <w:vAlign w:val="center"/>
          </w:tcPr>
          <w:p>
            <w:pPr>
              <w:pStyle w:val="15"/>
            </w:pPr>
            <w:r>
              <w:t>0.40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tcBorders>
              <w:left w:val="single" w:color="000000" w:sz="6" w:space="0"/>
            </w:tcBorders>
            <w:vAlign w:val="center"/>
          </w:tcPr>
          <w:p>
            <w:pPr>
              <w:pStyle w:val="16"/>
            </w:pPr>
            <w:r>
              <w:t>30228</w:t>
            </w:r>
          </w:p>
        </w:tc>
        <w:tc>
          <w:tcPr>
            <w:tcW w:w="4535" w:type="dxa"/>
            <w:tcBorders>
              <w:left w:val="single" w:color="000000" w:sz="6" w:space="0"/>
            </w:tcBorders>
            <w:vAlign w:val="center"/>
          </w:tcPr>
          <w:p>
            <w:pPr>
              <w:pStyle w:val="16"/>
            </w:pPr>
            <w:r>
              <w:t>工会经费</w:t>
            </w:r>
          </w:p>
        </w:tc>
        <w:tc>
          <w:tcPr>
            <w:tcW w:w="2551" w:type="dxa"/>
            <w:tcBorders>
              <w:left w:val="single" w:color="000000" w:sz="6" w:space="0"/>
            </w:tcBorders>
            <w:vAlign w:val="center"/>
          </w:tcPr>
          <w:p>
            <w:pPr>
              <w:pStyle w:val="15"/>
            </w:pPr>
            <w:r>
              <w:t>0.30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tcBorders>
              <w:left w:val="single" w:color="000000" w:sz="6" w:space="0"/>
            </w:tcBorders>
            <w:vAlign w:val="center"/>
          </w:tcPr>
          <w:p>
            <w:pPr>
              <w:pStyle w:val="16"/>
            </w:pPr>
            <w:r>
              <w:t>30229</w:t>
            </w:r>
          </w:p>
        </w:tc>
        <w:tc>
          <w:tcPr>
            <w:tcW w:w="4535" w:type="dxa"/>
            <w:tcBorders>
              <w:left w:val="single" w:color="000000" w:sz="6" w:space="0"/>
            </w:tcBorders>
            <w:vAlign w:val="center"/>
          </w:tcPr>
          <w:p>
            <w:pPr>
              <w:pStyle w:val="16"/>
            </w:pPr>
            <w:r>
              <w:t>福利费</w:t>
            </w:r>
          </w:p>
        </w:tc>
        <w:tc>
          <w:tcPr>
            <w:tcW w:w="2551" w:type="dxa"/>
            <w:tcBorders>
              <w:left w:val="single" w:color="000000" w:sz="6" w:space="0"/>
            </w:tcBorders>
            <w:vAlign w:val="center"/>
          </w:tcPr>
          <w:p>
            <w:pPr>
              <w:pStyle w:val="15"/>
            </w:pPr>
            <w:r>
              <w:t>0.30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tcBorders>
              <w:left w:val="single" w:color="000000" w:sz="6" w:space="0"/>
            </w:tcBorders>
            <w:vAlign w:val="center"/>
          </w:tcPr>
          <w:p>
            <w:pPr>
              <w:pStyle w:val="16"/>
            </w:pPr>
            <w:r>
              <w:t>30231</w:t>
            </w:r>
          </w:p>
        </w:tc>
        <w:tc>
          <w:tcPr>
            <w:tcW w:w="4535" w:type="dxa"/>
            <w:tcBorders>
              <w:left w:val="single" w:color="000000" w:sz="6" w:space="0"/>
            </w:tcBorders>
            <w:vAlign w:val="center"/>
          </w:tcPr>
          <w:p>
            <w:pPr>
              <w:pStyle w:val="16"/>
            </w:pPr>
            <w:r>
              <w:t>公务用车运行维护费</w:t>
            </w:r>
          </w:p>
        </w:tc>
        <w:tc>
          <w:tcPr>
            <w:tcW w:w="2551" w:type="dxa"/>
            <w:tcBorders>
              <w:left w:val="single" w:color="000000" w:sz="6" w:space="0"/>
            </w:tcBorders>
            <w:vAlign w:val="center"/>
          </w:tcPr>
          <w:p>
            <w:pPr>
              <w:pStyle w:val="15"/>
            </w:pPr>
            <w:r>
              <w:t>1.50</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tcBorders>
              <w:left w:val="single" w:color="000000" w:sz="6" w:space="0"/>
            </w:tcBorders>
            <w:vAlign w:val="center"/>
          </w:tcPr>
          <w:p>
            <w:pPr>
              <w:pStyle w:val="16"/>
            </w:pPr>
            <w:r>
              <w:t>30239</w:t>
            </w:r>
          </w:p>
        </w:tc>
        <w:tc>
          <w:tcPr>
            <w:tcW w:w="4535" w:type="dxa"/>
            <w:tcBorders>
              <w:left w:val="single" w:color="000000" w:sz="6" w:space="0"/>
            </w:tcBorders>
            <w:vAlign w:val="center"/>
          </w:tcPr>
          <w:p>
            <w:pPr>
              <w:pStyle w:val="16"/>
            </w:pPr>
            <w:r>
              <w:t>其他交通费用</w:t>
            </w:r>
          </w:p>
        </w:tc>
        <w:tc>
          <w:tcPr>
            <w:tcW w:w="2551" w:type="dxa"/>
            <w:tcBorders>
              <w:left w:val="single" w:color="000000" w:sz="6" w:space="0"/>
            </w:tcBorders>
            <w:vAlign w:val="center"/>
          </w:tcPr>
          <w:p>
            <w:pPr>
              <w:pStyle w:val="15"/>
            </w:pPr>
            <w:r>
              <w:t>2.58</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tcBorders>
              <w:left w:val="single" w:color="000000" w:sz="6" w:space="0"/>
            </w:tcBorders>
            <w:vAlign w:val="center"/>
          </w:tcPr>
          <w:p>
            <w:pPr>
              <w:pStyle w:val="16"/>
            </w:pPr>
            <w:r>
              <w:t>30299</w:t>
            </w:r>
          </w:p>
        </w:tc>
        <w:tc>
          <w:tcPr>
            <w:tcW w:w="4535" w:type="dxa"/>
            <w:tcBorders>
              <w:left w:val="single" w:color="000000" w:sz="6" w:space="0"/>
            </w:tcBorders>
            <w:vAlign w:val="center"/>
          </w:tcPr>
          <w:p>
            <w:pPr>
              <w:pStyle w:val="16"/>
            </w:pPr>
            <w:r>
              <w:t>其他商品和服务支出</w:t>
            </w:r>
          </w:p>
        </w:tc>
        <w:tc>
          <w:tcPr>
            <w:tcW w:w="2551" w:type="dxa"/>
            <w:tcBorders>
              <w:left w:val="single" w:color="000000" w:sz="6" w:space="0"/>
            </w:tcBorders>
            <w:vAlign w:val="center"/>
          </w:tcPr>
          <w:p>
            <w:pPr>
              <w:pStyle w:val="15"/>
            </w:pPr>
            <w:r>
              <w:t>0.08</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tcBorders>
              <w:left w:val="single" w:color="000000" w:sz="6" w:space="0"/>
            </w:tcBorders>
            <w:vAlign w:val="center"/>
          </w:tcPr>
          <w:p>
            <w:pPr>
              <w:pStyle w:val="16"/>
            </w:pPr>
            <w:r>
              <w:t>303</w:t>
            </w:r>
          </w:p>
        </w:tc>
        <w:tc>
          <w:tcPr>
            <w:tcW w:w="4535" w:type="dxa"/>
            <w:tcBorders>
              <w:left w:val="single" w:color="000000" w:sz="6" w:space="0"/>
            </w:tcBorders>
            <w:vAlign w:val="center"/>
          </w:tcPr>
          <w:p>
            <w:pPr>
              <w:pStyle w:val="16"/>
            </w:pPr>
            <w:r>
              <w:t>对个人和家庭的补助</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tcBorders>
              <w:left w:val="single" w:color="000000" w:sz="6" w:space="0"/>
            </w:tcBorders>
            <w:vAlign w:val="center"/>
          </w:tcPr>
          <w:p>
            <w:pPr>
              <w:pStyle w:val="16"/>
            </w:pPr>
            <w:r>
              <w:t>30302</w:t>
            </w:r>
          </w:p>
        </w:tc>
        <w:tc>
          <w:tcPr>
            <w:tcW w:w="4535" w:type="dxa"/>
            <w:tcBorders>
              <w:left w:val="single" w:color="000000" w:sz="6" w:space="0"/>
            </w:tcBorders>
            <w:vAlign w:val="center"/>
          </w:tcPr>
          <w:p>
            <w:pPr>
              <w:pStyle w:val="16"/>
            </w:pPr>
            <w:r>
              <w:t>退休费</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r>
              <w:t>8.99</w:t>
            </w:r>
          </w:p>
        </w:tc>
        <w:tc>
          <w:tcPr>
            <w:tcW w:w="2551" w:type="dxa"/>
            <w:tcBorders>
              <w:left w:val="single" w:color="000000" w:sz="6" w:space="0"/>
            </w:tcBorders>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功能分类科目</w:t>
            </w:r>
          </w:p>
        </w:tc>
        <w:tc>
          <w:tcPr>
            <w:tcW w:w="2551" w:type="dxa"/>
            <w:vMerge w:val="restart"/>
            <w:tcBorders>
              <w:left w:val="single" w:color="000000" w:sz="6" w:space="0"/>
            </w:tcBorders>
            <w:vAlign w:val="center"/>
          </w:tcPr>
          <w:p>
            <w:pPr>
              <w:pStyle w:val="14"/>
            </w:pPr>
            <w:r>
              <w:t>合计</w:t>
            </w:r>
          </w:p>
        </w:tc>
        <w:tc>
          <w:tcPr>
            <w:tcW w:w="2551" w:type="dxa"/>
            <w:vMerge w:val="restart"/>
            <w:tcBorders>
              <w:left w:val="single" w:color="000000" w:sz="6" w:space="0"/>
            </w:tcBorders>
            <w:vAlign w:val="center"/>
          </w:tcPr>
          <w:p>
            <w:pPr>
              <w:pStyle w:val="14"/>
            </w:pPr>
            <w:r>
              <w:t>基本支出</w:t>
            </w:r>
          </w:p>
        </w:tc>
        <w:tc>
          <w:tcPr>
            <w:tcW w:w="2551" w:type="dxa"/>
            <w:vMerge w:val="restart"/>
            <w:tcBorders>
              <w:lef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tcBorders>
              <w:left w:val="single" w:color="000000" w:sz="6" w:space="0"/>
            </w:tcBorders>
            <w:vAlign w:val="center"/>
          </w:tcPr>
          <w:p>
            <w:pPr>
              <w:pStyle w:val="20"/>
            </w:pPr>
          </w:p>
        </w:tc>
        <w:tc>
          <w:tcPr>
            <w:tcW w:w="4535" w:type="dxa"/>
            <w:tcBorders>
              <w:left w:val="single" w:color="000000" w:sz="6" w:space="0"/>
            </w:tcBorders>
            <w:vAlign w:val="center"/>
          </w:tcPr>
          <w:p>
            <w:pPr>
              <w:pStyle w:val="18"/>
            </w:pPr>
            <w:r>
              <w:t>合计</w:t>
            </w:r>
          </w:p>
        </w:tc>
        <w:tc>
          <w:tcPr>
            <w:tcW w:w="2551" w:type="dxa"/>
            <w:tcBorders>
              <w:left w:val="single" w:color="000000" w:sz="6" w:space="0"/>
            </w:tcBorders>
            <w:vAlign w:val="center"/>
          </w:tcPr>
          <w:p>
            <w:pPr>
              <w:pStyle w:val="19"/>
            </w:pPr>
            <w:r>
              <w:t>47.07</w:t>
            </w:r>
          </w:p>
        </w:tc>
        <w:tc>
          <w:tcPr>
            <w:tcW w:w="2551" w:type="dxa"/>
            <w:tcBorders>
              <w:left w:val="single" w:color="000000" w:sz="6" w:space="0"/>
            </w:tcBorders>
            <w:vAlign w:val="center"/>
          </w:tcPr>
          <w:p>
            <w:pPr>
              <w:pStyle w:val="19"/>
            </w:pPr>
          </w:p>
        </w:tc>
        <w:tc>
          <w:tcPr>
            <w:tcW w:w="2551" w:type="dxa"/>
            <w:tcBorders>
              <w:left w:val="single" w:color="000000" w:sz="6" w:space="0"/>
            </w:tcBorders>
            <w:vAlign w:val="center"/>
          </w:tcPr>
          <w:p>
            <w:pPr>
              <w:pStyle w:val="19"/>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tcBorders>
              <w:left w:val="single" w:color="000000" w:sz="6" w:space="0"/>
            </w:tcBorders>
            <w:vAlign w:val="center"/>
          </w:tcPr>
          <w:p>
            <w:pPr>
              <w:pStyle w:val="16"/>
            </w:pPr>
            <w:r>
              <w:t>229</w:t>
            </w:r>
          </w:p>
        </w:tc>
        <w:tc>
          <w:tcPr>
            <w:tcW w:w="4535" w:type="dxa"/>
            <w:tcBorders>
              <w:left w:val="single" w:color="000000" w:sz="6" w:space="0"/>
            </w:tcBorders>
            <w:vAlign w:val="center"/>
          </w:tcPr>
          <w:p>
            <w:pPr>
              <w:pStyle w:val="16"/>
            </w:pPr>
            <w:r>
              <w:t>其他支出</w:t>
            </w:r>
          </w:p>
        </w:tc>
        <w:tc>
          <w:tcPr>
            <w:tcW w:w="2551" w:type="dxa"/>
            <w:tcBorders>
              <w:left w:val="single" w:color="000000" w:sz="6" w:space="0"/>
            </w:tcBorders>
            <w:vAlign w:val="center"/>
          </w:tcPr>
          <w:p>
            <w:pPr>
              <w:pStyle w:val="15"/>
            </w:pPr>
            <w:r>
              <w:t>47.07</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tcBorders>
              <w:left w:val="single" w:color="000000" w:sz="6" w:space="0"/>
            </w:tcBorders>
            <w:vAlign w:val="center"/>
          </w:tcPr>
          <w:p>
            <w:pPr>
              <w:pStyle w:val="16"/>
            </w:pPr>
            <w:r>
              <w:t>22960</w:t>
            </w:r>
          </w:p>
        </w:tc>
        <w:tc>
          <w:tcPr>
            <w:tcW w:w="4535" w:type="dxa"/>
            <w:tcBorders>
              <w:left w:val="single" w:color="000000" w:sz="6" w:space="0"/>
            </w:tcBorders>
            <w:vAlign w:val="center"/>
          </w:tcPr>
          <w:p>
            <w:pPr>
              <w:pStyle w:val="16"/>
            </w:pPr>
            <w:r>
              <w:t>彩票公益金安排的支出</w:t>
            </w:r>
          </w:p>
        </w:tc>
        <w:tc>
          <w:tcPr>
            <w:tcW w:w="2551" w:type="dxa"/>
            <w:tcBorders>
              <w:left w:val="single" w:color="000000" w:sz="6" w:space="0"/>
            </w:tcBorders>
            <w:vAlign w:val="center"/>
          </w:tcPr>
          <w:p>
            <w:pPr>
              <w:pStyle w:val="15"/>
            </w:pPr>
            <w:r>
              <w:t>47.07</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tcBorders>
              <w:left w:val="single" w:color="000000" w:sz="6" w:space="0"/>
            </w:tcBorders>
            <w:vAlign w:val="center"/>
          </w:tcPr>
          <w:p>
            <w:pPr>
              <w:pStyle w:val="16"/>
            </w:pPr>
            <w:r>
              <w:t>2296006</w:t>
            </w:r>
          </w:p>
        </w:tc>
        <w:tc>
          <w:tcPr>
            <w:tcW w:w="4535" w:type="dxa"/>
            <w:tcBorders>
              <w:left w:val="single" w:color="000000" w:sz="6" w:space="0"/>
            </w:tcBorders>
            <w:vAlign w:val="center"/>
          </w:tcPr>
          <w:p>
            <w:pPr>
              <w:pStyle w:val="16"/>
            </w:pPr>
            <w:r>
              <w:t>用于残疾人事业的彩票公益金支出</w:t>
            </w:r>
          </w:p>
        </w:tc>
        <w:tc>
          <w:tcPr>
            <w:tcW w:w="2551" w:type="dxa"/>
            <w:tcBorders>
              <w:left w:val="single" w:color="000000" w:sz="6" w:space="0"/>
            </w:tcBorders>
            <w:vAlign w:val="center"/>
          </w:tcPr>
          <w:p>
            <w:pPr>
              <w:pStyle w:val="15"/>
            </w:pPr>
            <w:r>
              <w:t>47.07</w:t>
            </w: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r>
              <w:t>47.07</w:t>
            </w: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2551" w:type="dxa"/>
            <w:tcBorders>
              <w:top w:val="single" w:color="FFFFFF" w:sz="6" w:space="0"/>
              <w:left w:val="single" w:color="FFFFFF" w:sz="6" w:space="0"/>
              <w:right w:val="single" w:color="FFFFFF" w:sz="6" w:space="0"/>
            </w:tcBorders>
            <w:vAlign w:val="center"/>
          </w:tcPr>
          <w:p>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tcBorders>
              <w:left w:val="single" w:color="000000" w:sz="6" w:space="0"/>
            </w:tcBorders>
            <w:vAlign w:val="center"/>
          </w:tcPr>
          <w:p>
            <w:pPr>
              <w:pStyle w:val="14"/>
            </w:pPr>
            <w:r>
              <w:t>功能分类科目</w:t>
            </w:r>
          </w:p>
        </w:tc>
        <w:tc>
          <w:tcPr>
            <w:tcW w:w="2551" w:type="dxa"/>
            <w:vMerge w:val="restart"/>
            <w:tcBorders>
              <w:left w:val="single" w:color="000000" w:sz="6" w:space="0"/>
            </w:tcBorders>
            <w:vAlign w:val="center"/>
          </w:tcPr>
          <w:p>
            <w:pPr>
              <w:pStyle w:val="14"/>
            </w:pPr>
            <w:r>
              <w:t>合计</w:t>
            </w:r>
          </w:p>
        </w:tc>
        <w:tc>
          <w:tcPr>
            <w:tcW w:w="2551" w:type="dxa"/>
            <w:vMerge w:val="restart"/>
            <w:tcBorders>
              <w:left w:val="single" w:color="000000" w:sz="6" w:space="0"/>
            </w:tcBorders>
            <w:vAlign w:val="center"/>
          </w:tcPr>
          <w:p>
            <w:pPr>
              <w:pStyle w:val="14"/>
            </w:pPr>
            <w:r>
              <w:t>基本支出</w:t>
            </w:r>
          </w:p>
        </w:tc>
        <w:tc>
          <w:tcPr>
            <w:tcW w:w="2551" w:type="dxa"/>
            <w:vMerge w:val="restart"/>
            <w:tcBorders>
              <w:left w:val="single" w:color="000000" w:sz="6" w:space="0"/>
            </w:tcBorders>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tcBorders>
            <w:vAlign w:val="center"/>
          </w:tcPr>
          <w:p>
            <w:pPr>
              <w:pStyle w:val="14"/>
            </w:pPr>
            <w:r>
              <w:t>科目编码</w:t>
            </w:r>
          </w:p>
        </w:tc>
        <w:tc>
          <w:tcPr>
            <w:tcW w:w="4535" w:type="dxa"/>
            <w:tcBorders>
              <w:left w:val="single" w:color="000000" w:sz="6" w:space="0"/>
            </w:tcBorders>
            <w:vAlign w:val="center"/>
          </w:tcPr>
          <w:p>
            <w:pPr>
              <w:pStyle w:val="14"/>
            </w:pPr>
            <w:r>
              <w:t>科目名称</w:t>
            </w:r>
          </w:p>
        </w:tc>
        <w:tc>
          <w:tcPr>
            <w:tcW w:w="2551" w:type="dxa"/>
            <w:vMerge w:val="continue"/>
            <w:tcBorders>
              <w:left w:val="single" w:color="000000" w:sz="6" w:space="0"/>
            </w:tcBorders>
          </w:tcPr>
          <w:p/>
        </w:tc>
        <w:tc>
          <w:tcPr>
            <w:tcW w:w="2551" w:type="dxa"/>
            <w:vMerge w:val="continue"/>
            <w:tcBorders>
              <w:left w:val="single" w:color="000000" w:sz="6" w:space="0"/>
            </w:tcBorders>
          </w:tcPr>
          <w:p/>
        </w:tc>
        <w:tc>
          <w:tcPr>
            <w:tcW w:w="2551" w:type="dxa"/>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tcBorders>
              <w:left w:val="single" w:color="000000" w:sz="6" w:space="0"/>
            </w:tcBorders>
            <w:vAlign w:val="center"/>
          </w:tcPr>
          <w:p>
            <w:pPr>
              <w:pStyle w:val="14"/>
            </w:pPr>
            <w:r>
              <w:t>1</w:t>
            </w:r>
          </w:p>
        </w:tc>
        <w:tc>
          <w:tcPr>
            <w:tcW w:w="4535" w:type="dxa"/>
            <w:tcBorders>
              <w:left w:val="single" w:color="000000" w:sz="6" w:space="0"/>
            </w:tcBorders>
            <w:vAlign w:val="center"/>
          </w:tcPr>
          <w:p>
            <w:pPr>
              <w:pStyle w:val="14"/>
            </w:pPr>
            <w:r>
              <w:t>2</w:t>
            </w:r>
          </w:p>
        </w:tc>
        <w:tc>
          <w:tcPr>
            <w:tcW w:w="2551" w:type="dxa"/>
            <w:tcBorders>
              <w:left w:val="single" w:color="000000" w:sz="6" w:space="0"/>
            </w:tcBorders>
            <w:vAlign w:val="center"/>
          </w:tcPr>
          <w:p>
            <w:pPr>
              <w:pStyle w:val="14"/>
            </w:pPr>
            <w:r>
              <w:t>3</w:t>
            </w:r>
          </w:p>
        </w:tc>
        <w:tc>
          <w:tcPr>
            <w:tcW w:w="2551" w:type="dxa"/>
            <w:tcBorders>
              <w:left w:val="single" w:color="000000" w:sz="6" w:space="0"/>
            </w:tcBorders>
            <w:vAlign w:val="center"/>
          </w:tcPr>
          <w:p>
            <w:pPr>
              <w:pStyle w:val="14"/>
            </w:pPr>
            <w:r>
              <w:t>4</w:t>
            </w:r>
          </w:p>
        </w:tc>
        <w:tc>
          <w:tcPr>
            <w:tcW w:w="255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tcBorders>
              <w:left w:val="single" w:color="000000" w:sz="6" w:space="0"/>
            </w:tcBorders>
            <w:vAlign w:val="center"/>
          </w:tcPr>
          <w:p>
            <w:pPr>
              <w:pStyle w:val="16"/>
            </w:pPr>
          </w:p>
        </w:tc>
        <w:tc>
          <w:tcPr>
            <w:tcW w:w="4535" w:type="dxa"/>
            <w:tcBorders>
              <w:left w:val="single" w:color="000000" w:sz="6" w:space="0"/>
            </w:tcBorders>
            <w:vAlign w:val="center"/>
          </w:tcPr>
          <w:p>
            <w:pPr>
              <w:pStyle w:val="16"/>
            </w:pP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p>
        </w:tc>
        <w:tc>
          <w:tcPr>
            <w:tcW w:w="2551" w:type="dxa"/>
            <w:tcBorders>
              <w:left w:val="single" w:color="000000" w:sz="6" w:space="0"/>
            </w:tcBorders>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762隆尧县残疾人联合会</w:t>
            </w:r>
          </w:p>
        </w:tc>
        <w:tc>
          <w:tcPr>
            <w:tcW w:w="2381" w:type="dxa"/>
            <w:tcBorders>
              <w:top w:val="single" w:color="FFFFFF" w:sz="6" w:space="0"/>
              <w:left w:val="single" w:color="FFFFFF" w:sz="6" w:space="0"/>
              <w:right w:val="single" w:color="FFFFFF" w:sz="6" w:space="0"/>
            </w:tcBorders>
            <w:vAlign w:val="center"/>
          </w:tcPr>
          <w:p>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tcBorders>
              <w:left w:val="single" w:color="000000" w:sz="6" w:space="0"/>
            </w:tcBorders>
            <w:vAlign w:val="center"/>
          </w:tcPr>
          <w:p>
            <w:pPr>
              <w:pStyle w:val="14"/>
            </w:pPr>
            <w:r>
              <w:t>项  目</w:t>
            </w:r>
          </w:p>
        </w:tc>
        <w:tc>
          <w:tcPr>
            <w:tcW w:w="9524" w:type="dxa"/>
            <w:gridSpan w:val="4"/>
            <w:tcBorders>
              <w:left w:val="single" w:color="000000" w:sz="6" w:space="0"/>
            </w:tcBorders>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tcBorders>
          </w:tcPr>
          <w:p/>
        </w:tc>
        <w:tc>
          <w:tcPr>
            <w:tcW w:w="2381" w:type="dxa"/>
            <w:tcBorders>
              <w:left w:val="single" w:color="000000" w:sz="6" w:space="0"/>
            </w:tcBorders>
            <w:vAlign w:val="center"/>
          </w:tcPr>
          <w:p>
            <w:pPr>
              <w:pStyle w:val="14"/>
            </w:pPr>
            <w:r>
              <w:t>合计</w:t>
            </w:r>
          </w:p>
        </w:tc>
        <w:tc>
          <w:tcPr>
            <w:tcW w:w="2381" w:type="dxa"/>
            <w:tcBorders>
              <w:left w:val="single" w:color="000000" w:sz="6" w:space="0"/>
            </w:tcBorders>
            <w:vAlign w:val="center"/>
          </w:tcPr>
          <w:p>
            <w:pPr>
              <w:pStyle w:val="14"/>
            </w:pPr>
            <w:r>
              <w:t>一般公共预算              财政拨款</w:t>
            </w:r>
          </w:p>
        </w:tc>
        <w:tc>
          <w:tcPr>
            <w:tcW w:w="2381" w:type="dxa"/>
            <w:tcBorders>
              <w:left w:val="single" w:color="000000" w:sz="6" w:space="0"/>
            </w:tcBorders>
            <w:vAlign w:val="center"/>
          </w:tcPr>
          <w:p>
            <w:pPr>
              <w:pStyle w:val="14"/>
            </w:pPr>
            <w:r>
              <w:t>政府性基金                  预算拨款</w:t>
            </w:r>
          </w:p>
        </w:tc>
        <w:tc>
          <w:tcPr>
            <w:tcW w:w="2381" w:type="dxa"/>
            <w:tcBorders>
              <w:left w:val="single" w:color="000000" w:sz="6" w:space="0"/>
            </w:tcBorders>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tcBorders>
              <w:left w:val="single" w:color="000000" w:sz="6" w:space="0"/>
            </w:tcBorders>
            <w:vAlign w:val="center"/>
          </w:tcPr>
          <w:p>
            <w:pPr>
              <w:pStyle w:val="14"/>
            </w:pPr>
            <w:r>
              <w:t>1</w:t>
            </w:r>
          </w:p>
        </w:tc>
        <w:tc>
          <w:tcPr>
            <w:tcW w:w="2381" w:type="dxa"/>
            <w:tcBorders>
              <w:left w:val="single" w:color="000000" w:sz="6" w:space="0"/>
            </w:tcBorders>
            <w:vAlign w:val="center"/>
          </w:tcPr>
          <w:p>
            <w:pPr>
              <w:pStyle w:val="14"/>
            </w:pPr>
            <w:r>
              <w:t>2</w:t>
            </w:r>
          </w:p>
        </w:tc>
        <w:tc>
          <w:tcPr>
            <w:tcW w:w="2381" w:type="dxa"/>
            <w:tcBorders>
              <w:left w:val="single" w:color="000000" w:sz="6" w:space="0"/>
            </w:tcBorders>
            <w:vAlign w:val="center"/>
          </w:tcPr>
          <w:p>
            <w:pPr>
              <w:pStyle w:val="14"/>
            </w:pPr>
            <w:r>
              <w:t>3</w:t>
            </w:r>
          </w:p>
        </w:tc>
        <w:tc>
          <w:tcPr>
            <w:tcW w:w="2381" w:type="dxa"/>
            <w:tcBorders>
              <w:left w:val="single" w:color="000000" w:sz="6" w:space="0"/>
            </w:tcBorders>
            <w:vAlign w:val="center"/>
          </w:tcPr>
          <w:p>
            <w:pPr>
              <w:pStyle w:val="14"/>
            </w:pPr>
            <w:r>
              <w:t>4</w:t>
            </w:r>
          </w:p>
        </w:tc>
        <w:tc>
          <w:tcPr>
            <w:tcW w:w="2381" w:type="dxa"/>
            <w:tcBorders>
              <w:left w:val="single" w:color="000000" w:sz="6" w:space="0"/>
            </w:tcBorders>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tcBorders>
              <w:left w:val="single" w:color="000000" w:sz="6" w:space="0"/>
            </w:tcBorders>
            <w:vAlign w:val="center"/>
          </w:tcPr>
          <w:p>
            <w:pPr>
              <w:pStyle w:val="18"/>
            </w:pPr>
            <w:r>
              <w:t>合计</w:t>
            </w:r>
          </w:p>
        </w:tc>
        <w:tc>
          <w:tcPr>
            <w:tcW w:w="2381" w:type="dxa"/>
            <w:tcBorders>
              <w:left w:val="single" w:color="000000" w:sz="6" w:space="0"/>
            </w:tcBorders>
            <w:vAlign w:val="center"/>
          </w:tcPr>
          <w:p>
            <w:pPr>
              <w:pStyle w:val="19"/>
            </w:pPr>
            <w:r>
              <w:t>9.20</w:t>
            </w:r>
          </w:p>
        </w:tc>
        <w:tc>
          <w:tcPr>
            <w:tcW w:w="2381" w:type="dxa"/>
            <w:tcBorders>
              <w:left w:val="single" w:color="000000" w:sz="6" w:space="0"/>
            </w:tcBorders>
            <w:vAlign w:val="center"/>
          </w:tcPr>
          <w:p>
            <w:pPr>
              <w:pStyle w:val="19"/>
            </w:pPr>
            <w:r>
              <w:t>9.20</w:t>
            </w:r>
          </w:p>
        </w:tc>
        <w:tc>
          <w:tcPr>
            <w:tcW w:w="2381" w:type="dxa"/>
            <w:tcBorders>
              <w:left w:val="single" w:color="000000" w:sz="6" w:space="0"/>
            </w:tcBorders>
            <w:vAlign w:val="center"/>
          </w:tcPr>
          <w:p>
            <w:pPr>
              <w:pStyle w:val="19"/>
            </w:pPr>
          </w:p>
        </w:tc>
        <w:tc>
          <w:tcPr>
            <w:tcW w:w="2381" w:type="dxa"/>
            <w:tcBorders>
              <w:left w:val="single" w:color="000000" w:sz="6" w:space="0"/>
            </w:tcBorders>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tcBorders>
              <w:left w:val="single" w:color="000000" w:sz="6" w:space="0"/>
            </w:tcBorders>
            <w:vAlign w:val="center"/>
          </w:tcPr>
          <w:p>
            <w:pPr>
              <w:pStyle w:val="16"/>
            </w:pPr>
            <w:r>
              <w:t>“三公”经费小计</w:t>
            </w:r>
          </w:p>
        </w:tc>
        <w:tc>
          <w:tcPr>
            <w:tcW w:w="2381" w:type="dxa"/>
            <w:tcBorders>
              <w:left w:val="single" w:color="000000" w:sz="6" w:space="0"/>
            </w:tcBorders>
            <w:vAlign w:val="center"/>
          </w:tcPr>
          <w:p>
            <w:pPr>
              <w:pStyle w:val="15"/>
            </w:pPr>
            <w:r>
              <w:t>1.50</w:t>
            </w:r>
          </w:p>
        </w:tc>
        <w:tc>
          <w:tcPr>
            <w:tcW w:w="2381" w:type="dxa"/>
            <w:tcBorders>
              <w:left w:val="single" w:color="000000" w:sz="6" w:space="0"/>
            </w:tcBorders>
            <w:vAlign w:val="center"/>
          </w:tcPr>
          <w:p>
            <w:pPr>
              <w:pStyle w:val="15"/>
            </w:pPr>
            <w:r>
              <w:t>1.50</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tcBorders>
              <w:left w:val="single" w:color="000000" w:sz="6" w:space="0"/>
            </w:tcBorders>
            <w:vAlign w:val="center"/>
          </w:tcPr>
          <w:p>
            <w:pPr>
              <w:pStyle w:val="16"/>
            </w:pPr>
            <w:r>
              <w:t>一、因公出国（境）费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tcBorders>
              <w:left w:val="single" w:color="000000" w:sz="6" w:space="0"/>
            </w:tcBorders>
            <w:vAlign w:val="center"/>
          </w:tcPr>
          <w:p>
            <w:pPr>
              <w:pStyle w:val="16"/>
            </w:pPr>
            <w:r>
              <w:t xml:space="preserve">    其中：教学科研人员因公出国（境）费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tcBorders>
              <w:left w:val="single" w:color="000000" w:sz="6" w:space="0"/>
            </w:tcBorders>
            <w:vAlign w:val="center"/>
          </w:tcPr>
          <w:p>
            <w:pPr>
              <w:pStyle w:val="16"/>
            </w:pPr>
            <w:r>
              <w:t xml:space="preserve">          其他因公出国（境）费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tcBorders>
              <w:left w:val="single" w:color="000000" w:sz="6" w:space="0"/>
            </w:tcBorders>
            <w:vAlign w:val="center"/>
          </w:tcPr>
          <w:p>
            <w:pPr>
              <w:pStyle w:val="16"/>
            </w:pPr>
            <w:r>
              <w:t>二、公务用车购置及运维费</w:t>
            </w:r>
          </w:p>
        </w:tc>
        <w:tc>
          <w:tcPr>
            <w:tcW w:w="2381" w:type="dxa"/>
            <w:tcBorders>
              <w:left w:val="single" w:color="000000" w:sz="6" w:space="0"/>
            </w:tcBorders>
            <w:vAlign w:val="center"/>
          </w:tcPr>
          <w:p>
            <w:pPr>
              <w:pStyle w:val="15"/>
            </w:pPr>
            <w:r>
              <w:t>1.50</w:t>
            </w:r>
          </w:p>
        </w:tc>
        <w:tc>
          <w:tcPr>
            <w:tcW w:w="2381" w:type="dxa"/>
            <w:tcBorders>
              <w:left w:val="single" w:color="000000" w:sz="6" w:space="0"/>
            </w:tcBorders>
            <w:vAlign w:val="center"/>
          </w:tcPr>
          <w:p>
            <w:pPr>
              <w:pStyle w:val="15"/>
            </w:pPr>
            <w:r>
              <w:t>1.50</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tcBorders>
              <w:left w:val="single" w:color="000000" w:sz="6" w:space="0"/>
            </w:tcBorders>
            <w:vAlign w:val="center"/>
          </w:tcPr>
          <w:p>
            <w:pPr>
              <w:pStyle w:val="16"/>
            </w:pPr>
            <w:r>
              <w:t xml:space="preserve">    其中：公务用车购置费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tcBorders>
              <w:left w:val="single" w:color="000000" w:sz="6" w:space="0"/>
            </w:tcBorders>
            <w:vAlign w:val="center"/>
          </w:tcPr>
          <w:p>
            <w:pPr>
              <w:pStyle w:val="16"/>
            </w:pPr>
            <w:r>
              <w:t xml:space="preserve">          公务用车运行维护费</w:t>
            </w:r>
          </w:p>
        </w:tc>
        <w:tc>
          <w:tcPr>
            <w:tcW w:w="2381" w:type="dxa"/>
            <w:tcBorders>
              <w:left w:val="single" w:color="000000" w:sz="6" w:space="0"/>
            </w:tcBorders>
            <w:vAlign w:val="center"/>
          </w:tcPr>
          <w:p>
            <w:pPr>
              <w:pStyle w:val="15"/>
            </w:pPr>
            <w:r>
              <w:t>1.50</w:t>
            </w:r>
          </w:p>
        </w:tc>
        <w:tc>
          <w:tcPr>
            <w:tcW w:w="2381" w:type="dxa"/>
            <w:tcBorders>
              <w:left w:val="single" w:color="000000" w:sz="6" w:space="0"/>
            </w:tcBorders>
            <w:vAlign w:val="center"/>
          </w:tcPr>
          <w:p>
            <w:pPr>
              <w:pStyle w:val="15"/>
            </w:pPr>
            <w:r>
              <w:t>1.50</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tcBorders>
              <w:left w:val="single" w:color="000000" w:sz="6" w:space="0"/>
            </w:tcBorders>
            <w:vAlign w:val="center"/>
          </w:tcPr>
          <w:p>
            <w:pPr>
              <w:pStyle w:val="16"/>
            </w:pPr>
            <w:r>
              <w:t>三、公务接待费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tcBorders>
              <w:left w:val="single" w:color="000000" w:sz="6" w:space="0"/>
            </w:tcBorders>
            <w:vAlign w:val="center"/>
          </w:tcPr>
          <w:p>
            <w:pPr>
              <w:pStyle w:val="16"/>
            </w:pPr>
            <w:r>
              <w:t>四、会议费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tcBorders>
              <w:left w:val="single" w:color="000000" w:sz="6" w:space="0"/>
            </w:tcBorders>
            <w:vAlign w:val="center"/>
          </w:tcPr>
          <w:p>
            <w:pPr>
              <w:pStyle w:val="16"/>
            </w:pPr>
            <w:r>
              <w:t xml:space="preserve">    其中：省属高校业务性会议费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12</w:t>
            </w:r>
          </w:p>
        </w:tc>
        <w:tc>
          <w:tcPr>
            <w:tcW w:w="3798" w:type="dxa"/>
            <w:tcBorders>
              <w:left w:val="single" w:color="000000" w:sz="6" w:space="0"/>
            </w:tcBorders>
            <w:vAlign w:val="center"/>
          </w:tcPr>
          <w:p>
            <w:pPr>
              <w:pStyle w:val="16"/>
            </w:pPr>
            <w:r>
              <w:t xml:space="preserve">          其他会议费</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13</w:t>
            </w:r>
          </w:p>
        </w:tc>
        <w:tc>
          <w:tcPr>
            <w:tcW w:w="3798" w:type="dxa"/>
            <w:tcBorders>
              <w:left w:val="single" w:color="000000" w:sz="6" w:space="0"/>
            </w:tcBorders>
            <w:vAlign w:val="center"/>
          </w:tcPr>
          <w:p>
            <w:pPr>
              <w:pStyle w:val="16"/>
            </w:pPr>
            <w:r>
              <w:t>五、培训费</w:t>
            </w:r>
          </w:p>
        </w:tc>
        <w:tc>
          <w:tcPr>
            <w:tcW w:w="2381" w:type="dxa"/>
            <w:tcBorders>
              <w:left w:val="single" w:color="000000" w:sz="6" w:space="0"/>
            </w:tcBorders>
            <w:vAlign w:val="center"/>
          </w:tcPr>
          <w:p>
            <w:pPr>
              <w:pStyle w:val="15"/>
            </w:pPr>
            <w:r>
              <w:t>7.70</w:t>
            </w:r>
          </w:p>
        </w:tc>
        <w:tc>
          <w:tcPr>
            <w:tcW w:w="2381" w:type="dxa"/>
            <w:tcBorders>
              <w:left w:val="single" w:color="000000" w:sz="6" w:space="0"/>
            </w:tcBorders>
            <w:vAlign w:val="center"/>
          </w:tcPr>
          <w:p>
            <w:pPr>
              <w:pStyle w:val="15"/>
            </w:pPr>
            <w:r>
              <w:t>7.70</w:t>
            </w:r>
          </w:p>
        </w:tc>
        <w:tc>
          <w:tcPr>
            <w:tcW w:w="2381" w:type="dxa"/>
            <w:tcBorders>
              <w:left w:val="single" w:color="000000" w:sz="6" w:space="0"/>
            </w:tcBorders>
            <w:vAlign w:val="center"/>
          </w:tcPr>
          <w:p>
            <w:pPr>
              <w:pStyle w:val="15"/>
            </w:pPr>
          </w:p>
        </w:tc>
        <w:tc>
          <w:tcPr>
            <w:tcW w:w="2381" w:type="dxa"/>
            <w:tcBorders>
              <w:left w:val="single" w:color="000000" w:sz="6" w:space="0"/>
            </w:tcBorders>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隆尧县残疾人联合会2024年部门预算信息公开情况说明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隆尧县残疾人联合会2024年部门预算信息公开情况说明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按照《中华人民共和国预算法》、《地方预决算公开操作规程》和《关于进一步推进预算公开工作的实施意见》规定，现将隆尧县残疾人联合会2024年部门预算公开如下：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ind w:firstLine="640"/>
        <w:jc w:val="left"/>
      </w:pPr>
      <w:r>
        <w:rPr>
          <w:rFonts w:ascii="方正楷体_GBK" w:hAnsi="方正楷体_GBK" w:eastAsia="方正楷体_GBK" w:cs="方正楷体_GBK"/>
          <w:b/>
          <w:color w:val="000000"/>
          <w:sz w:val="32"/>
        </w:rPr>
        <w:t>部门职责：</w:t>
      </w:r>
    </w:p>
    <w:p>
      <w:pPr>
        <w:pStyle w:val="32"/>
      </w:pPr>
      <w:r>
        <w:t>一、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pStyle w:val="32"/>
      </w:pPr>
      <w:r>
        <w:t>二、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pStyle w:val="32"/>
      </w:pPr>
      <w:r>
        <w:t>三、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pStyle w:val="32"/>
      </w:pPr>
      <w: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2464"/>
        <w:gridCol w:w="2464"/>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隆尧县残疾人联合会本级</w:t>
            </w:r>
          </w:p>
        </w:tc>
        <w:tc>
          <w:tcPr>
            <w:tcW w:w="1843" w:type="dxa"/>
            <w:tcBorders>
              <w:left w:val="single" w:color="000000" w:sz="6" w:space="0"/>
            </w:tcBorders>
            <w:vAlign w:val="center"/>
          </w:tcPr>
          <w:p>
            <w:pPr>
              <w:pStyle w:val="17"/>
            </w:pPr>
            <w:r>
              <w:t>行政</w:t>
            </w:r>
          </w:p>
        </w:tc>
        <w:tc>
          <w:tcPr>
            <w:tcW w:w="2126" w:type="dxa"/>
            <w:tcBorders>
              <w:left w:val="single" w:color="000000" w:sz="6" w:space="0"/>
            </w:tcBorders>
            <w:vAlign w:val="center"/>
          </w:tcPr>
          <w:p>
            <w:pPr>
              <w:pStyle w:val="17"/>
            </w:pPr>
            <w:r>
              <w:t>正科级</w:t>
            </w:r>
          </w:p>
        </w:tc>
        <w:tc>
          <w:tcPr>
            <w:tcW w:w="3827" w:type="dxa"/>
            <w:tcBorders>
              <w:left w:val="single" w:color="000000" w:sz="6" w:space="0"/>
            </w:tcBorders>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部门预算安排的总体情况：</w:t>
      </w:r>
    </w:p>
    <w:p>
      <w:pPr>
        <w:pStyle w:val="22"/>
      </w:pPr>
      <w:r>
        <w:t>按照预算管理有关规定，目前部门预算的编制实行综合预算管理，即全部收入和支出都反映的预算中。隆尧县残疾人联合会的收支包含在单位预算中。</w:t>
      </w:r>
    </w:p>
    <w:p>
      <w:pPr>
        <w:pStyle w:val="22"/>
      </w:pPr>
      <w:r>
        <w:t>1、收入说明2024年部门预算收入328.55万元，其中：一般公共预算收入281.48万元，基金预算收入47.07万元，国有资本经营预算收入0万元，财政专户核拨收入0万元，上年结转结余0万元。</w:t>
      </w:r>
    </w:p>
    <w:p>
      <w:pPr>
        <w:pStyle w:val="22"/>
      </w:pPr>
      <w:r>
        <w:t>2、支出说明</w:t>
      </w:r>
    </w:p>
    <w:p>
      <w:pPr>
        <w:pStyle w:val="22"/>
      </w:pPr>
      <w:r>
        <w:t>收支预算总表支出栏、基本支出表、项目支出表按经济分类和支出功能分类科目编制，反映隆尧县残联年度部门预算中支出预算的总体情况。2024年部门支出预算为328.55万元，其中基本支出59.24万元，包括人员经费53.16万元和日常公用经费6.08万元；项目支出269.31万元，主要为残疾人康复、残疾人教育就业扶贫和社会保障支出以及残疾人家庭无障碍环境建设支出。</w:t>
      </w:r>
    </w:p>
    <w:p>
      <w:pPr>
        <w:pStyle w:val="22"/>
      </w:pPr>
      <w:r>
        <w:t>3、比上年增减情况</w:t>
      </w:r>
    </w:p>
    <w:p>
      <w:pPr>
        <w:pStyle w:val="22"/>
      </w:pPr>
      <w:r>
        <w:t>2024年部门预算收支安排328.55万元，较2023年预算增加17.4万元，其中：基本支出减少13.99万元，主要是减少了人员经费和日常公用经费；项目支出增加31.39万元，主要是增加了残疾人基本康复服务项目支出和残疾儿童康复救助服务。</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机关运行经费安排情况：2024年，我部门机关运行经费共计安排6.08万元，主要用于保证机关正常运转的办公费、邮电费、差旅费、福利费、办公用房水电费、办公用房取暖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财政拨款“三公”经费预算情况及增减变化原因：2024年，我部门财政拨款“三公”经费预算安排1.5万元，其中：因公出国（境）费0万元；公务用车购置及运维费1.5万元（其中：公务用车购置费0万元，公务用车运行维护费1.5万元）；公务接待费0万元。与2023年相比“三公”经费与上年持平。</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pPr>
      <w:r>
        <w:rPr>
          <w:rFonts w:ascii="Times New Roman" w:hAnsi="Times New Roman" w:eastAsia="方正仿宋_GBK" w:cs="Times New Roman"/>
          <w:color w:val="000000"/>
          <w:sz w:val="28"/>
        </w:rPr>
        <w:t>（一）总体绩效目标</w:t>
      </w:r>
    </w:p>
    <w:p>
      <w:pPr>
        <w:pStyle w:val="25"/>
      </w:pPr>
      <w:r>
        <w:t>（1）加强康复人才培养工作，建立适合我县实际的康复人才培养工作机制和培养模式。加强康复机构管理，使其在建设规模、机构职能、设备设施和人员配置等方面更加规范完善。（2）组织实施中国残联阳光助学计划——残疾人事业专项彩票公益金助学项目，为家庭经济困难的残疾儿童提供学前教育资助。加大手语、盲文培训和推广力度，提高特殊语言文字服务能力。（3）完善残疾人就业和培训实名制统计及动态管理工作。加强和规范残疾人就业服务窗口建设，举办残疾人就业洽谈会。（4）做好残疾人培训的宣传、组织工作，为省、市残疾人培训输送优秀学员，残疾人培训就业率达到80%以上。（5）建立一个示范性扶贫基地，完成农村残疾人实用技术培训500人次。组织落实农村基层组织助残扶贫工程、万村千乡市场工程助残扶贫项目和农家书屋残疾人就业等扶贫工程。（6）加强残疾人体育健身示范点建设，举办残疾人体育健身指导员培训班，培养残疾人体育健身师资力量。(7)加强残疾人法律救助工作站规范化建设，做到有专职人员、有无障碍的工作场地、有为残、疾人提供法律救助服务的合作单位、有工作经费、有登记统计、有工作制度和职责，逐步建立残疾人法律救助工作联络站。</w:t>
      </w:r>
    </w:p>
    <w:p>
      <w:pPr>
        <w:spacing w:before="0" w:after="0" w:line="500" w:lineRule="exact"/>
        <w:ind w:firstLine="560"/>
        <w:jc w:val="left"/>
      </w:pPr>
      <w:r>
        <w:rPr>
          <w:rFonts w:ascii="Times New Roman" w:hAnsi="Times New Roman" w:eastAsia="方正仿宋_GBK" w:cs="Times New Roman"/>
          <w:color w:val="000000"/>
          <w:sz w:val="28"/>
        </w:rPr>
        <w:t>（二）分项绩效目标</w:t>
      </w:r>
    </w:p>
    <w:p>
      <w:pPr>
        <w:pStyle w:val="26"/>
      </w:pPr>
      <w:r>
        <w:t>一、残疾人法律维权：维护残疾人合法权益，对特困残疾人进行救助，促进社会稳定。保障残疾人出行便利，融入社会。</w:t>
      </w:r>
    </w:p>
    <w:p>
      <w:pPr>
        <w:pStyle w:val="26"/>
      </w:pPr>
      <w:r>
        <w:t>二、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p>
    <w:p>
      <w:pPr>
        <w:pStyle w:val="26"/>
      </w:pPr>
      <w:r>
        <w:t>三、残疾人综合业务管理：残疾残疾人就业保障金稳定增收，残疾残疾人稳定就业。</w:t>
      </w:r>
    </w:p>
    <w:p>
      <w:pPr>
        <w:spacing w:before="0" w:after="0" w:line="500" w:lineRule="exact"/>
        <w:ind w:firstLine="560"/>
        <w:jc w:val="left"/>
      </w:pPr>
      <w:r>
        <w:rPr>
          <w:rFonts w:ascii="Times New Roman" w:hAnsi="Times New Roman" w:eastAsia="方正仿宋_GBK" w:cs="Times New Roman"/>
          <w:color w:val="000000"/>
          <w:sz w:val="28"/>
        </w:rPr>
        <w:t>（三）工作保障措施</w:t>
      </w:r>
    </w:p>
    <w:p>
      <w:pPr>
        <w:pStyle w:val="27"/>
      </w:pPr>
      <w:r>
        <w:t>1、加强组织领导，健全任务落实机制；</w:t>
      </w:r>
    </w:p>
    <w:p>
      <w:pPr>
        <w:pStyle w:val="27"/>
      </w:pPr>
      <w:r>
        <w:t>2、突出工作重点，改革事项稳步推进；</w:t>
      </w:r>
    </w:p>
    <w:p>
      <w:pPr>
        <w:pStyle w:val="27"/>
        <w:sectPr>
          <w:pgSz w:w="16840" w:h="11900" w:orient="landscape"/>
          <w:pgMar w:top="1361" w:right="1020" w:bottom="1361" w:left="1020" w:header="720" w:footer="720" w:gutter="0"/>
          <w:cols w:space="720" w:num="1"/>
          <w:docGrid w:linePitch="326" w:charSpace="0"/>
        </w:sectPr>
      </w:pPr>
      <w:r>
        <w:t>3 、开展信息服务，开展强基育人工程。</w:t>
      </w:r>
    </w:p>
    <w:p>
      <w:pPr>
        <w:spacing w:before="10" w:after="10" w:line="360" w:lineRule="auto"/>
        <w:ind w:firstLine="640"/>
        <w:jc w:val="left"/>
        <w:outlineLvl w:val="2"/>
      </w:pPr>
      <w:bookmarkStart w:id="14" w:name="_Toc_3_3_0000000015"/>
      <w:r>
        <w:rPr>
          <w:rFonts w:ascii="黑体" w:hAnsi="黑体" w:eastAsia="黑体" w:cs="黑体"/>
          <w:color w:val="000000"/>
          <w:sz w:val="32"/>
        </w:rPr>
        <w:t>六、部门主管专项资金预算安排情况及绩效目标</w:t>
      </w:r>
      <w:bookmarkEnd w:id="14"/>
    </w:p>
    <w:p/>
    <w:p>
      <w:pPr>
        <w:tabs>
          <w:tab w:val="left" w:pos="1080"/>
        </w:tabs>
        <w:jc w:val="both"/>
        <w:sectPr>
          <w:pgSz w:w="16840" w:h="11900" w:orient="landscape"/>
          <w:pgMar w:top="1361" w:right="1020" w:bottom="1134" w:left="1020" w:header="720" w:footer="720" w:gutter="0"/>
          <w:cols w:space="720" w:num="1"/>
          <w:docGrid w:linePitch="326" w:charSpace="0"/>
        </w:sectPr>
      </w:pPr>
      <w:r>
        <w:tab/>
      </w:r>
      <w:r>
        <w:rPr>
          <w:rFonts w:hint="eastAsia" w:eastAsia="宋体"/>
          <w:sz w:val="28"/>
          <w:szCs w:val="28"/>
          <w:lang w:val="en-US" w:eastAsia="zh-CN"/>
        </w:rPr>
        <w:t>本年度无专项资金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1、办案补助/残疾人基本服务状况数据更新费绩效目标表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13052524P00000510079T</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办案补助/残疾人基本服务状况数据更新费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2.40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2.40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用于残疾人基本服务状况数据更新工作。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1</w:t>
            </w:r>
          </w:p>
        </w:tc>
        <w:tc>
          <w:tcPr>
            <w:tcW w:w="1289" w:type="pct"/>
            <w:gridSpan w:val="2"/>
            <w:tcBorders>
              <w:left w:val="single" w:color="000000" w:sz="6" w:space="0"/>
            </w:tcBorders>
            <w:vAlign w:val="center"/>
          </w:tcPr>
          <w:p>
            <w:pPr>
              <w:pStyle w:val="17"/>
            </w:pPr>
            <w:r>
              <w:t>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1.通过开展2024年残疾人基本服务状况数据更新服务，增强残疾人生活自理和参与社会能力。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得到康复训练服务的残疾人人数</w:t>
            </w:r>
          </w:p>
        </w:tc>
        <w:tc>
          <w:tcPr>
            <w:tcW w:w="1963" w:type="pct"/>
            <w:tcBorders>
              <w:left w:val="single" w:color="000000" w:sz="6" w:space="0"/>
            </w:tcBorders>
            <w:vAlign w:val="center"/>
          </w:tcPr>
          <w:p>
            <w:pPr>
              <w:pStyle w:val="16"/>
            </w:pPr>
            <w:r>
              <w:t>反映当年得到康复训练服务的残疾人人数</w:t>
            </w:r>
          </w:p>
        </w:tc>
        <w:tc>
          <w:tcPr>
            <w:tcW w:w="593" w:type="pct"/>
            <w:tcBorders>
              <w:left w:val="single" w:color="000000" w:sz="6" w:space="0"/>
            </w:tcBorders>
            <w:vAlign w:val="center"/>
          </w:tcPr>
          <w:p>
            <w:pPr>
              <w:pStyle w:val="16"/>
            </w:pPr>
            <w:r>
              <w:t>≥1200人次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残疾人康复服务质量</w:t>
            </w:r>
            <w:r>
              <w:tab/>
            </w:r>
          </w:p>
          <w:p>
            <w:pPr>
              <w:pStyle w:val="16"/>
            </w:pPr>
          </w:p>
          <w:p>
            <w:pPr>
              <w:pStyle w:val="16"/>
            </w:pPr>
          </w:p>
        </w:tc>
        <w:tc>
          <w:tcPr>
            <w:tcW w:w="593" w:type="pct"/>
            <w:tcBorders>
              <w:left w:val="single" w:color="000000" w:sz="6" w:space="0"/>
            </w:tcBorders>
            <w:vAlign w:val="center"/>
          </w:tcPr>
          <w:p>
            <w:pPr>
              <w:pStyle w:val="16"/>
            </w:pPr>
            <w:r>
              <w:t>较上年提高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项目完成时间</w:t>
            </w:r>
          </w:p>
        </w:tc>
        <w:tc>
          <w:tcPr>
            <w:tcW w:w="1963" w:type="pct"/>
            <w:tcBorders>
              <w:left w:val="single" w:color="000000" w:sz="6" w:space="0"/>
            </w:tcBorders>
            <w:vAlign w:val="center"/>
          </w:tcPr>
          <w:p>
            <w:pPr>
              <w:pStyle w:val="16"/>
            </w:pPr>
            <w:r>
              <w:t>要在规定时间完成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项目预算成本数</w:t>
            </w:r>
          </w:p>
        </w:tc>
        <w:tc>
          <w:tcPr>
            <w:tcW w:w="1963" w:type="pct"/>
            <w:tcBorders>
              <w:left w:val="single" w:color="000000" w:sz="6" w:space="0"/>
            </w:tcBorders>
            <w:vAlign w:val="center"/>
          </w:tcPr>
          <w:p>
            <w:pPr>
              <w:pStyle w:val="16"/>
            </w:pPr>
            <w:r>
              <w:t>当年项目预算成本数</w:t>
            </w:r>
          </w:p>
        </w:tc>
        <w:tc>
          <w:tcPr>
            <w:tcW w:w="593" w:type="pct"/>
            <w:tcBorders>
              <w:left w:val="single" w:color="000000" w:sz="6" w:space="0"/>
            </w:tcBorders>
            <w:vAlign w:val="center"/>
          </w:tcPr>
          <w:p>
            <w:pPr>
              <w:pStyle w:val="16"/>
            </w:pPr>
            <w:r>
              <w:t>2.4万元</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残疾人的康复服务水平、覆盖率</w:t>
            </w:r>
          </w:p>
        </w:tc>
        <w:tc>
          <w:tcPr>
            <w:tcW w:w="1963" w:type="pct"/>
            <w:tcBorders>
              <w:left w:val="single" w:color="000000" w:sz="6" w:space="0"/>
            </w:tcBorders>
            <w:vAlign w:val="center"/>
          </w:tcPr>
          <w:p>
            <w:pPr>
              <w:pStyle w:val="16"/>
            </w:pPr>
            <w:r>
              <w:t>反映残疾人的康复服务水平、覆盖率</w:t>
            </w: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残疾人动态更新培训满意度</w:t>
            </w:r>
          </w:p>
        </w:tc>
        <w:tc>
          <w:tcPr>
            <w:tcW w:w="1963" w:type="pct"/>
            <w:tcBorders>
              <w:left w:val="single" w:color="000000" w:sz="6" w:space="0"/>
            </w:tcBorders>
            <w:vAlign w:val="center"/>
          </w:tcPr>
          <w:p>
            <w:pPr>
              <w:pStyle w:val="16"/>
            </w:pPr>
            <w:r>
              <w:t>反映残疾人动态更新培训满意度</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bl>
    <w:p>
      <w:pPr>
        <w:sectPr>
          <w:type w:val="continuous"/>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2、办案补助/残疾人就业服务审核费绩效目标表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13052524P000005100831</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办案补助/残疾人就业服务审核费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3.00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3.00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用于残疾人就业服务审核工作。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3</w:t>
            </w:r>
          </w:p>
        </w:tc>
        <w:tc>
          <w:tcPr>
            <w:tcW w:w="1289" w:type="pct"/>
            <w:gridSpan w:val="2"/>
            <w:tcBorders>
              <w:left w:val="single" w:color="000000" w:sz="6" w:space="0"/>
            </w:tcBorders>
            <w:vAlign w:val="center"/>
          </w:tcPr>
          <w:p>
            <w:pPr>
              <w:pStyle w:val="17"/>
            </w:pPr>
            <w:r>
              <w:t>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1.通过安排残保金网上审核专用项目，更好地保障残疾人权益。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得到培训或职业介绍服务的残疾人</w:t>
            </w:r>
          </w:p>
        </w:tc>
        <w:tc>
          <w:tcPr>
            <w:tcW w:w="1963" w:type="pct"/>
            <w:tcBorders>
              <w:left w:val="single" w:color="000000" w:sz="6" w:space="0"/>
            </w:tcBorders>
            <w:vAlign w:val="center"/>
          </w:tcPr>
          <w:p>
            <w:pPr>
              <w:pStyle w:val="16"/>
            </w:pPr>
            <w:r>
              <w:t>反映当年得到培训或职业介绍服务的残疾人人数</w:t>
            </w:r>
          </w:p>
        </w:tc>
        <w:tc>
          <w:tcPr>
            <w:tcW w:w="593" w:type="pct"/>
            <w:tcBorders>
              <w:left w:val="single" w:color="000000" w:sz="6" w:space="0"/>
            </w:tcBorders>
            <w:vAlign w:val="center"/>
          </w:tcPr>
          <w:p>
            <w:pPr>
              <w:pStyle w:val="16"/>
            </w:pPr>
            <w:r>
              <w:t>≥20人次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残疾人职业技能培训合格率</w:t>
            </w:r>
          </w:p>
        </w:tc>
        <w:tc>
          <w:tcPr>
            <w:tcW w:w="1963" w:type="pct"/>
            <w:tcBorders>
              <w:left w:val="single" w:color="000000" w:sz="6" w:space="0"/>
            </w:tcBorders>
            <w:vAlign w:val="center"/>
          </w:tcPr>
          <w:p>
            <w:pPr>
              <w:pStyle w:val="16"/>
            </w:pPr>
            <w:r>
              <w:t>反映残疾人职业技能培训合格率</w:t>
            </w: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残疾人家庭无障碍改造补助标准</w:t>
            </w:r>
          </w:p>
        </w:tc>
        <w:tc>
          <w:tcPr>
            <w:tcW w:w="1963" w:type="pct"/>
            <w:tcBorders>
              <w:left w:val="single" w:color="000000" w:sz="6" w:space="0"/>
            </w:tcBorders>
            <w:vAlign w:val="center"/>
          </w:tcPr>
          <w:p>
            <w:pPr>
              <w:pStyle w:val="16"/>
            </w:pPr>
            <w:r>
              <w:t>反映残疾人家庭无障碍改造补助标准</w:t>
            </w:r>
          </w:p>
        </w:tc>
        <w:tc>
          <w:tcPr>
            <w:tcW w:w="593" w:type="pct"/>
            <w:tcBorders>
              <w:left w:val="single" w:color="000000" w:sz="6" w:space="0"/>
            </w:tcBorders>
            <w:vAlign w:val="center"/>
          </w:tcPr>
          <w:p>
            <w:pPr>
              <w:pStyle w:val="16"/>
            </w:pPr>
            <w:r>
              <w:t>≥3500元/户</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项目完成时间</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改善残疾人居家的无障碍环境程度</w:t>
            </w:r>
          </w:p>
        </w:tc>
        <w:tc>
          <w:tcPr>
            <w:tcW w:w="1963" w:type="pct"/>
            <w:tcBorders>
              <w:left w:val="single" w:color="000000" w:sz="6" w:space="0"/>
            </w:tcBorders>
            <w:vAlign w:val="center"/>
          </w:tcPr>
          <w:p>
            <w:pPr>
              <w:pStyle w:val="16"/>
            </w:pPr>
            <w:r>
              <w:t>通过实施无障碍改造，改善残疾人居家的无障碍环境程度</w:t>
            </w:r>
          </w:p>
        </w:tc>
        <w:tc>
          <w:tcPr>
            <w:tcW w:w="593" w:type="pct"/>
            <w:tcBorders>
              <w:left w:val="single" w:color="000000" w:sz="6" w:space="0"/>
            </w:tcBorders>
            <w:vAlign w:val="center"/>
          </w:tcPr>
          <w:p>
            <w:pPr>
              <w:pStyle w:val="16"/>
            </w:pPr>
            <w:r>
              <w:t>有所改善</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受补助人群满意度</w:t>
            </w:r>
          </w:p>
        </w:tc>
        <w:tc>
          <w:tcPr>
            <w:tcW w:w="1963" w:type="pct"/>
            <w:tcBorders>
              <w:left w:val="single" w:color="000000" w:sz="6" w:space="0"/>
            </w:tcBorders>
            <w:vAlign w:val="center"/>
          </w:tcPr>
          <w:p>
            <w:pPr>
              <w:pStyle w:val="16"/>
            </w:pPr>
            <w:r>
              <w:t>通过调查，受补助人群满意度</w:t>
            </w: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3、办案补助/残疾人人身意外伤害保险费绩效目标表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13052524P00000510084L</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办案补助/残疾人人身意外伤害保险费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16.56</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16.56</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用于为1656名残疾人提供保险服务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16.56</w:t>
            </w:r>
          </w:p>
        </w:tc>
        <w:tc>
          <w:tcPr>
            <w:tcW w:w="1289" w:type="pct"/>
            <w:gridSpan w:val="2"/>
            <w:tcBorders>
              <w:left w:val="single" w:color="000000" w:sz="6" w:space="0"/>
            </w:tcBorders>
            <w:vAlign w:val="center"/>
          </w:tcPr>
          <w:p>
            <w:pPr>
              <w:pStyle w:val="17"/>
            </w:pPr>
            <w:r>
              <w:t>16.56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1.用于全县3074名贫困残疾人人身意外伤害保险费。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投保人数</w:t>
            </w:r>
          </w:p>
        </w:tc>
        <w:tc>
          <w:tcPr>
            <w:tcW w:w="1963" w:type="pct"/>
            <w:tcBorders>
              <w:left w:val="single" w:color="000000" w:sz="6" w:space="0"/>
            </w:tcBorders>
            <w:vAlign w:val="center"/>
          </w:tcPr>
          <w:p>
            <w:pPr>
              <w:pStyle w:val="16"/>
            </w:pPr>
            <w:r>
              <w:t>反映当年残疾人投保人数</w:t>
            </w:r>
          </w:p>
        </w:tc>
        <w:tc>
          <w:tcPr>
            <w:tcW w:w="593" w:type="pct"/>
            <w:tcBorders>
              <w:left w:val="single" w:color="000000" w:sz="6" w:space="0"/>
            </w:tcBorders>
            <w:vAlign w:val="center"/>
          </w:tcPr>
          <w:p>
            <w:pPr>
              <w:pStyle w:val="16"/>
            </w:pPr>
            <w:r>
              <w:t>≥1656人次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反映残疾人康复服务质量</w:t>
            </w:r>
            <w:r>
              <w:tab/>
            </w:r>
          </w:p>
          <w:p>
            <w:pPr>
              <w:pStyle w:val="16"/>
            </w:pP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项目完成时间</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项目预算成本数</w:t>
            </w:r>
          </w:p>
        </w:tc>
        <w:tc>
          <w:tcPr>
            <w:tcW w:w="1963" w:type="pct"/>
            <w:tcBorders>
              <w:left w:val="single" w:color="000000" w:sz="6" w:space="0"/>
            </w:tcBorders>
            <w:vAlign w:val="center"/>
          </w:tcPr>
          <w:p>
            <w:pPr>
              <w:pStyle w:val="16"/>
            </w:pPr>
            <w:r>
              <w:t>项目预算成本数</w:t>
            </w:r>
          </w:p>
        </w:tc>
        <w:tc>
          <w:tcPr>
            <w:tcW w:w="593" w:type="pct"/>
            <w:tcBorders>
              <w:left w:val="single" w:color="000000" w:sz="6" w:space="0"/>
            </w:tcBorders>
            <w:vAlign w:val="center"/>
          </w:tcPr>
          <w:p>
            <w:pPr>
              <w:pStyle w:val="16"/>
            </w:pPr>
            <w:r>
              <w:t>16.56万元</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残疾人的康复服务水平、覆盖率</w:t>
            </w:r>
          </w:p>
        </w:tc>
        <w:tc>
          <w:tcPr>
            <w:tcW w:w="1963" w:type="pct"/>
            <w:tcBorders>
              <w:left w:val="single" w:color="000000" w:sz="6" w:space="0"/>
            </w:tcBorders>
            <w:vAlign w:val="center"/>
          </w:tcPr>
          <w:p>
            <w:pPr>
              <w:pStyle w:val="16"/>
            </w:pPr>
            <w:r>
              <w:t>反映残疾人的康复服务水平、覆盖率</w:t>
            </w: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残疾人满意率</w:t>
            </w:r>
          </w:p>
        </w:tc>
        <w:tc>
          <w:tcPr>
            <w:tcW w:w="1963" w:type="pct"/>
            <w:tcBorders>
              <w:left w:val="single" w:color="000000" w:sz="6" w:space="0"/>
            </w:tcBorders>
            <w:vAlign w:val="center"/>
          </w:tcPr>
          <w:p>
            <w:pPr>
              <w:pStyle w:val="16"/>
            </w:pPr>
            <w:r>
              <w:t>通过调查残疾人或家属对服务的满意率</w:t>
            </w: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4、办案补助/残疾人实用技术培训费绩效目标表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13052524P00000510077K</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办案补助/残疾人实用技术培训费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4.00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4.00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用于为残疾人提供职业技能培训.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4</w:t>
            </w:r>
          </w:p>
        </w:tc>
        <w:tc>
          <w:tcPr>
            <w:tcW w:w="1289" w:type="pct"/>
            <w:gridSpan w:val="2"/>
            <w:tcBorders>
              <w:left w:val="single" w:color="000000" w:sz="6" w:space="0"/>
            </w:tcBorders>
            <w:vAlign w:val="center"/>
          </w:tcPr>
          <w:p>
            <w:pPr>
              <w:pStyle w:val="17"/>
            </w:pPr>
            <w:r>
              <w:t>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1.通过为27名残疾人及其家属提供实用技术培训服务，增强残疾人参与社会能力。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残疾人职业技能培训人数</w:t>
            </w:r>
          </w:p>
        </w:tc>
        <w:tc>
          <w:tcPr>
            <w:tcW w:w="1963" w:type="pct"/>
            <w:tcBorders>
              <w:left w:val="single" w:color="000000" w:sz="6" w:space="0"/>
            </w:tcBorders>
            <w:vAlign w:val="center"/>
          </w:tcPr>
          <w:p>
            <w:pPr>
              <w:pStyle w:val="16"/>
            </w:pPr>
            <w:r>
              <w:t>反映当年残疾人职业技能培训的人数</w:t>
            </w:r>
          </w:p>
        </w:tc>
        <w:tc>
          <w:tcPr>
            <w:tcW w:w="593" w:type="pct"/>
            <w:tcBorders>
              <w:left w:val="single" w:color="000000" w:sz="6" w:space="0"/>
            </w:tcBorders>
            <w:vAlign w:val="center"/>
          </w:tcPr>
          <w:p>
            <w:pPr>
              <w:pStyle w:val="16"/>
            </w:pPr>
            <w:r>
              <w:t>≥27人次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残疾人职业技能培训合格率</w:t>
            </w:r>
          </w:p>
        </w:tc>
        <w:tc>
          <w:tcPr>
            <w:tcW w:w="1963" w:type="pct"/>
            <w:tcBorders>
              <w:left w:val="single" w:color="000000" w:sz="6" w:space="0"/>
            </w:tcBorders>
            <w:vAlign w:val="center"/>
          </w:tcPr>
          <w:p>
            <w:pPr>
              <w:pStyle w:val="16"/>
            </w:pPr>
            <w:r>
              <w:t>反映残疾人职业技能培训合格率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按期完成率</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成本控制率</w:t>
            </w:r>
          </w:p>
        </w:tc>
        <w:tc>
          <w:tcPr>
            <w:tcW w:w="1963" w:type="pct"/>
            <w:tcBorders>
              <w:left w:val="single" w:color="000000" w:sz="6" w:space="0"/>
            </w:tcBorders>
            <w:vAlign w:val="center"/>
          </w:tcPr>
          <w:p>
            <w:pPr>
              <w:pStyle w:val="16"/>
            </w:pPr>
            <w:r>
              <w:t>完成项目的成本控制在预算水平</w:t>
            </w:r>
          </w:p>
        </w:tc>
        <w:tc>
          <w:tcPr>
            <w:tcW w:w="593" w:type="pct"/>
            <w:tcBorders>
              <w:left w:val="single" w:color="000000" w:sz="6" w:space="0"/>
            </w:tcBorders>
            <w:vAlign w:val="center"/>
          </w:tcPr>
          <w:p>
            <w:pPr>
              <w:pStyle w:val="16"/>
            </w:pPr>
            <w:r>
              <w:t>≤4万元</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改善残疾人居家的无障碍环境程度</w:t>
            </w:r>
          </w:p>
        </w:tc>
        <w:tc>
          <w:tcPr>
            <w:tcW w:w="1963" w:type="pct"/>
            <w:tcBorders>
              <w:left w:val="single" w:color="000000" w:sz="6" w:space="0"/>
            </w:tcBorders>
            <w:vAlign w:val="center"/>
          </w:tcPr>
          <w:p>
            <w:pPr>
              <w:pStyle w:val="16"/>
            </w:pPr>
            <w:r>
              <w:t>反映改善残疾人居家的无障碍环境程度</w:t>
            </w: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社会影响力</w:t>
            </w:r>
          </w:p>
        </w:tc>
        <w:tc>
          <w:tcPr>
            <w:tcW w:w="1963" w:type="pct"/>
            <w:tcBorders>
              <w:left w:val="single" w:color="000000" w:sz="6" w:space="0"/>
            </w:tcBorders>
            <w:vAlign w:val="center"/>
          </w:tcPr>
          <w:p>
            <w:pPr>
              <w:pStyle w:val="16"/>
            </w:pPr>
            <w:r>
              <w:t>关心理解支持残疾人事业的社会氛围</w:t>
            </w:r>
          </w:p>
        </w:tc>
        <w:tc>
          <w:tcPr>
            <w:tcW w:w="593" w:type="pct"/>
            <w:tcBorders>
              <w:left w:val="single" w:color="000000" w:sz="6" w:space="0"/>
            </w:tcBorders>
            <w:vAlign w:val="center"/>
          </w:tcPr>
          <w:p>
            <w:pPr>
              <w:pStyle w:val="16"/>
            </w:pPr>
            <w:r>
              <w:t>有所改善</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接受农村实用技术和扫盲培训残疾人或其家属满意度</w:t>
            </w:r>
          </w:p>
        </w:tc>
        <w:tc>
          <w:tcPr>
            <w:tcW w:w="1963" w:type="pct"/>
            <w:tcBorders>
              <w:left w:val="single" w:color="000000" w:sz="6" w:space="0"/>
            </w:tcBorders>
            <w:vAlign w:val="center"/>
          </w:tcPr>
          <w:p>
            <w:pPr>
              <w:pStyle w:val="16"/>
            </w:pPr>
            <w:r>
              <w:t>反映接受培训的残疾人满意度</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5、办案补助/残疾人事业发展经费绩效目标表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13052524P000005100760</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办案补助/残疾人事业发展经费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12.00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12.00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用于为残疾人提供康复服务、残疾人家庭无障碍改造服务。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5.55</w:t>
            </w:r>
          </w:p>
        </w:tc>
        <w:tc>
          <w:tcPr>
            <w:tcW w:w="750" w:type="pct"/>
            <w:tcBorders>
              <w:left w:val="single" w:color="000000" w:sz="6" w:space="0"/>
            </w:tcBorders>
            <w:vAlign w:val="center"/>
          </w:tcPr>
          <w:p>
            <w:pPr>
              <w:pStyle w:val="17"/>
            </w:pPr>
            <w:r>
              <w:t>12</w:t>
            </w:r>
          </w:p>
        </w:tc>
        <w:tc>
          <w:tcPr>
            <w:tcW w:w="1289" w:type="pct"/>
            <w:gridSpan w:val="2"/>
            <w:tcBorders>
              <w:left w:val="single" w:color="000000" w:sz="6" w:space="0"/>
            </w:tcBorders>
            <w:vAlign w:val="center"/>
          </w:tcPr>
          <w:p>
            <w:pPr>
              <w:pStyle w:val="17"/>
            </w:pPr>
            <w:r>
              <w:t>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1.通过实施残疾人培训、残疾人辅具适配和残疾人基本康复服务项目，保障残疾人更好的参与社会能力。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配置辅助器具残疾人人数</w:t>
            </w:r>
          </w:p>
        </w:tc>
        <w:tc>
          <w:tcPr>
            <w:tcW w:w="1963" w:type="pct"/>
            <w:tcBorders>
              <w:left w:val="single" w:color="000000" w:sz="6" w:space="0"/>
            </w:tcBorders>
            <w:vAlign w:val="center"/>
          </w:tcPr>
          <w:p>
            <w:pPr>
              <w:pStyle w:val="16"/>
            </w:pPr>
            <w:r>
              <w:t>反映当年配置辅助器具残疾人人数</w:t>
            </w:r>
          </w:p>
        </w:tc>
        <w:tc>
          <w:tcPr>
            <w:tcW w:w="593" w:type="pct"/>
            <w:tcBorders>
              <w:left w:val="single" w:color="000000" w:sz="6" w:space="0"/>
            </w:tcBorders>
            <w:vAlign w:val="center"/>
          </w:tcPr>
          <w:p>
            <w:pPr>
              <w:pStyle w:val="16"/>
            </w:pPr>
            <w:r>
              <w:t>≥200人</w:t>
            </w:r>
          </w:p>
        </w:tc>
        <w:tc>
          <w:tcPr>
            <w:tcW w:w="553"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反映残疾人康复服务质量</w:t>
            </w:r>
            <w:r>
              <w:tab/>
            </w:r>
          </w:p>
          <w:p>
            <w:pPr>
              <w:pStyle w:val="16"/>
            </w:pP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项目完成时间</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残疾人家庭无障碍改造补助标准</w:t>
            </w:r>
          </w:p>
        </w:tc>
        <w:tc>
          <w:tcPr>
            <w:tcW w:w="1963" w:type="pct"/>
            <w:tcBorders>
              <w:left w:val="single" w:color="000000" w:sz="6" w:space="0"/>
            </w:tcBorders>
            <w:vAlign w:val="center"/>
          </w:tcPr>
          <w:p>
            <w:pPr>
              <w:pStyle w:val="16"/>
            </w:pPr>
            <w:r>
              <w:t>残疾人家庭无障碍改造补助标准</w:t>
            </w:r>
          </w:p>
        </w:tc>
        <w:tc>
          <w:tcPr>
            <w:tcW w:w="593" w:type="pct"/>
            <w:tcBorders>
              <w:left w:val="single" w:color="000000" w:sz="6" w:space="0"/>
            </w:tcBorders>
            <w:vAlign w:val="center"/>
          </w:tcPr>
          <w:p>
            <w:pPr>
              <w:pStyle w:val="16"/>
            </w:pPr>
            <w:r>
              <w:t>3500元/户</w:t>
            </w:r>
          </w:p>
        </w:tc>
        <w:tc>
          <w:tcPr>
            <w:tcW w:w="553"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残疾人的康复服务水平、覆盖率</w:t>
            </w:r>
          </w:p>
        </w:tc>
        <w:tc>
          <w:tcPr>
            <w:tcW w:w="1963" w:type="pct"/>
            <w:tcBorders>
              <w:left w:val="single" w:color="000000" w:sz="6" w:space="0"/>
            </w:tcBorders>
            <w:vAlign w:val="center"/>
          </w:tcPr>
          <w:p>
            <w:pPr>
              <w:pStyle w:val="16"/>
            </w:pPr>
            <w:r>
              <w:t>符合条件的残疾人的康复服务水平、覆盖率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改善残疾人居家的无障碍环境程度</w:t>
            </w:r>
          </w:p>
        </w:tc>
        <w:tc>
          <w:tcPr>
            <w:tcW w:w="1963" w:type="pct"/>
            <w:tcBorders>
              <w:left w:val="single" w:color="000000" w:sz="6" w:space="0"/>
            </w:tcBorders>
            <w:vAlign w:val="center"/>
          </w:tcPr>
          <w:p>
            <w:pPr>
              <w:pStyle w:val="16"/>
            </w:pPr>
            <w:r>
              <w:t>通过实施家庭无障碍改造，残疾人居家的无障碍环境改善情况</w:t>
            </w:r>
          </w:p>
        </w:tc>
        <w:tc>
          <w:tcPr>
            <w:tcW w:w="593" w:type="pct"/>
            <w:tcBorders>
              <w:left w:val="single" w:color="000000" w:sz="6" w:space="0"/>
            </w:tcBorders>
            <w:vAlign w:val="center"/>
          </w:tcPr>
          <w:p>
            <w:pPr>
              <w:pStyle w:val="16"/>
            </w:pPr>
            <w:r>
              <w:t>有所改善</w:t>
            </w:r>
          </w:p>
        </w:tc>
        <w:tc>
          <w:tcPr>
            <w:tcW w:w="553" w:type="pct"/>
            <w:tcBorders>
              <w:left w:val="single" w:color="000000" w:sz="6" w:space="0"/>
            </w:tcBorders>
            <w:vAlign w:val="center"/>
          </w:tcPr>
          <w:p>
            <w:pPr>
              <w:pStyle w:val="16"/>
            </w:pPr>
            <w:r>
              <w:t>改造计划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残疾人或其家属对残疾人康复服务</w:t>
            </w:r>
          </w:p>
        </w:tc>
        <w:tc>
          <w:tcPr>
            <w:tcW w:w="1963" w:type="pct"/>
            <w:tcBorders>
              <w:left w:val="single" w:color="000000" w:sz="6" w:space="0"/>
            </w:tcBorders>
            <w:vAlign w:val="center"/>
          </w:tcPr>
          <w:p>
            <w:pPr>
              <w:pStyle w:val="16"/>
            </w:pPr>
            <w:r>
              <w:t>通过调查，残疾人或其家属对残疾人康复服务的满意度</w:t>
            </w:r>
            <w:r>
              <w:tab/>
            </w:r>
          </w:p>
          <w:p>
            <w:pPr>
              <w:pStyle w:val="16"/>
            </w:pP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改造计划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6、办案补助/残疾人慰问费绩效目标表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13052524P000005100787</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办案补助/残疾人慰问费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4.50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4.50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用于2024年残疾人慰问工作。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3</w:t>
            </w:r>
          </w:p>
        </w:tc>
        <w:tc>
          <w:tcPr>
            <w:tcW w:w="750" w:type="pct"/>
            <w:tcBorders>
              <w:left w:val="single" w:color="000000" w:sz="6" w:space="0"/>
            </w:tcBorders>
            <w:vAlign w:val="center"/>
          </w:tcPr>
          <w:p>
            <w:pPr>
              <w:pStyle w:val="17"/>
            </w:pPr>
            <w:r>
              <w:t>3</w:t>
            </w:r>
          </w:p>
        </w:tc>
        <w:tc>
          <w:tcPr>
            <w:tcW w:w="1289" w:type="pct"/>
            <w:gridSpan w:val="2"/>
            <w:tcBorders>
              <w:left w:val="single" w:color="000000" w:sz="6" w:space="0"/>
            </w:tcBorders>
            <w:vAlign w:val="center"/>
          </w:tcPr>
          <w:p>
            <w:pPr>
              <w:pStyle w:val="17"/>
            </w:pPr>
            <w:r>
              <w:t>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1.通过开展残疾人节日慰问活动，提高受助残疾人参与社会能力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发放人数</w:t>
            </w:r>
          </w:p>
        </w:tc>
        <w:tc>
          <w:tcPr>
            <w:tcW w:w="1963" w:type="pct"/>
            <w:tcBorders>
              <w:left w:val="single" w:color="000000" w:sz="6" w:space="0"/>
            </w:tcBorders>
            <w:vAlign w:val="center"/>
          </w:tcPr>
          <w:p>
            <w:pPr>
              <w:pStyle w:val="16"/>
            </w:pPr>
            <w:r>
              <w:t>反映受助得到残疾人人数</w:t>
            </w:r>
          </w:p>
        </w:tc>
        <w:tc>
          <w:tcPr>
            <w:tcW w:w="593" w:type="pct"/>
            <w:tcBorders>
              <w:left w:val="single" w:color="000000" w:sz="6" w:space="0"/>
            </w:tcBorders>
            <w:vAlign w:val="center"/>
          </w:tcPr>
          <w:p>
            <w:pPr>
              <w:pStyle w:val="16"/>
            </w:pPr>
            <w:r>
              <w:t>≥300人次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反映残疾人康复服务质量</w:t>
            </w:r>
            <w:r>
              <w:tab/>
            </w:r>
          </w:p>
          <w:p>
            <w:pPr>
              <w:pStyle w:val="16"/>
            </w:pP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项目完成时间</w:t>
            </w:r>
            <w:r>
              <w:tab/>
            </w:r>
          </w:p>
          <w:p>
            <w:pPr>
              <w:pStyle w:val="16"/>
            </w:pPr>
          </w:p>
        </w:tc>
        <w:tc>
          <w:tcPr>
            <w:tcW w:w="1963" w:type="pct"/>
            <w:tcBorders>
              <w:left w:val="single" w:color="000000" w:sz="6" w:space="0"/>
            </w:tcBorders>
            <w:vAlign w:val="center"/>
          </w:tcPr>
          <w:p>
            <w:pPr>
              <w:pStyle w:val="16"/>
            </w:pPr>
            <w:r>
              <w:t>要在规定时间完成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财政投入数</w:t>
            </w:r>
            <w:r>
              <w:tab/>
            </w:r>
          </w:p>
          <w:p>
            <w:pPr>
              <w:pStyle w:val="16"/>
            </w:pPr>
          </w:p>
        </w:tc>
        <w:tc>
          <w:tcPr>
            <w:tcW w:w="1963" w:type="pct"/>
            <w:tcBorders>
              <w:left w:val="single" w:color="000000" w:sz="6" w:space="0"/>
            </w:tcBorders>
            <w:vAlign w:val="center"/>
          </w:tcPr>
          <w:p>
            <w:pPr>
              <w:pStyle w:val="16"/>
            </w:pPr>
            <w:r>
              <w:t>不高于年初预算数</w:t>
            </w:r>
          </w:p>
        </w:tc>
        <w:tc>
          <w:tcPr>
            <w:tcW w:w="593" w:type="pct"/>
            <w:tcBorders>
              <w:left w:val="single" w:color="000000" w:sz="6" w:space="0"/>
            </w:tcBorders>
            <w:vAlign w:val="center"/>
          </w:tcPr>
          <w:p>
            <w:pPr>
              <w:pStyle w:val="16"/>
            </w:pPr>
            <w:r>
              <w:t>4.5万元</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残疾人需求调查准确率</w:t>
            </w:r>
          </w:p>
        </w:tc>
        <w:tc>
          <w:tcPr>
            <w:tcW w:w="1963" w:type="pct"/>
            <w:tcBorders>
              <w:left w:val="single" w:color="000000" w:sz="6" w:space="0"/>
            </w:tcBorders>
            <w:vAlign w:val="center"/>
          </w:tcPr>
          <w:p>
            <w:pPr>
              <w:pStyle w:val="16"/>
            </w:pPr>
            <w:r>
              <w:t>通过残疾人需求调查评估抽查核实准确率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残疾人或家属对享受服务的满意率</w:t>
            </w:r>
          </w:p>
        </w:tc>
        <w:tc>
          <w:tcPr>
            <w:tcW w:w="1963" w:type="pct"/>
            <w:tcBorders>
              <w:left w:val="single" w:color="000000" w:sz="6" w:space="0"/>
            </w:tcBorders>
            <w:vAlign w:val="center"/>
          </w:tcPr>
          <w:p>
            <w:pPr>
              <w:pStyle w:val="16"/>
            </w:pPr>
            <w:r>
              <w:t>反映残疾人或家属对享受服务的满意率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7、办案补助/残联专项公用经费绩效目标表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13052524P00000510082D</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办案补助/残联专项公用经费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22.70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22.70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用于基层残疾人专职委员待遇工作。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jc w:val="both"/>
            </w:pPr>
            <w:r>
              <w:t xml:space="preserve">                  11.35</w:t>
            </w:r>
          </w:p>
        </w:tc>
        <w:tc>
          <w:tcPr>
            <w:tcW w:w="750" w:type="pct"/>
            <w:tcBorders>
              <w:left w:val="single" w:color="000000" w:sz="6" w:space="0"/>
            </w:tcBorders>
            <w:vAlign w:val="center"/>
          </w:tcPr>
          <w:p>
            <w:pPr>
              <w:pStyle w:val="17"/>
            </w:pPr>
            <w:r>
              <w:t>16.35</w:t>
            </w:r>
          </w:p>
        </w:tc>
        <w:tc>
          <w:tcPr>
            <w:tcW w:w="1289" w:type="pct"/>
            <w:gridSpan w:val="2"/>
            <w:tcBorders>
              <w:left w:val="single" w:color="000000" w:sz="6" w:space="0"/>
            </w:tcBorders>
            <w:vAlign w:val="center"/>
          </w:tcPr>
          <w:p>
            <w:pPr>
              <w:pStyle w:val="17"/>
            </w:pPr>
            <w:r>
              <w:t>22.7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1.通过年度预算残联专项经费项目实施，保障残联各项工作顺利开展。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残疾人基本服务状况和需求专项调查人数</w:t>
            </w:r>
          </w:p>
        </w:tc>
        <w:tc>
          <w:tcPr>
            <w:tcW w:w="1963" w:type="pct"/>
            <w:tcBorders>
              <w:left w:val="single" w:color="000000" w:sz="6" w:space="0"/>
            </w:tcBorders>
            <w:vAlign w:val="center"/>
          </w:tcPr>
          <w:p>
            <w:pPr>
              <w:pStyle w:val="16"/>
            </w:pPr>
            <w:r>
              <w:t>反映残疾人基本服务状况和需求专项调查数据动态更新人数</w:t>
            </w:r>
          </w:p>
        </w:tc>
        <w:tc>
          <w:tcPr>
            <w:tcW w:w="593" w:type="pct"/>
            <w:tcBorders>
              <w:left w:val="single" w:color="000000" w:sz="6" w:space="0"/>
            </w:tcBorders>
            <w:vAlign w:val="center"/>
          </w:tcPr>
          <w:p>
            <w:pPr>
              <w:pStyle w:val="16"/>
            </w:pPr>
            <w:r>
              <w:t>≥15000人次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残疾人专职委员补贴足额发放率</w:t>
            </w:r>
          </w:p>
        </w:tc>
        <w:tc>
          <w:tcPr>
            <w:tcW w:w="1963" w:type="pct"/>
            <w:tcBorders>
              <w:left w:val="single" w:color="000000" w:sz="6" w:space="0"/>
            </w:tcBorders>
            <w:vAlign w:val="center"/>
          </w:tcPr>
          <w:p>
            <w:pPr>
              <w:pStyle w:val="16"/>
            </w:pPr>
            <w:r>
              <w:t>反映当年残疾人专职委员补贴足额发放率</w:t>
            </w:r>
          </w:p>
        </w:tc>
        <w:tc>
          <w:tcPr>
            <w:tcW w:w="593" w:type="pct"/>
            <w:tcBorders>
              <w:left w:val="single" w:color="000000" w:sz="6" w:space="0"/>
            </w:tcBorders>
            <w:vAlign w:val="center"/>
          </w:tcPr>
          <w:p>
            <w:pPr>
              <w:pStyle w:val="16"/>
            </w:pPr>
            <w:r>
              <w:t>277人</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按照年度工作计划</w:t>
            </w:r>
          </w:p>
        </w:tc>
        <w:tc>
          <w:tcPr>
            <w:tcW w:w="1963" w:type="pct"/>
            <w:tcBorders>
              <w:left w:val="single" w:color="000000" w:sz="6" w:space="0"/>
            </w:tcBorders>
            <w:vAlign w:val="center"/>
          </w:tcPr>
          <w:p>
            <w:pPr>
              <w:pStyle w:val="16"/>
            </w:pPr>
            <w:r>
              <w:t>按照年度工作计划拨付</w:t>
            </w:r>
          </w:p>
        </w:tc>
        <w:tc>
          <w:tcPr>
            <w:tcW w:w="593" w:type="pct"/>
            <w:tcBorders>
              <w:left w:val="single" w:color="000000" w:sz="6" w:space="0"/>
            </w:tcBorders>
            <w:vAlign w:val="center"/>
          </w:tcPr>
          <w:p>
            <w:pPr>
              <w:pStyle w:val="16"/>
            </w:pPr>
            <w:r>
              <w:t>年底前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预算金额</w:t>
            </w:r>
          </w:p>
        </w:tc>
        <w:tc>
          <w:tcPr>
            <w:tcW w:w="1963" w:type="pct"/>
            <w:tcBorders>
              <w:left w:val="single" w:color="000000" w:sz="6" w:space="0"/>
            </w:tcBorders>
            <w:vAlign w:val="center"/>
          </w:tcPr>
          <w:p>
            <w:pPr>
              <w:pStyle w:val="16"/>
            </w:pPr>
            <w:r>
              <w:t>预算金额</w:t>
            </w:r>
          </w:p>
        </w:tc>
        <w:tc>
          <w:tcPr>
            <w:tcW w:w="593" w:type="pct"/>
            <w:tcBorders>
              <w:left w:val="single" w:color="000000" w:sz="6" w:space="0"/>
            </w:tcBorders>
            <w:vAlign w:val="center"/>
          </w:tcPr>
          <w:p>
            <w:pPr>
              <w:pStyle w:val="16"/>
            </w:pPr>
            <w:r>
              <w:t>22.7万元</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残疾人需求调查评估抽查核实准确</w:t>
            </w:r>
          </w:p>
        </w:tc>
        <w:tc>
          <w:tcPr>
            <w:tcW w:w="1963" w:type="pct"/>
            <w:tcBorders>
              <w:left w:val="single" w:color="000000" w:sz="6" w:space="0"/>
            </w:tcBorders>
            <w:vAlign w:val="center"/>
          </w:tcPr>
          <w:p>
            <w:pPr>
              <w:pStyle w:val="16"/>
            </w:pPr>
            <w:r>
              <w:t>反映残疾人需求调查评估抽查核实准确率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残疾人动态更新培训满意度</w:t>
            </w:r>
          </w:p>
        </w:tc>
        <w:tc>
          <w:tcPr>
            <w:tcW w:w="1963" w:type="pct"/>
            <w:tcBorders>
              <w:left w:val="single" w:color="000000" w:sz="6" w:space="0"/>
            </w:tcBorders>
            <w:vAlign w:val="center"/>
          </w:tcPr>
          <w:p>
            <w:pPr>
              <w:pStyle w:val="16"/>
            </w:pPr>
            <w:r>
              <w:t>反映残疾人动态更新培训满意度</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8、办案补助/建立和省残联协同办公平台网络费绩效目标表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13052524P00000510081R</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办案补助/建立和省残联协同办公平台网络费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2.00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2.00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用于和省级残联协同办公费。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2</w:t>
            </w:r>
          </w:p>
        </w:tc>
        <w:tc>
          <w:tcPr>
            <w:tcW w:w="750" w:type="pct"/>
            <w:tcBorders>
              <w:left w:val="single" w:color="000000" w:sz="6" w:space="0"/>
            </w:tcBorders>
            <w:vAlign w:val="center"/>
          </w:tcPr>
          <w:p>
            <w:pPr>
              <w:pStyle w:val="17"/>
            </w:pPr>
            <w:r>
              <w:t>2</w:t>
            </w:r>
          </w:p>
        </w:tc>
        <w:tc>
          <w:tcPr>
            <w:tcW w:w="1289" w:type="pct"/>
            <w:gridSpan w:val="2"/>
            <w:tcBorders>
              <w:left w:val="single" w:color="000000" w:sz="6" w:space="0"/>
            </w:tcBorders>
            <w:vAlign w:val="center"/>
          </w:tcPr>
          <w:p>
            <w:pPr>
              <w:pStyle w:val="17"/>
            </w:pPr>
            <w:r>
              <w:t>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1.和省级残联系统建立协同办公平台，保障残联各项工作顺利开展。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康复训练服务人数</w:t>
            </w:r>
          </w:p>
        </w:tc>
        <w:tc>
          <w:tcPr>
            <w:tcW w:w="1963" w:type="pct"/>
            <w:tcBorders>
              <w:left w:val="single" w:color="000000" w:sz="6" w:space="0"/>
            </w:tcBorders>
            <w:vAlign w:val="center"/>
          </w:tcPr>
          <w:p>
            <w:pPr>
              <w:pStyle w:val="16"/>
            </w:pPr>
            <w:r>
              <w:t>当年得到康复训练服务的残疾人人数</w:t>
            </w:r>
          </w:p>
        </w:tc>
        <w:tc>
          <w:tcPr>
            <w:tcW w:w="593" w:type="pct"/>
            <w:tcBorders>
              <w:left w:val="single" w:color="000000" w:sz="6" w:space="0"/>
            </w:tcBorders>
            <w:vAlign w:val="center"/>
          </w:tcPr>
          <w:p>
            <w:pPr>
              <w:pStyle w:val="16"/>
            </w:pPr>
            <w:r>
              <w:t>≥1200人次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残疾人康复训练合格率</w:t>
            </w:r>
          </w:p>
          <w:p>
            <w:pPr>
              <w:pStyle w:val="16"/>
            </w:pPr>
          </w:p>
        </w:tc>
        <w:tc>
          <w:tcPr>
            <w:tcW w:w="1963" w:type="pct"/>
            <w:tcBorders>
              <w:left w:val="single" w:color="000000" w:sz="6" w:space="0"/>
            </w:tcBorders>
            <w:vAlign w:val="center"/>
          </w:tcPr>
          <w:p>
            <w:pPr>
              <w:pStyle w:val="16"/>
            </w:pPr>
            <w:r>
              <w:t>反映残疾人康复培训合格率</w:t>
            </w:r>
          </w:p>
          <w:p>
            <w:pPr>
              <w:pStyle w:val="16"/>
            </w:pPr>
          </w:p>
        </w:tc>
        <w:tc>
          <w:tcPr>
            <w:tcW w:w="593" w:type="pct"/>
            <w:tcBorders>
              <w:left w:val="single" w:color="000000" w:sz="6" w:space="0"/>
            </w:tcBorders>
            <w:vAlign w:val="center"/>
          </w:tcPr>
          <w:p>
            <w:pPr>
              <w:pStyle w:val="16"/>
            </w:pPr>
            <w:r>
              <w:t>≥95%</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完成工作时间</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rPr>
                <w:rFonts w:hint="default" w:eastAsia="方正书宋_GBK"/>
                <w:lang w:val="en-US" w:eastAsia="zh-CN"/>
              </w:rPr>
            </w:pPr>
            <w:r>
              <w:t>6月</w:t>
            </w:r>
            <w:r>
              <w:rPr>
                <w:rFonts w:hint="eastAsia"/>
                <w:lang w:val="en-US" w:eastAsia="zh-CN"/>
              </w:rPr>
              <w:t>30日前</w:t>
            </w:r>
            <w:bookmarkStart w:id="20" w:name="_GoBack"/>
            <w:bookmarkEnd w:id="20"/>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项目预算成本</w:t>
            </w:r>
          </w:p>
        </w:tc>
        <w:tc>
          <w:tcPr>
            <w:tcW w:w="1963" w:type="pct"/>
            <w:tcBorders>
              <w:left w:val="single" w:color="000000" w:sz="6" w:space="0"/>
            </w:tcBorders>
            <w:vAlign w:val="center"/>
          </w:tcPr>
          <w:p>
            <w:pPr>
              <w:pStyle w:val="16"/>
            </w:pPr>
            <w:r>
              <w:t>项目预算成本</w:t>
            </w:r>
          </w:p>
        </w:tc>
        <w:tc>
          <w:tcPr>
            <w:tcW w:w="593" w:type="pct"/>
            <w:tcBorders>
              <w:left w:val="single" w:color="000000" w:sz="6" w:space="0"/>
            </w:tcBorders>
            <w:vAlign w:val="center"/>
          </w:tcPr>
          <w:p>
            <w:pPr>
              <w:pStyle w:val="16"/>
            </w:pPr>
            <w:r>
              <w:t>2万元</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残疾人需求调查准确率</w:t>
            </w:r>
          </w:p>
        </w:tc>
        <w:tc>
          <w:tcPr>
            <w:tcW w:w="1963" w:type="pct"/>
            <w:tcBorders>
              <w:left w:val="single" w:color="000000" w:sz="6" w:space="0"/>
            </w:tcBorders>
            <w:vAlign w:val="center"/>
          </w:tcPr>
          <w:p>
            <w:pPr>
              <w:pStyle w:val="16"/>
            </w:pPr>
            <w:r>
              <w:t>通过调查，反映残疾人需求调查准确率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社会影响力</w:t>
            </w:r>
          </w:p>
        </w:tc>
        <w:tc>
          <w:tcPr>
            <w:tcW w:w="1963" w:type="pct"/>
            <w:tcBorders>
              <w:left w:val="single" w:color="000000" w:sz="6" w:space="0"/>
            </w:tcBorders>
            <w:vAlign w:val="center"/>
          </w:tcPr>
          <w:p>
            <w:pPr>
              <w:pStyle w:val="16"/>
            </w:pPr>
            <w:r>
              <w:t>关心支持理解残疾人的社会氛围</w:t>
            </w: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残疾人满意率</w:t>
            </w:r>
          </w:p>
        </w:tc>
        <w:tc>
          <w:tcPr>
            <w:tcW w:w="1963" w:type="pct"/>
            <w:tcBorders>
              <w:left w:val="single" w:color="000000" w:sz="6" w:space="0"/>
            </w:tcBorders>
            <w:vAlign w:val="center"/>
          </w:tcPr>
          <w:p>
            <w:pPr>
              <w:pStyle w:val="16"/>
            </w:pPr>
            <w:r>
              <w:t>反映残疾人满意率</w:t>
            </w: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9、办案补助/贫困残疾人家庭子女大学生补助费绩效目标表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13052524P000005100806</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办案补助/贫困残疾人家庭子女大学生补助费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1.00</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1.00</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用于为5名残疾人家庭子女大学生提供资助。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1</w:t>
            </w:r>
          </w:p>
        </w:tc>
        <w:tc>
          <w:tcPr>
            <w:tcW w:w="1289" w:type="pct"/>
            <w:gridSpan w:val="2"/>
            <w:tcBorders>
              <w:left w:val="single" w:color="000000" w:sz="6" w:space="0"/>
            </w:tcBorders>
            <w:vAlign w:val="center"/>
          </w:tcPr>
          <w:p>
            <w:pPr>
              <w:pStyle w:val="17"/>
            </w:pPr>
            <w:r>
              <w:t>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1.通过对10名考入高等教育的残疾人家庭子女实施资助，保障学生顺利入学。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贫困残疾人资助人数</w:t>
            </w:r>
          </w:p>
        </w:tc>
        <w:tc>
          <w:tcPr>
            <w:tcW w:w="1963" w:type="pct"/>
            <w:tcBorders>
              <w:left w:val="single" w:color="000000" w:sz="6" w:space="0"/>
            </w:tcBorders>
            <w:vAlign w:val="center"/>
          </w:tcPr>
          <w:p>
            <w:pPr>
              <w:pStyle w:val="16"/>
            </w:pPr>
            <w:r>
              <w:t>反映当年对贫困残疾人资助人数</w:t>
            </w:r>
          </w:p>
        </w:tc>
        <w:tc>
          <w:tcPr>
            <w:tcW w:w="593" w:type="pct"/>
            <w:tcBorders>
              <w:left w:val="single" w:color="000000" w:sz="6" w:space="0"/>
            </w:tcBorders>
            <w:vAlign w:val="center"/>
          </w:tcPr>
          <w:p>
            <w:pPr>
              <w:pStyle w:val="16"/>
            </w:pPr>
            <w:r>
              <w:t>≥5人次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反映残疾人康复服务质量</w:t>
            </w:r>
            <w:r>
              <w:tab/>
            </w:r>
          </w:p>
          <w:p>
            <w:pPr>
              <w:pStyle w:val="16"/>
            </w:pP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完成工作时间</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pPr>
            <w:r>
              <w:t>10月31日前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残疾人家庭补助标准</w:t>
            </w:r>
          </w:p>
        </w:tc>
        <w:tc>
          <w:tcPr>
            <w:tcW w:w="1963" w:type="pct"/>
            <w:tcBorders>
              <w:left w:val="single" w:color="000000" w:sz="6" w:space="0"/>
            </w:tcBorders>
            <w:vAlign w:val="center"/>
          </w:tcPr>
          <w:p>
            <w:pPr>
              <w:pStyle w:val="16"/>
            </w:pPr>
            <w:r>
              <w:t>反映对残疾人家庭补助标准</w:t>
            </w:r>
          </w:p>
        </w:tc>
        <w:tc>
          <w:tcPr>
            <w:tcW w:w="593" w:type="pct"/>
            <w:tcBorders>
              <w:left w:val="single" w:color="000000" w:sz="6" w:space="0"/>
            </w:tcBorders>
            <w:vAlign w:val="center"/>
          </w:tcPr>
          <w:p>
            <w:pPr>
              <w:pStyle w:val="16"/>
            </w:pPr>
            <w:r>
              <w:t>2000元/户</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社会影响力</w:t>
            </w:r>
          </w:p>
        </w:tc>
        <w:tc>
          <w:tcPr>
            <w:tcW w:w="1963" w:type="pct"/>
            <w:tcBorders>
              <w:left w:val="single" w:color="000000" w:sz="6" w:space="0"/>
            </w:tcBorders>
            <w:vAlign w:val="center"/>
          </w:tcPr>
          <w:p>
            <w:pPr>
              <w:pStyle w:val="16"/>
            </w:pPr>
            <w:r>
              <w:t>关心理解残疾人的社会氛围</w:t>
            </w:r>
          </w:p>
        </w:tc>
        <w:tc>
          <w:tcPr>
            <w:tcW w:w="593" w:type="pct"/>
            <w:tcBorders>
              <w:left w:val="single" w:color="000000" w:sz="6" w:space="0"/>
            </w:tcBorders>
            <w:vAlign w:val="center"/>
          </w:tcPr>
          <w:p>
            <w:pPr>
              <w:pStyle w:val="16"/>
            </w:pPr>
            <w:r>
              <w:t>有所改善</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贫困残疾人资助对象满意度</w:t>
            </w:r>
          </w:p>
        </w:tc>
        <w:tc>
          <w:tcPr>
            <w:tcW w:w="1963" w:type="pct"/>
            <w:tcBorders>
              <w:left w:val="single" w:color="000000" w:sz="6" w:space="0"/>
            </w:tcBorders>
            <w:vAlign w:val="center"/>
          </w:tcPr>
          <w:p>
            <w:pPr>
              <w:pStyle w:val="16"/>
            </w:pPr>
            <w:r>
              <w:t>通过抽查，对资助满意的残疾人家庭满意度</w:t>
            </w:r>
          </w:p>
        </w:tc>
        <w:tc>
          <w:tcPr>
            <w:tcW w:w="593" w:type="pct"/>
            <w:tcBorders>
              <w:left w:val="single" w:color="000000" w:sz="6" w:space="0"/>
            </w:tcBorders>
            <w:vAlign w:val="center"/>
          </w:tcPr>
          <w:p>
            <w:pPr>
              <w:pStyle w:val="16"/>
            </w:pPr>
            <w:r>
              <w:t>≥85%</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10、冀财社[2023]175号/中央/2024年专项彩票公益金绩效目标表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13052524P00000510131P</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冀财社[2023]175号/中央/2024年专项彩票公益金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47.07</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47.07</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用于残疾儿童康复救助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47.07</w:t>
            </w:r>
          </w:p>
        </w:tc>
        <w:tc>
          <w:tcPr>
            <w:tcW w:w="1289" w:type="pct"/>
            <w:gridSpan w:val="2"/>
            <w:tcBorders>
              <w:left w:val="single" w:color="000000" w:sz="6" w:space="0"/>
            </w:tcBorders>
            <w:vAlign w:val="center"/>
          </w:tcPr>
          <w:p>
            <w:pPr>
              <w:pStyle w:val="17"/>
            </w:pPr>
            <w:r>
              <w:t>47.07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1.通过实施2024年残疾儿童康复救助工作.增强残疾人社会参与能力。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得到训练残疾人人数</w:t>
            </w:r>
          </w:p>
        </w:tc>
        <w:tc>
          <w:tcPr>
            <w:tcW w:w="1963" w:type="pct"/>
            <w:tcBorders>
              <w:left w:val="single" w:color="000000" w:sz="6" w:space="0"/>
            </w:tcBorders>
            <w:vAlign w:val="center"/>
          </w:tcPr>
          <w:p>
            <w:pPr>
              <w:pStyle w:val="16"/>
            </w:pPr>
            <w:r>
              <w:t>反映当年得到训练残疾人人数</w:t>
            </w:r>
          </w:p>
        </w:tc>
        <w:tc>
          <w:tcPr>
            <w:tcW w:w="593" w:type="pct"/>
            <w:tcBorders>
              <w:left w:val="single" w:color="000000" w:sz="6" w:space="0"/>
            </w:tcBorders>
            <w:vAlign w:val="center"/>
          </w:tcPr>
          <w:p>
            <w:pPr>
              <w:pStyle w:val="16"/>
            </w:pPr>
            <w:r>
              <w:t>≥460人</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反映残疾人康复服务质量</w:t>
            </w:r>
            <w:r>
              <w:tab/>
            </w:r>
          </w:p>
          <w:p>
            <w:pPr>
              <w:pStyle w:val="16"/>
            </w:pP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完成工作时间</w:t>
            </w:r>
          </w:p>
        </w:tc>
        <w:tc>
          <w:tcPr>
            <w:tcW w:w="1963" w:type="pct"/>
            <w:tcBorders>
              <w:left w:val="single" w:color="000000" w:sz="6" w:space="0"/>
            </w:tcBorders>
            <w:vAlign w:val="center"/>
          </w:tcPr>
          <w:p>
            <w:pPr>
              <w:pStyle w:val="16"/>
            </w:pPr>
            <w:r>
              <w:t>要在规定时间内完成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残疾人评定补贴标准</w:t>
            </w:r>
          </w:p>
        </w:tc>
        <w:tc>
          <w:tcPr>
            <w:tcW w:w="1963" w:type="pct"/>
            <w:tcBorders>
              <w:left w:val="single" w:color="000000" w:sz="6" w:space="0"/>
            </w:tcBorders>
            <w:vAlign w:val="center"/>
          </w:tcPr>
          <w:p>
            <w:pPr>
              <w:pStyle w:val="16"/>
            </w:pPr>
            <w:r>
              <w:t>残疾人评定补贴标准</w:t>
            </w:r>
          </w:p>
        </w:tc>
        <w:tc>
          <w:tcPr>
            <w:tcW w:w="593" w:type="pct"/>
            <w:tcBorders>
              <w:left w:val="single" w:color="000000" w:sz="6" w:space="0"/>
            </w:tcBorders>
            <w:vAlign w:val="center"/>
          </w:tcPr>
          <w:p>
            <w:pPr>
              <w:pStyle w:val="16"/>
            </w:pPr>
            <w:r>
              <w:t>≤150元/人</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残疾人的康复服务水平、覆盖率</w:t>
            </w:r>
          </w:p>
        </w:tc>
        <w:tc>
          <w:tcPr>
            <w:tcW w:w="1963" w:type="pct"/>
            <w:tcBorders>
              <w:left w:val="single" w:color="000000" w:sz="6" w:space="0"/>
            </w:tcBorders>
            <w:vAlign w:val="center"/>
          </w:tcPr>
          <w:p>
            <w:pPr>
              <w:pStyle w:val="16"/>
            </w:pPr>
            <w:r>
              <w:t>反映残疾人的康复服务水平、覆盖率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改善残疾人居家的无障碍环境程度</w:t>
            </w:r>
          </w:p>
        </w:tc>
        <w:tc>
          <w:tcPr>
            <w:tcW w:w="1963" w:type="pct"/>
            <w:tcBorders>
              <w:left w:val="single" w:color="000000" w:sz="6" w:space="0"/>
            </w:tcBorders>
            <w:vAlign w:val="center"/>
          </w:tcPr>
          <w:p>
            <w:pPr>
              <w:pStyle w:val="16"/>
            </w:pPr>
            <w:r>
              <w:t>反映改善残疾人居家的无障碍环境程度</w:t>
            </w:r>
          </w:p>
        </w:tc>
        <w:tc>
          <w:tcPr>
            <w:tcW w:w="593" w:type="pct"/>
            <w:tcBorders>
              <w:left w:val="single" w:color="000000" w:sz="6" w:space="0"/>
            </w:tcBorders>
            <w:vAlign w:val="center"/>
          </w:tcPr>
          <w:p>
            <w:pPr>
              <w:pStyle w:val="16"/>
            </w:pPr>
            <w:r>
              <w:t>有所改善</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残疾人或其家属对残疾人康复服务</w:t>
            </w:r>
          </w:p>
        </w:tc>
        <w:tc>
          <w:tcPr>
            <w:tcW w:w="1963" w:type="pct"/>
            <w:tcBorders>
              <w:left w:val="single" w:color="000000" w:sz="6" w:space="0"/>
            </w:tcBorders>
            <w:vAlign w:val="center"/>
          </w:tcPr>
          <w:p>
            <w:pPr>
              <w:pStyle w:val="16"/>
            </w:pPr>
            <w:r>
              <w:t>当年残疾人或其家属对残疾人康复服务的满意度</w:t>
            </w:r>
            <w:r>
              <w:tab/>
            </w:r>
          </w:p>
          <w:p>
            <w:pPr>
              <w:pStyle w:val="16"/>
            </w:pP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11、冀财社[2023]185号/中央/2024年残疾人事业发展补助资金绩效目标表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13052524P00000510132B</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冀财社[2023]185号/中央/2024年残疾人事业发展补助资金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47.09</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47.09</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用于为残疾人提供康复服务、残疾人托养补助及残疾人职业技能培训服务项目支出。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47.09</w:t>
            </w:r>
          </w:p>
        </w:tc>
        <w:tc>
          <w:tcPr>
            <w:tcW w:w="1289" w:type="pct"/>
            <w:gridSpan w:val="2"/>
            <w:tcBorders>
              <w:left w:val="single" w:color="000000" w:sz="6" w:space="0"/>
            </w:tcBorders>
            <w:vAlign w:val="center"/>
          </w:tcPr>
          <w:p>
            <w:pPr>
              <w:pStyle w:val="17"/>
            </w:pPr>
            <w:r>
              <w:t>47.09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1.通过实施残疾人康复、农村困难残疾人实用技术培训费、残疾人燃油补贴以及残疾人托养服务，增强残疾人参与社会能力。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得到培训或职业介绍服务的残疾人</w:t>
            </w:r>
          </w:p>
        </w:tc>
        <w:tc>
          <w:tcPr>
            <w:tcW w:w="1963" w:type="pct"/>
            <w:tcBorders>
              <w:left w:val="single" w:color="000000" w:sz="6" w:space="0"/>
            </w:tcBorders>
            <w:vAlign w:val="center"/>
          </w:tcPr>
          <w:p>
            <w:pPr>
              <w:pStyle w:val="16"/>
            </w:pPr>
            <w:r>
              <w:t>反映当年得到培训或职业介绍服务的残疾人人数</w:t>
            </w:r>
          </w:p>
        </w:tc>
        <w:tc>
          <w:tcPr>
            <w:tcW w:w="593" w:type="pct"/>
            <w:tcBorders>
              <w:left w:val="single" w:color="000000" w:sz="6" w:space="0"/>
            </w:tcBorders>
            <w:vAlign w:val="center"/>
          </w:tcPr>
          <w:p>
            <w:pPr>
              <w:pStyle w:val="16"/>
            </w:pPr>
            <w:r>
              <w:t>≥100人次</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残疾人职业技能培训合格率</w:t>
            </w:r>
          </w:p>
        </w:tc>
        <w:tc>
          <w:tcPr>
            <w:tcW w:w="1963" w:type="pct"/>
            <w:tcBorders>
              <w:left w:val="single" w:color="000000" w:sz="6" w:space="0"/>
            </w:tcBorders>
            <w:vAlign w:val="center"/>
          </w:tcPr>
          <w:p>
            <w:pPr>
              <w:pStyle w:val="16"/>
            </w:pPr>
            <w:r>
              <w:t>反映残疾人职业技能培训合格率</w:t>
            </w:r>
          </w:p>
        </w:tc>
        <w:tc>
          <w:tcPr>
            <w:tcW w:w="593" w:type="pct"/>
            <w:tcBorders>
              <w:left w:val="single" w:color="000000" w:sz="6" w:space="0"/>
            </w:tcBorders>
            <w:vAlign w:val="center"/>
          </w:tcPr>
          <w:p>
            <w:pPr>
              <w:pStyle w:val="16"/>
            </w:pPr>
            <w:r>
              <w:t>≥85%</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按期完成率</w:t>
            </w:r>
          </w:p>
        </w:tc>
        <w:tc>
          <w:tcPr>
            <w:tcW w:w="1963" w:type="pct"/>
            <w:tcBorders>
              <w:left w:val="single" w:color="000000" w:sz="6" w:space="0"/>
            </w:tcBorders>
            <w:vAlign w:val="center"/>
          </w:tcPr>
          <w:p>
            <w:pPr>
              <w:pStyle w:val="16"/>
            </w:pPr>
            <w:r>
              <w:t>要按期完成</w:t>
            </w:r>
          </w:p>
        </w:tc>
        <w:tc>
          <w:tcPr>
            <w:tcW w:w="593" w:type="pct"/>
            <w:tcBorders>
              <w:left w:val="single" w:color="000000" w:sz="6" w:space="0"/>
            </w:tcBorders>
            <w:vAlign w:val="center"/>
          </w:tcPr>
          <w:p>
            <w:pPr>
              <w:pStyle w:val="16"/>
            </w:pPr>
            <w:r>
              <w:t>12月31日前</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残疾人家庭无障碍改造补助标准</w:t>
            </w:r>
          </w:p>
        </w:tc>
        <w:tc>
          <w:tcPr>
            <w:tcW w:w="1963" w:type="pct"/>
            <w:tcBorders>
              <w:left w:val="single" w:color="000000" w:sz="6" w:space="0"/>
            </w:tcBorders>
            <w:vAlign w:val="center"/>
          </w:tcPr>
          <w:p>
            <w:pPr>
              <w:pStyle w:val="16"/>
            </w:pPr>
            <w:r>
              <w:t>反映残疾人家庭无障碍改造补助标准</w:t>
            </w:r>
          </w:p>
        </w:tc>
        <w:tc>
          <w:tcPr>
            <w:tcW w:w="593" w:type="pct"/>
            <w:tcBorders>
              <w:left w:val="single" w:color="000000" w:sz="6" w:space="0"/>
            </w:tcBorders>
            <w:vAlign w:val="center"/>
          </w:tcPr>
          <w:p>
            <w:pPr>
              <w:pStyle w:val="16"/>
            </w:pPr>
            <w:r>
              <w:t>3500元/户</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改善残疾人居家的无障碍环境程度</w:t>
            </w:r>
          </w:p>
        </w:tc>
        <w:tc>
          <w:tcPr>
            <w:tcW w:w="1963" w:type="pct"/>
            <w:tcBorders>
              <w:left w:val="single" w:color="000000" w:sz="6" w:space="0"/>
            </w:tcBorders>
            <w:vAlign w:val="center"/>
          </w:tcPr>
          <w:p>
            <w:pPr>
              <w:pStyle w:val="16"/>
            </w:pPr>
            <w:r>
              <w:t>反映改善残疾人居家的无障碍环境程度</w:t>
            </w: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残疾人的康复服务水平、覆盖率</w:t>
            </w:r>
          </w:p>
        </w:tc>
        <w:tc>
          <w:tcPr>
            <w:tcW w:w="1963" w:type="pct"/>
            <w:tcBorders>
              <w:left w:val="single" w:color="000000" w:sz="6" w:space="0"/>
            </w:tcBorders>
            <w:vAlign w:val="center"/>
          </w:tcPr>
          <w:p>
            <w:pPr>
              <w:pStyle w:val="16"/>
            </w:pPr>
            <w:r>
              <w:t>残疾人的康复服务水平、覆盖率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残疾人或其家属对残疾人康复服务</w:t>
            </w:r>
          </w:p>
        </w:tc>
        <w:tc>
          <w:tcPr>
            <w:tcW w:w="1963" w:type="pct"/>
            <w:tcBorders>
              <w:left w:val="single" w:color="000000" w:sz="6" w:space="0"/>
            </w:tcBorders>
            <w:vAlign w:val="center"/>
          </w:tcPr>
          <w:p>
            <w:pPr>
              <w:pStyle w:val="16"/>
            </w:pPr>
            <w:r>
              <w:t>反映残疾人或其家属对残疾人康复服务的满意度</w:t>
            </w:r>
            <w:r>
              <w:tab/>
            </w:r>
          </w:p>
          <w:p>
            <w:pPr>
              <w:pStyle w:val="16"/>
            </w:pP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接受托养服务残疾人或其家属的满</w:t>
            </w:r>
          </w:p>
        </w:tc>
        <w:tc>
          <w:tcPr>
            <w:tcW w:w="1963" w:type="pct"/>
            <w:tcBorders>
              <w:left w:val="single" w:color="000000" w:sz="6" w:space="0"/>
            </w:tcBorders>
            <w:vAlign w:val="center"/>
          </w:tcPr>
          <w:p>
            <w:pPr>
              <w:pStyle w:val="16"/>
            </w:pPr>
            <w:r>
              <w:t>反映接受托养服务残疾人或其家属的满意度</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bl>
    <w:p>
      <w:pPr>
        <w:sectPr>
          <w:pgSz w:w="16840" w:h="11900" w:orient="landscape"/>
          <w:pgMar w:top="1361" w:right="1020" w:bottom="1134" w:left="1020" w:header="720" w:footer="720" w:gutter="0"/>
          <w:cols w:space="720" w:num="1"/>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12、冀财社[2023]237号/省级/2024年残疾人事业发展补助资金绩效目标表</w:t>
      </w:r>
    </w:p>
    <w:tbl>
      <w:tblPr>
        <w:tblStyle w:val="6"/>
        <w:tblW w:w="5000"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68"/>
        <w:gridCol w:w="2003"/>
        <w:gridCol w:w="2508"/>
        <w:gridCol w:w="2505"/>
        <w:gridCol w:w="2252"/>
        <w:gridCol w:w="2003"/>
        <w:gridCol w:w="187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项目编码</w:t>
            </w:r>
          </w:p>
        </w:tc>
        <w:tc>
          <w:tcPr>
            <w:tcW w:w="1502" w:type="pct"/>
            <w:gridSpan w:val="2"/>
            <w:tcBorders>
              <w:left w:val="single" w:color="000000" w:sz="6" w:space="0"/>
            </w:tcBorders>
            <w:vAlign w:val="center"/>
          </w:tcPr>
          <w:p>
            <w:pPr>
              <w:pStyle w:val="16"/>
            </w:pPr>
            <w:r>
              <w:t>13052524P000005101400</w:t>
            </w:r>
          </w:p>
        </w:tc>
        <w:tc>
          <w:tcPr>
            <w:tcW w:w="834" w:type="pct"/>
            <w:tcBorders>
              <w:left w:val="single" w:color="000000" w:sz="6" w:space="0"/>
            </w:tcBorders>
            <w:vAlign w:val="center"/>
          </w:tcPr>
          <w:p>
            <w:pPr>
              <w:pStyle w:val="14"/>
            </w:pPr>
            <w:r>
              <w:t>项目名称</w:t>
            </w:r>
          </w:p>
        </w:tc>
        <w:tc>
          <w:tcPr>
            <w:tcW w:w="2040" w:type="pct"/>
            <w:gridSpan w:val="3"/>
            <w:tcBorders>
              <w:left w:val="single" w:color="000000" w:sz="6" w:space="0"/>
            </w:tcBorders>
            <w:vAlign w:val="center"/>
          </w:tcPr>
          <w:p>
            <w:pPr>
              <w:pStyle w:val="16"/>
            </w:pPr>
            <w:r>
              <w:t>冀财社[2023]237号/省级/2024年残疾人事业发展补助资金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预算规模及资金用途</w:t>
            </w:r>
          </w:p>
        </w:tc>
        <w:tc>
          <w:tcPr>
            <w:tcW w:w="667" w:type="pct"/>
            <w:tcBorders>
              <w:left w:val="single" w:color="000000" w:sz="6" w:space="0"/>
            </w:tcBorders>
            <w:vAlign w:val="center"/>
          </w:tcPr>
          <w:p>
            <w:pPr>
              <w:pStyle w:val="14"/>
            </w:pPr>
            <w:r>
              <w:t>预算数</w:t>
            </w:r>
          </w:p>
        </w:tc>
        <w:tc>
          <w:tcPr>
            <w:tcW w:w="834" w:type="pct"/>
            <w:tcBorders>
              <w:left w:val="single" w:color="000000" w:sz="6" w:space="0"/>
            </w:tcBorders>
            <w:vAlign w:val="center"/>
          </w:tcPr>
          <w:p>
            <w:pPr>
              <w:pStyle w:val="16"/>
            </w:pPr>
            <w:r>
              <w:t>106.99</w:t>
            </w:r>
          </w:p>
        </w:tc>
        <w:tc>
          <w:tcPr>
            <w:tcW w:w="834" w:type="pct"/>
            <w:tcBorders>
              <w:left w:val="single" w:color="000000" w:sz="6" w:space="0"/>
            </w:tcBorders>
            <w:vAlign w:val="center"/>
          </w:tcPr>
          <w:p>
            <w:pPr>
              <w:pStyle w:val="14"/>
            </w:pPr>
            <w:r>
              <w:t>其中：财政    资金</w:t>
            </w:r>
          </w:p>
        </w:tc>
        <w:tc>
          <w:tcPr>
            <w:tcW w:w="750" w:type="pct"/>
            <w:tcBorders>
              <w:left w:val="single" w:color="000000" w:sz="6" w:space="0"/>
            </w:tcBorders>
            <w:vAlign w:val="center"/>
          </w:tcPr>
          <w:p>
            <w:pPr>
              <w:pStyle w:val="16"/>
            </w:pPr>
            <w:r>
              <w:t>106.99</w:t>
            </w:r>
          </w:p>
        </w:tc>
        <w:tc>
          <w:tcPr>
            <w:tcW w:w="667" w:type="pct"/>
            <w:tcBorders>
              <w:left w:val="single" w:color="000000" w:sz="6" w:space="0"/>
            </w:tcBorders>
            <w:vAlign w:val="center"/>
          </w:tcPr>
          <w:p>
            <w:pPr>
              <w:pStyle w:val="14"/>
            </w:pPr>
            <w:r>
              <w:t>其他资金</w:t>
            </w:r>
          </w:p>
        </w:tc>
        <w:tc>
          <w:tcPr>
            <w:tcW w:w="622" w:type="pct"/>
            <w:tcBorders>
              <w:left w:val="single" w:color="000000" w:sz="6" w:space="0"/>
            </w:tcBorders>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4377" w:type="pct"/>
            <w:gridSpan w:val="6"/>
            <w:tcBorders>
              <w:left w:val="single" w:color="000000" w:sz="6" w:space="0"/>
            </w:tcBorders>
            <w:vAlign w:val="center"/>
          </w:tcPr>
          <w:p>
            <w:pPr>
              <w:pStyle w:val="16"/>
            </w:pPr>
            <w:r>
              <w:t>用于为残疾人提供儿童康复救助、家庭医生签约服务、残疾人托养服务及家庭无障碍改造服务。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restart"/>
            <w:vAlign w:val="center"/>
          </w:tcPr>
          <w:p>
            <w:pPr>
              <w:pStyle w:val="14"/>
            </w:pPr>
            <w:r>
              <w:t>资金支出计划（万元）</w:t>
            </w:r>
          </w:p>
        </w:tc>
        <w:tc>
          <w:tcPr>
            <w:tcW w:w="1502" w:type="pct"/>
            <w:gridSpan w:val="2"/>
            <w:tcBorders>
              <w:left w:val="single" w:color="000000" w:sz="6" w:space="0"/>
            </w:tcBorders>
            <w:vAlign w:val="center"/>
          </w:tcPr>
          <w:p>
            <w:pPr>
              <w:pStyle w:val="14"/>
            </w:pPr>
            <w:r>
              <w:t>3月底</w:t>
            </w:r>
          </w:p>
        </w:tc>
        <w:tc>
          <w:tcPr>
            <w:tcW w:w="834" w:type="pct"/>
            <w:tcBorders>
              <w:left w:val="single" w:color="000000" w:sz="6" w:space="0"/>
            </w:tcBorders>
            <w:vAlign w:val="center"/>
          </w:tcPr>
          <w:p>
            <w:pPr>
              <w:pStyle w:val="14"/>
            </w:pPr>
            <w:r>
              <w:t>6月底</w:t>
            </w:r>
          </w:p>
        </w:tc>
        <w:tc>
          <w:tcPr>
            <w:tcW w:w="750" w:type="pct"/>
            <w:tcBorders>
              <w:left w:val="single" w:color="000000" w:sz="6" w:space="0"/>
            </w:tcBorders>
            <w:vAlign w:val="center"/>
          </w:tcPr>
          <w:p>
            <w:pPr>
              <w:pStyle w:val="14"/>
            </w:pPr>
            <w:r>
              <w:t>10月底</w:t>
            </w:r>
          </w:p>
        </w:tc>
        <w:tc>
          <w:tcPr>
            <w:tcW w:w="1289" w:type="pct"/>
            <w:gridSpan w:val="2"/>
            <w:tcBorders>
              <w:left w:val="single" w:color="000000" w:sz="6" w:space="0"/>
            </w:tcBorders>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Merge w:val="continue"/>
          </w:tcPr>
          <w:p/>
        </w:tc>
        <w:tc>
          <w:tcPr>
            <w:tcW w:w="1502" w:type="pct"/>
            <w:gridSpan w:val="2"/>
            <w:tcBorders>
              <w:left w:val="single" w:color="000000" w:sz="6" w:space="0"/>
            </w:tcBorders>
            <w:vAlign w:val="center"/>
          </w:tcPr>
          <w:p>
            <w:pPr>
              <w:pStyle w:val="17"/>
            </w:pPr>
            <w:r>
              <w:t xml:space="preserve"> </w:t>
            </w:r>
          </w:p>
        </w:tc>
        <w:tc>
          <w:tcPr>
            <w:tcW w:w="834" w:type="pct"/>
            <w:tcBorders>
              <w:left w:val="single" w:color="000000" w:sz="6" w:space="0"/>
            </w:tcBorders>
            <w:vAlign w:val="center"/>
          </w:tcPr>
          <w:p>
            <w:pPr>
              <w:pStyle w:val="17"/>
            </w:pPr>
            <w:r>
              <w:t xml:space="preserve"> </w:t>
            </w:r>
          </w:p>
        </w:tc>
        <w:tc>
          <w:tcPr>
            <w:tcW w:w="750" w:type="pct"/>
            <w:tcBorders>
              <w:left w:val="single" w:color="000000" w:sz="6" w:space="0"/>
            </w:tcBorders>
            <w:vAlign w:val="center"/>
          </w:tcPr>
          <w:p>
            <w:pPr>
              <w:pStyle w:val="17"/>
            </w:pPr>
            <w:r>
              <w:t>62.91</w:t>
            </w:r>
          </w:p>
        </w:tc>
        <w:tc>
          <w:tcPr>
            <w:tcW w:w="1289" w:type="pct"/>
            <w:gridSpan w:val="2"/>
            <w:tcBorders>
              <w:left w:val="single" w:color="000000" w:sz="6" w:space="0"/>
            </w:tcBorders>
            <w:vAlign w:val="center"/>
          </w:tcPr>
          <w:p>
            <w:pPr>
              <w:pStyle w:val="17"/>
            </w:pPr>
            <w:r>
              <w:t>106.99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2" w:type="pct"/>
            <w:vAlign w:val="center"/>
          </w:tcPr>
          <w:p>
            <w:pPr>
              <w:pStyle w:val="14"/>
            </w:pPr>
            <w:r>
              <w:t>绩效目标</w:t>
            </w:r>
          </w:p>
        </w:tc>
        <w:tc>
          <w:tcPr>
            <w:tcW w:w="4377" w:type="pct"/>
            <w:gridSpan w:val="6"/>
            <w:tcBorders>
              <w:left w:val="single" w:color="000000" w:sz="6" w:space="0"/>
            </w:tcBorders>
            <w:vAlign w:val="center"/>
          </w:tcPr>
          <w:p>
            <w:pPr>
              <w:pStyle w:val="16"/>
            </w:pPr>
            <w:r>
              <w:t>1.通过为残疾人提供康复服务、残疾人教育及就业托养补助、残疾人家庭无障碍改造、残疾评定补贴，增强残疾人生活自理和社会参与能力。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1"/>
        <w:gridCol w:w="1782"/>
        <w:gridCol w:w="2230"/>
        <w:gridCol w:w="5899"/>
        <w:gridCol w:w="17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553" w:type="pct"/>
            <w:vAlign w:val="center"/>
          </w:tcPr>
          <w:p>
            <w:pPr>
              <w:pStyle w:val="14"/>
            </w:pPr>
            <w:r>
              <w:t>一级指标</w:t>
            </w:r>
          </w:p>
        </w:tc>
        <w:tc>
          <w:tcPr>
            <w:tcW w:w="593" w:type="pct"/>
            <w:vAlign w:val="center"/>
          </w:tcPr>
          <w:p>
            <w:pPr>
              <w:pStyle w:val="14"/>
            </w:pPr>
            <w:r>
              <w:t>二级指标</w:t>
            </w:r>
          </w:p>
        </w:tc>
        <w:tc>
          <w:tcPr>
            <w:tcW w:w="742" w:type="pct"/>
            <w:vAlign w:val="center"/>
          </w:tcPr>
          <w:p>
            <w:pPr>
              <w:pStyle w:val="14"/>
            </w:pPr>
            <w:r>
              <w:t>三级指标</w:t>
            </w:r>
          </w:p>
        </w:tc>
        <w:tc>
          <w:tcPr>
            <w:tcW w:w="1963" w:type="pct"/>
            <w:vAlign w:val="center"/>
          </w:tcPr>
          <w:p>
            <w:pPr>
              <w:pStyle w:val="14"/>
            </w:pPr>
            <w:r>
              <w:t>绩效指标描述</w:t>
            </w:r>
          </w:p>
        </w:tc>
        <w:tc>
          <w:tcPr>
            <w:tcW w:w="593" w:type="pct"/>
            <w:vAlign w:val="center"/>
          </w:tcPr>
          <w:p>
            <w:pPr>
              <w:pStyle w:val="14"/>
            </w:pPr>
            <w:r>
              <w:t>指标值</w:t>
            </w:r>
          </w:p>
        </w:tc>
        <w:tc>
          <w:tcPr>
            <w:tcW w:w="553"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产出指标</w:t>
            </w: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得到康复训练服务的残疾人人数</w:t>
            </w:r>
          </w:p>
        </w:tc>
        <w:tc>
          <w:tcPr>
            <w:tcW w:w="1963" w:type="pct"/>
            <w:tcBorders>
              <w:left w:val="single" w:color="000000" w:sz="6" w:space="0"/>
            </w:tcBorders>
            <w:vAlign w:val="center"/>
          </w:tcPr>
          <w:p>
            <w:pPr>
              <w:pStyle w:val="16"/>
            </w:pPr>
            <w:r>
              <w:t>反映当年得到康复训练服务的残疾人人数</w:t>
            </w:r>
          </w:p>
        </w:tc>
        <w:tc>
          <w:tcPr>
            <w:tcW w:w="593" w:type="pct"/>
            <w:tcBorders>
              <w:left w:val="single" w:color="000000" w:sz="6" w:space="0"/>
            </w:tcBorders>
            <w:vAlign w:val="center"/>
          </w:tcPr>
          <w:p>
            <w:pPr>
              <w:pStyle w:val="16"/>
            </w:pPr>
            <w:r>
              <w:t>≥323人</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数量指标</w:t>
            </w:r>
          </w:p>
        </w:tc>
        <w:tc>
          <w:tcPr>
            <w:tcW w:w="742" w:type="pct"/>
            <w:tcBorders>
              <w:left w:val="single" w:color="000000" w:sz="6" w:space="0"/>
            </w:tcBorders>
            <w:vAlign w:val="center"/>
          </w:tcPr>
          <w:p>
            <w:pPr>
              <w:pStyle w:val="16"/>
            </w:pPr>
            <w:r>
              <w:t>配置辅助器具残疾人人数</w:t>
            </w:r>
          </w:p>
        </w:tc>
        <w:tc>
          <w:tcPr>
            <w:tcW w:w="1963" w:type="pct"/>
            <w:tcBorders>
              <w:left w:val="single" w:color="000000" w:sz="6" w:space="0"/>
            </w:tcBorders>
            <w:vAlign w:val="center"/>
          </w:tcPr>
          <w:p>
            <w:pPr>
              <w:pStyle w:val="16"/>
            </w:pPr>
            <w:r>
              <w:t>反映当年配置辅助器具残疾人人数</w:t>
            </w:r>
          </w:p>
        </w:tc>
        <w:tc>
          <w:tcPr>
            <w:tcW w:w="593" w:type="pct"/>
            <w:tcBorders>
              <w:left w:val="single" w:color="000000" w:sz="6" w:space="0"/>
            </w:tcBorders>
            <w:vAlign w:val="center"/>
          </w:tcPr>
          <w:p>
            <w:pPr>
              <w:pStyle w:val="16"/>
            </w:pPr>
            <w:r>
              <w:t>≥176人</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质量指标</w:t>
            </w:r>
          </w:p>
        </w:tc>
        <w:tc>
          <w:tcPr>
            <w:tcW w:w="742" w:type="pct"/>
            <w:tcBorders>
              <w:left w:val="single" w:color="000000" w:sz="6" w:space="0"/>
            </w:tcBorders>
            <w:vAlign w:val="center"/>
          </w:tcPr>
          <w:p>
            <w:pPr>
              <w:pStyle w:val="16"/>
            </w:pPr>
            <w:r>
              <w:t>残疾人康复服务质量</w:t>
            </w:r>
            <w:r>
              <w:tab/>
            </w:r>
          </w:p>
          <w:p>
            <w:pPr>
              <w:pStyle w:val="16"/>
            </w:pPr>
          </w:p>
          <w:p>
            <w:pPr>
              <w:pStyle w:val="16"/>
            </w:pPr>
          </w:p>
        </w:tc>
        <w:tc>
          <w:tcPr>
            <w:tcW w:w="1963" w:type="pct"/>
            <w:tcBorders>
              <w:left w:val="single" w:color="000000" w:sz="6" w:space="0"/>
            </w:tcBorders>
            <w:vAlign w:val="center"/>
          </w:tcPr>
          <w:p>
            <w:pPr>
              <w:pStyle w:val="16"/>
            </w:pPr>
            <w:r>
              <w:t>反映残疾人康复服务质量</w:t>
            </w:r>
            <w:r>
              <w:tab/>
            </w:r>
          </w:p>
          <w:p>
            <w:pPr>
              <w:pStyle w:val="16"/>
            </w:pPr>
          </w:p>
        </w:tc>
        <w:tc>
          <w:tcPr>
            <w:tcW w:w="593" w:type="pct"/>
            <w:tcBorders>
              <w:left w:val="single" w:color="000000" w:sz="6" w:space="0"/>
            </w:tcBorders>
            <w:vAlign w:val="center"/>
          </w:tcPr>
          <w:p>
            <w:pPr>
              <w:pStyle w:val="16"/>
            </w:pPr>
            <w:r>
              <w:t>有所提高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时效指标</w:t>
            </w:r>
          </w:p>
        </w:tc>
        <w:tc>
          <w:tcPr>
            <w:tcW w:w="742" w:type="pct"/>
            <w:tcBorders>
              <w:left w:val="single" w:color="000000" w:sz="6" w:space="0"/>
            </w:tcBorders>
            <w:vAlign w:val="center"/>
          </w:tcPr>
          <w:p>
            <w:pPr>
              <w:pStyle w:val="16"/>
            </w:pPr>
            <w:r>
              <w:t>康复工作完成时间</w:t>
            </w:r>
          </w:p>
        </w:tc>
        <w:tc>
          <w:tcPr>
            <w:tcW w:w="1963" w:type="pct"/>
            <w:tcBorders>
              <w:left w:val="single" w:color="000000" w:sz="6" w:space="0"/>
            </w:tcBorders>
            <w:vAlign w:val="center"/>
          </w:tcPr>
          <w:p>
            <w:pPr>
              <w:pStyle w:val="16"/>
            </w:pPr>
            <w:r>
              <w:t>反映残疾儿童康复、辅具适配完成的时限要求</w:t>
            </w:r>
          </w:p>
        </w:tc>
        <w:tc>
          <w:tcPr>
            <w:tcW w:w="593" w:type="pct"/>
            <w:tcBorders>
              <w:left w:val="single" w:color="000000" w:sz="6" w:space="0"/>
            </w:tcBorders>
            <w:vAlign w:val="center"/>
          </w:tcPr>
          <w:p>
            <w:pPr>
              <w:pStyle w:val="16"/>
            </w:pPr>
            <w:r>
              <w:t>10月底</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成本指标</w:t>
            </w:r>
          </w:p>
        </w:tc>
        <w:tc>
          <w:tcPr>
            <w:tcW w:w="742" w:type="pct"/>
            <w:tcBorders>
              <w:left w:val="single" w:color="000000" w:sz="6" w:space="0"/>
            </w:tcBorders>
            <w:vAlign w:val="center"/>
          </w:tcPr>
          <w:p>
            <w:pPr>
              <w:pStyle w:val="16"/>
            </w:pPr>
            <w:r>
              <w:t>残疾人家庭无障碍改造补助标准</w:t>
            </w:r>
          </w:p>
        </w:tc>
        <w:tc>
          <w:tcPr>
            <w:tcW w:w="1963" w:type="pct"/>
            <w:tcBorders>
              <w:left w:val="single" w:color="000000" w:sz="6" w:space="0"/>
            </w:tcBorders>
            <w:vAlign w:val="center"/>
          </w:tcPr>
          <w:p>
            <w:pPr>
              <w:pStyle w:val="16"/>
            </w:pPr>
            <w:r>
              <w:t>反映残疾人家庭无障碍改造户均补助标准</w:t>
            </w:r>
          </w:p>
        </w:tc>
        <w:tc>
          <w:tcPr>
            <w:tcW w:w="593" w:type="pct"/>
            <w:tcBorders>
              <w:left w:val="single" w:color="000000" w:sz="6" w:space="0"/>
            </w:tcBorders>
            <w:vAlign w:val="center"/>
          </w:tcPr>
          <w:p>
            <w:pPr>
              <w:pStyle w:val="16"/>
            </w:pPr>
            <w:r>
              <w:t>3500元/户</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效益指标</w:t>
            </w: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残疾儿童康复服务率</w:t>
            </w:r>
          </w:p>
        </w:tc>
        <w:tc>
          <w:tcPr>
            <w:tcW w:w="1963" w:type="pct"/>
            <w:tcBorders>
              <w:left w:val="single" w:color="000000" w:sz="6" w:space="0"/>
            </w:tcBorders>
            <w:vAlign w:val="center"/>
          </w:tcPr>
          <w:p>
            <w:pPr>
              <w:pStyle w:val="16"/>
            </w:pPr>
            <w:r>
              <w:t>符合康复救助条件的残疾儿童康复服务率</w:t>
            </w:r>
          </w:p>
        </w:tc>
        <w:tc>
          <w:tcPr>
            <w:tcW w:w="593" w:type="pct"/>
            <w:tcBorders>
              <w:left w:val="single" w:color="000000" w:sz="6" w:space="0"/>
            </w:tcBorders>
            <w:vAlign w:val="center"/>
          </w:tcPr>
          <w:p>
            <w:pPr>
              <w:pStyle w:val="16"/>
            </w:pPr>
            <w:r>
              <w:t>≥90%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社会效益指标</w:t>
            </w:r>
          </w:p>
        </w:tc>
        <w:tc>
          <w:tcPr>
            <w:tcW w:w="742" w:type="pct"/>
            <w:tcBorders>
              <w:left w:val="single" w:color="000000" w:sz="6" w:space="0"/>
            </w:tcBorders>
            <w:vAlign w:val="center"/>
          </w:tcPr>
          <w:p>
            <w:pPr>
              <w:pStyle w:val="16"/>
            </w:pPr>
            <w:r>
              <w:t>改善残疾人居家的无障碍环境程度</w:t>
            </w:r>
          </w:p>
        </w:tc>
        <w:tc>
          <w:tcPr>
            <w:tcW w:w="1963" w:type="pct"/>
            <w:tcBorders>
              <w:left w:val="single" w:color="000000" w:sz="6" w:space="0"/>
            </w:tcBorders>
            <w:vAlign w:val="center"/>
          </w:tcPr>
          <w:p>
            <w:pPr>
              <w:pStyle w:val="16"/>
            </w:pPr>
            <w:r>
              <w:t>通过实施家庭无障碍改造，残疾人居家的无障碍环境情况</w:t>
            </w:r>
          </w:p>
        </w:tc>
        <w:tc>
          <w:tcPr>
            <w:tcW w:w="593" w:type="pct"/>
            <w:tcBorders>
              <w:left w:val="single" w:color="000000" w:sz="6" w:space="0"/>
            </w:tcBorders>
            <w:vAlign w:val="center"/>
          </w:tcPr>
          <w:p>
            <w:pPr>
              <w:pStyle w:val="16"/>
            </w:pPr>
            <w:r>
              <w:t>较上年提高</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restart"/>
            <w:vAlign w:val="center"/>
          </w:tcPr>
          <w:p>
            <w:pPr>
              <w:pStyle w:val="17"/>
            </w:pPr>
            <w:r>
              <w:t>满意度指标</w:t>
            </w: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康复服务对象满意度</w:t>
            </w:r>
          </w:p>
        </w:tc>
        <w:tc>
          <w:tcPr>
            <w:tcW w:w="1963" w:type="pct"/>
            <w:tcBorders>
              <w:left w:val="single" w:color="000000" w:sz="6" w:space="0"/>
            </w:tcBorders>
            <w:vAlign w:val="center"/>
          </w:tcPr>
          <w:p>
            <w:pPr>
              <w:pStyle w:val="16"/>
            </w:pPr>
            <w:r>
              <w:t>通过抽查，残疾人或其家属对残疾人康复服务的满意度</w:t>
            </w:r>
            <w:r>
              <w:tab/>
            </w:r>
          </w:p>
          <w:p>
            <w:pPr>
              <w:pStyle w:val="16"/>
            </w:pPr>
          </w:p>
        </w:tc>
        <w:tc>
          <w:tcPr>
            <w:tcW w:w="593" w:type="pct"/>
            <w:tcBorders>
              <w:left w:val="single" w:color="000000" w:sz="6" w:space="0"/>
            </w:tcBorders>
            <w:vAlign w:val="center"/>
          </w:tcPr>
          <w:p>
            <w:pPr>
              <w:pStyle w:val="16"/>
            </w:pPr>
            <w:r>
              <w:t>≥80%</w:t>
            </w:r>
          </w:p>
        </w:tc>
        <w:tc>
          <w:tcPr>
            <w:tcW w:w="553" w:type="pct"/>
            <w:tcBorders>
              <w:left w:val="single" w:color="000000" w:sz="6" w:space="0"/>
            </w:tcBorders>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53" w:type="pct"/>
            <w:vMerge w:val="continue"/>
            <w:vAlign w:val="center"/>
          </w:tcPr>
          <w:p/>
        </w:tc>
        <w:tc>
          <w:tcPr>
            <w:tcW w:w="593" w:type="pct"/>
            <w:tcBorders>
              <w:left w:val="single" w:color="000000" w:sz="6" w:space="0"/>
            </w:tcBorders>
            <w:vAlign w:val="center"/>
          </w:tcPr>
          <w:p>
            <w:pPr>
              <w:pStyle w:val="16"/>
            </w:pPr>
            <w:r>
              <w:t>服务对象满意度指标</w:t>
            </w:r>
          </w:p>
        </w:tc>
        <w:tc>
          <w:tcPr>
            <w:tcW w:w="742" w:type="pct"/>
            <w:tcBorders>
              <w:left w:val="single" w:color="000000" w:sz="6" w:space="0"/>
            </w:tcBorders>
            <w:vAlign w:val="center"/>
          </w:tcPr>
          <w:p>
            <w:pPr>
              <w:pStyle w:val="16"/>
            </w:pPr>
            <w:r>
              <w:t>托养服务对象满意度</w:t>
            </w:r>
          </w:p>
        </w:tc>
        <w:tc>
          <w:tcPr>
            <w:tcW w:w="1963" w:type="pct"/>
            <w:tcBorders>
              <w:left w:val="single" w:color="000000" w:sz="6" w:space="0"/>
            </w:tcBorders>
            <w:vAlign w:val="center"/>
          </w:tcPr>
          <w:p>
            <w:pPr>
              <w:pStyle w:val="16"/>
            </w:pPr>
            <w:r>
              <w:t>通过抽查，接受托养服务残疾人或其家属的满意度</w:t>
            </w:r>
          </w:p>
        </w:tc>
        <w:tc>
          <w:tcPr>
            <w:tcW w:w="593" w:type="pct"/>
            <w:tcBorders>
              <w:left w:val="single" w:color="000000" w:sz="6" w:space="0"/>
            </w:tcBorders>
            <w:vAlign w:val="center"/>
          </w:tcPr>
          <w:p>
            <w:pPr>
              <w:pStyle w:val="16"/>
            </w:pPr>
            <w:r>
              <w:t>≥70%</w:t>
            </w:r>
          </w:p>
        </w:tc>
        <w:tc>
          <w:tcPr>
            <w:tcW w:w="553" w:type="pct"/>
            <w:tcBorders>
              <w:left w:val="single" w:color="000000" w:sz="6" w:space="0"/>
            </w:tcBorders>
            <w:vAlign w:val="center"/>
          </w:tcPr>
          <w:p>
            <w:pPr>
              <w:pStyle w:val="16"/>
            </w:pPr>
            <w:r>
              <w:t>工作计划</w:t>
            </w:r>
          </w:p>
        </w:tc>
      </w:tr>
    </w:tbl>
    <w:p/>
    <w:p/>
    <w:p/>
    <w:p/>
    <w:p/>
    <w:p/>
    <w:p/>
    <w:p/>
    <w:p/>
    <w:p/>
    <w:p/>
    <w:p/>
    <w:p/>
    <w:p/>
    <w:p/>
    <w:p/>
    <w:p/>
    <w:p/>
    <w:p/>
    <w:p/>
    <w:p/>
    <w:p/>
    <w:p>
      <w:pPr>
        <w:tabs>
          <w:tab w:val="left" w:pos="840"/>
        </w:tabs>
        <w:jc w:val="both"/>
        <w:sectPr>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03"/>
        <w:gridCol w:w="915"/>
        <w:gridCol w:w="1059"/>
        <w:gridCol w:w="1342"/>
        <w:gridCol w:w="915"/>
        <w:gridCol w:w="915"/>
        <w:gridCol w:w="924"/>
        <w:gridCol w:w="915"/>
        <w:gridCol w:w="915"/>
        <w:gridCol w:w="915"/>
        <w:gridCol w:w="916"/>
        <w:gridCol w:w="916"/>
        <w:gridCol w:w="916"/>
        <w:gridCol w:w="931"/>
        <w:gridCol w:w="9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481" w:type="pct"/>
            <w:gridSpan w:val="7"/>
            <w:tcBorders>
              <w:top w:val="single" w:color="FFFFFF" w:sz="6" w:space="0"/>
              <w:left w:val="single" w:color="FFFFFF" w:sz="6" w:space="0"/>
              <w:right w:val="single" w:color="FFFFFF" w:sz="6" w:space="0"/>
            </w:tcBorders>
            <w:vAlign w:val="center"/>
          </w:tcPr>
          <w:p>
            <w:pPr>
              <w:pStyle w:val="13"/>
            </w:pPr>
            <w:r>
              <w:t>762隆尧县残疾人联合会</w:t>
            </w:r>
          </w:p>
        </w:tc>
        <w:tc>
          <w:tcPr>
            <w:tcW w:w="2518" w:type="pct"/>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57" w:type="pct"/>
            <w:gridSpan w:val="2"/>
            <w:vAlign w:val="center"/>
          </w:tcPr>
          <w:p>
            <w:pPr>
              <w:pStyle w:val="14"/>
            </w:pPr>
            <w:r>
              <w:t>政府采购项目来源</w:t>
            </w:r>
          </w:p>
        </w:tc>
        <w:tc>
          <w:tcPr>
            <w:tcW w:w="362" w:type="pct"/>
            <w:vMerge w:val="restart"/>
            <w:tcBorders>
              <w:left w:val="single" w:color="000000" w:sz="6" w:space="0"/>
            </w:tcBorders>
            <w:vAlign w:val="center"/>
          </w:tcPr>
          <w:p>
            <w:pPr>
              <w:pStyle w:val="14"/>
            </w:pPr>
            <w:r>
              <w:t>采购物品名称</w:t>
            </w:r>
          </w:p>
        </w:tc>
        <w:tc>
          <w:tcPr>
            <w:tcW w:w="317" w:type="pct"/>
            <w:vMerge w:val="restart"/>
            <w:tcBorders>
              <w:left w:val="single" w:color="000000" w:sz="6" w:space="0"/>
            </w:tcBorders>
            <w:vAlign w:val="center"/>
          </w:tcPr>
          <w:p>
            <w:pPr>
              <w:pStyle w:val="14"/>
            </w:pPr>
            <w:r>
              <w:t>政府采购目录序号</w:t>
            </w:r>
          </w:p>
        </w:tc>
        <w:tc>
          <w:tcPr>
            <w:tcW w:w="314" w:type="pct"/>
            <w:vMerge w:val="restart"/>
            <w:tcBorders>
              <w:left w:val="single" w:color="000000" w:sz="6" w:space="0"/>
            </w:tcBorders>
            <w:vAlign w:val="center"/>
          </w:tcPr>
          <w:p>
            <w:pPr>
              <w:pStyle w:val="14"/>
            </w:pPr>
            <w:r>
              <w:t>计量  单位</w:t>
            </w:r>
          </w:p>
        </w:tc>
        <w:tc>
          <w:tcPr>
            <w:tcW w:w="314" w:type="pct"/>
            <w:vMerge w:val="restart"/>
            <w:tcBorders>
              <w:left w:val="single" w:color="000000" w:sz="6" w:space="0"/>
            </w:tcBorders>
            <w:vAlign w:val="center"/>
          </w:tcPr>
          <w:p>
            <w:pPr>
              <w:pStyle w:val="14"/>
            </w:pPr>
            <w:r>
              <w:t>数量</w:t>
            </w:r>
          </w:p>
        </w:tc>
        <w:tc>
          <w:tcPr>
            <w:tcW w:w="314" w:type="pct"/>
            <w:vMerge w:val="restart"/>
            <w:tcBorders>
              <w:left w:val="single" w:color="000000" w:sz="6" w:space="0"/>
            </w:tcBorders>
            <w:vAlign w:val="center"/>
          </w:tcPr>
          <w:p>
            <w:pPr>
              <w:pStyle w:val="14"/>
            </w:pPr>
            <w:r>
              <w:t>单价</w:t>
            </w:r>
          </w:p>
        </w:tc>
        <w:tc>
          <w:tcPr>
            <w:tcW w:w="2203" w:type="pct"/>
            <w:gridSpan w:val="7"/>
            <w:tcBorders>
              <w:left w:val="single" w:color="000000" w:sz="6" w:space="0"/>
            </w:tcBorders>
            <w:vAlign w:val="center"/>
          </w:tcPr>
          <w:p>
            <w:pPr>
              <w:pStyle w:val="14"/>
            </w:pPr>
            <w:r>
              <w:t>政府采购金额（当年部门预算安排资金）</w:t>
            </w:r>
          </w:p>
        </w:tc>
        <w:tc>
          <w:tcPr>
            <w:tcW w:w="314" w:type="pct"/>
            <w:vMerge w:val="restart"/>
            <w:tcBorders>
              <w:left w:val="single" w:color="000000" w:sz="6" w:space="0"/>
            </w:tcBorders>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43" w:type="pct"/>
            <w:vAlign w:val="center"/>
          </w:tcPr>
          <w:p>
            <w:pPr>
              <w:pStyle w:val="14"/>
            </w:pPr>
            <w:r>
              <w:t>项目名称</w:t>
            </w:r>
          </w:p>
        </w:tc>
        <w:tc>
          <w:tcPr>
            <w:tcW w:w="314" w:type="pct"/>
            <w:tcBorders>
              <w:left w:val="single" w:color="000000" w:sz="6" w:space="0"/>
            </w:tcBorders>
            <w:vAlign w:val="center"/>
          </w:tcPr>
          <w:p>
            <w:pPr>
              <w:pStyle w:val="14"/>
            </w:pPr>
            <w:r>
              <w:t>预算    资金</w:t>
            </w:r>
          </w:p>
        </w:tc>
        <w:tc>
          <w:tcPr>
            <w:tcW w:w="362" w:type="pct"/>
            <w:vMerge w:val="continue"/>
            <w:tcBorders>
              <w:left w:val="single" w:color="000000" w:sz="6" w:space="0"/>
            </w:tcBorders>
          </w:tcPr>
          <w:p/>
        </w:tc>
        <w:tc>
          <w:tcPr>
            <w:tcW w:w="317" w:type="pct"/>
            <w:vMerge w:val="continue"/>
            <w:tcBorders>
              <w:left w:val="single" w:color="000000" w:sz="6" w:space="0"/>
            </w:tcBorders>
          </w:tcPr>
          <w:p/>
        </w:tc>
        <w:tc>
          <w:tcPr>
            <w:tcW w:w="314" w:type="pct"/>
            <w:vMerge w:val="continue"/>
            <w:tcBorders>
              <w:left w:val="single" w:color="000000" w:sz="6" w:space="0"/>
            </w:tcBorders>
          </w:tcPr>
          <w:p/>
        </w:tc>
        <w:tc>
          <w:tcPr>
            <w:tcW w:w="314" w:type="pct"/>
            <w:vMerge w:val="continue"/>
            <w:tcBorders>
              <w:left w:val="single" w:color="000000" w:sz="6" w:space="0"/>
            </w:tcBorders>
          </w:tcPr>
          <w:p/>
        </w:tc>
        <w:tc>
          <w:tcPr>
            <w:tcW w:w="314" w:type="pct"/>
            <w:vMerge w:val="continue"/>
            <w:tcBorders>
              <w:left w:val="single" w:color="000000" w:sz="6" w:space="0"/>
            </w:tcBorders>
          </w:tcPr>
          <w:p/>
        </w:tc>
        <w:tc>
          <w:tcPr>
            <w:tcW w:w="314" w:type="pct"/>
            <w:tcBorders>
              <w:left w:val="single" w:color="000000" w:sz="6" w:space="0"/>
            </w:tcBorders>
            <w:vAlign w:val="center"/>
          </w:tcPr>
          <w:p>
            <w:pPr>
              <w:pStyle w:val="14"/>
            </w:pPr>
            <w:r>
              <w:t>合计</w:t>
            </w:r>
          </w:p>
        </w:tc>
        <w:tc>
          <w:tcPr>
            <w:tcW w:w="314" w:type="pct"/>
            <w:tcBorders>
              <w:left w:val="single" w:color="000000" w:sz="6" w:space="0"/>
            </w:tcBorders>
            <w:vAlign w:val="center"/>
          </w:tcPr>
          <w:p>
            <w:pPr>
              <w:pStyle w:val="14"/>
            </w:pPr>
            <w:r>
              <w:t>一般公共预算拨款</w:t>
            </w:r>
          </w:p>
        </w:tc>
        <w:tc>
          <w:tcPr>
            <w:tcW w:w="314" w:type="pct"/>
            <w:tcBorders>
              <w:left w:val="single" w:color="000000" w:sz="6" w:space="0"/>
            </w:tcBorders>
            <w:vAlign w:val="center"/>
          </w:tcPr>
          <w:p>
            <w:pPr>
              <w:pStyle w:val="14"/>
            </w:pPr>
            <w:r>
              <w:t>基金预算拨款</w:t>
            </w:r>
          </w:p>
        </w:tc>
        <w:tc>
          <w:tcPr>
            <w:tcW w:w="314" w:type="pct"/>
            <w:tcBorders>
              <w:left w:val="single" w:color="000000" w:sz="6" w:space="0"/>
            </w:tcBorders>
            <w:vAlign w:val="center"/>
          </w:tcPr>
          <w:p>
            <w:pPr>
              <w:pStyle w:val="14"/>
            </w:pPr>
            <w:r>
              <w:t>国有资本经营预算拨款</w:t>
            </w:r>
          </w:p>
        </w:tc>
        <w:tc>
          <w:tcPr>
            <w:tcW w:w="314" w:type="pct"/>
            <w:tcBorders>
              <w:left w:val="single" w:color="000000" w:sz="6" w:space="0"/>
            </w:tcBorders>
            <w:vAlign w:val="center"/>
          </w:tcPr>
          <w:p>
            <w:pPr>
              <w:pStyle w:val="14"/>
            </w:pPr>
            <w:r>
              <w:t>财政专户核拨</w:t>
            </w:r>
          </w:p>
        </w:tc>
        <w:tc>
          <w:tcPr>
            <w:tcW w:w="314" w:type="pct"/>
            <w:tcBorders>
              <w:left w:val="single" w:color="000000" w:sz="6" w:space="0"/>
            </w:tcBorders>
            <w:vAlign w:val="center"/>
          </w:tcPr>
          <w:p>
            <w:pPr>
              <w:pStyle w:val="14"/>
            </w:pPr>
            <w:r>
              <w:t>单位    资金</w:t>
            </w:r>
          </w:p>
        </w:tc>
        <w:tc>
          <w:tcPr>
            <w:tcW w:w="314" w:type="pct"/>
            <w:tcBorders>
              <w:left w:val="single" w:color="000000" w:sz="6" w:space="0"/>
            </w:tcBorders>
            <w:vAlign w:val="center"/>
          </w:tcPr>
          <w:p>
            <w:pPr>
              <w:pStyle w:val="14"/>
            </w:pPr>
            <w:r>
              <w:t>上年结转结余</w:t>
            </w:r>
          </w:p>
        </w:tc>
        <w:tc>
          <w:tcPr>
            <w:tcW w:w="314" w:type="pct"/>
            <w:vMerge w:val="continue"/>
            <w:tcBorders>
              <w:lef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43" w:type="pct"/>
            <w:vAlign w:val="center"/>
          </w:tcPr>
          <w:p>
            <w:pPr>
              <w:pStyle w:val="18"/>
            </w:pPr>
            <w:r>
              <w:t>合  计</w:t>
            </w:r>
          </w:p>
        </w:tc>
        <w:tc>
          <w:tcPr>
            <w:tcW w:w="314" w:type="pct"/>
            <w:tcBorders>
              <w:left w:val="single" w:color="000000" w:sz="6" w:space="0"/>
            </w:tcBorders>
            <w:vAlign w:val="center"/>
          </w:tcPr>
          <w:p>
            <w:pPr>
              <w:pStyle w:val="19"/>
            </w:pPr>
          </w:p>
        </w:tc>
        <w:tc>
          <w:tcPr>
            <w:tcW w:w="362" w:type="pct"/>
            <w:tcBorders>
              <w:left w:val="single" w:color="000000" w:sz="6" w:space="0"/>
            </w:tcBorders>
            <w:vAlign w:val="center"/>
          </w:tcPr>
          <w:p>
            <w:pPr>
              <w:pStyle w:val="20"/>
            </w:pPr>
          </w:p>
        </w:tc>
        <w:tc>
          <w:tcPr>
            <w:tcW w:w="317" w:type="pct"/>
            <w:tcBorders>
              <w:left w:val="single" w:color="000000" w:sz="6" w:space="0"/>
            </w:tcBorders>
            <w:vAlign w:val="center"/>
          </w:tcPr>
          <w:p>
            <w:pPr>
              <w:pStyle w:val="20"/>
            </w:pPr>
          </w:p>
        </w:tc>
        <w:tc>
          <w:tcPr>
            <w:tcW w:w="314" w:type="pct"/>
            <w:tcBorders>
              <w:left w:val="single" w:color="000000" w:sz="6" w:space="0"/>
            </w:tcBorders>
            <w:vAlign w:val="center"/>
          </w:tcPr>
          <w:p>
            <w:pPr>
              <w:pStyle w:val="18"/>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r>
              <w:t>95.16</w:t>
            </w:r>
          </w:p>
        </w:tc>
        <w:tc>
          <w:tcPr>
            <w:tcW w:w="314" w:type="pct"/>
            <w:tcBorders>
              <w:left w:val="single" w:color="000000" w:sz="6" w:space="0"/>
            </w:tcBorders>
            <w:vAlign w:val="center"/>
          </w:tcPr>
          <w:p>
            <w:pPr>
              <w:pStyle w:val="19"/>
            </w:pPr>
            <w:r>
              <w:t>95.16</w:t>
            </w: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43" w:type="pct"/>
            <w:vAlign w:val="center"/>
          </w:tcPr>
          <w:p>
            <w:pPr>
              <w:pStyle w:val="18"/>
            </w:pPr>
            <w:r>
              <w:t>隆尧县残疾人联合会本级小计</w:t>
            </w:r>
          </w:p>
        </w:tc>
        <w:tc>
          <w:tcPr>
            <w:tcW w:w="314" w:type="pct"/>
            <w:tcBorders>
              <w:left w:val="single" w:color="000000" w:sz="6" w:space="0"/>
            </w:tcBorders>
            <w:vAlign w:val="center"/>
          </w:tcPr>
          <w:p>
            <w:pPr>
              <w:pStyle w:val="19"/>
            </w:pPr>
          </w:p>
        </w:tc>
        <w:tc>
          <w:tcPr>
            <w:tcW w:w="362" w:type="pct"/>
            <w:tcBorders>
              <w:left w:val="single" w:color="000000" w:sz="6" w:space="0"/>
            </w:tcBorders>
            <w:vAlign w:val="center"/>
          </w:tcPr>
          <w:p>
            <w:pPr>
              <w:pStyle w:val="20"/>
            </w:pPr>
          </w:p>
        </w:tc>
        <w:tc>
          <w:tcPr>
            <w:tcW w:w="317" w:type="pct"/>
            <w:tcBorders>
              <w:left w:val="single" w:color="000000" w:sz="6" w:space="0"/>
            </w:tcBorders>
            <w:vAlign w:val="center"/>
          </w:tcPr>
          <w:p>
            <w:pPr>
              <w:pStyle w:val="20"/>
            </w:pPr>
          </w:p>
        </w:tc>
        <w:tc>
          <w:tcPr>
            <w:tcW w:w="314" w:type="pct"/>
            <w:tcBorders>
              <w:left w:val="single" w:color="000000" w:sz="6" w:space="0"/>
            </w:tcBorders>
            <w:vAlign w:val="center"/>
          </w:tcPr>
          <w:p>
            <w:pPr>
              <w:pStyle w:val="18"/>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r>
              <w:t>95.16</w:t>
            </w:r>
          </w:p>
        </w:tc>
        <w:tc>
          <w:tcPr>
            <w:tcW w:w="314" w:type="pct"/>
            <w:tcBorders>
              <w:left w:val="single" w:color="000000" w:sz="6" w:space="0"/>
            </w:tcBorders>
            <w:vAlign w:val="center"/>
          </w:tcPr>
          <w:p>
            <w:pPr>
              <w:pStyle w:val="19"/>
            </w:pPr>
            <w:r>
              <w:t>95.16</w:t>
            </w: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p>
        </w:tc>
        <w:tc>
          <w:tcPr>
            <w:tcW w:w="314" w:type="pct"/>
            <w:tcBorders>
              <w:left w:val="single" w:color="000000" w:sz="6" w:space="0"/>
            </w:tcBorders>
            <w:vAlign w:val="center"/>
          </w:tcPr>
          <w:p>
            <w:pPr>
              <w:pStyle w:val="19"/>
            </w:pPr>
            <w:r>
              <w:t>95.16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16" w:hRule="atLeast"/>
          <w:jc w:val="center"/>
        </w:trPr>
        <w:tc>
          <w:tcPr>
            <w:tcW w:w="543" w:type="pct"/>
            <w:vAlign w:val="center"/>
          </w:tcPr>
          <w:p>
            <w:pPr>
              <w:pStyle w:val="16"/>
            </w:pPr>
            <w:r>
              <w:t>办案补助/残疾人事业发展经费</w:t>
            </w:r>
          </w:p>
        </w:tc>
        <w:tc>
          <w:tcPr>
            <w:tcW w:w="314" w:type="pct"/>
            <w:tcBorders>
              <w:left w:val="single" w:color="000000" w:sz="6" w:space="0"/>
            </w:tcBorders>
            <w:vAlign w:val="center"/>
          </w:tcPr>
          <w:p>
            <w:pPr>
              <w:pStyle w:val="15"/>
            </w:pPr>
            <w:r>
              <w:t>12.00</w:t>
            </w:r>
          </w:p>
        </w:tc>
        <w:tc>
          <w:tcPr>
            <w:tcW w:w="362" w:type="pct"/>
            <w:tcBorders>
              <w:left w:val="single" w:color="000000" w:sz="6" w:space="0"/>
            </w:tcBorders>
            <w:vAlign w:val="center"/>
          </w:tcPr>
          <w:p>
            <w:pPr>
              <w:pStyle w:val="16"/>
            </w:pPr>
            <w:r>
              <w:t>康复服务</w:t>
            </w:r>
          </w:p>
        </w:tc>
        <w:tc>
          <w:tcPr>
            <w:tcW w:w="317" w:type="pct"/>
            <w:tcBorders>
              <w:left w:val="single" w:color="000000" w:sz="6" w:space="0"/>
            </w:tcBorders>
            <w:vAlign w:val="center"/>
          </w:tcPr>
          <w:p>
            <w:pPr>
              <w:pStyle w:val="16"/>
            </w:pPr>
            <w:r>
              <w:t>C04080000</w:t>
            </w:r>
          </w:p>
        </w:tc>
        <w:tc>
          <w:tcPr>
            <w:tcW w:w="314" w:type="pct"/>
            <w:tcBorders>
              <w:left w:val="single" w:color="000000" w:sz="6" w:space="0"/>
            </w:tcBorders>
            <w:vAlign w:val="center"/>
          </w:tcPr>
          <w:p>
            <w:pPr>
              <w:pStyle w:val="17"/>
            </w:pPr>
            <w:r>
              <w:t>年</w:t>
            </w:r>
          </w:p>
        </w:tc>
        <w:tc>
          <w:tcPr>
            <w:tcW w:w="314" w:type="pct"/>
            <w:tcBorders>
              <w:left w:val="single" w:color="000000" w:sz="6" w:space="0"/>
            </w:tcBorders>
            <w:vAlign w:val="center"/>
          </w:tcPr>
          <w:p>
            <w:pPr>
              <w:pStyle w:val="15"/>
            </w:pPr>
            <w:r>
              <w:t>1</w:t>
            </w:r>
          </w:p>
        </w:tc>
        <w:tc>
          <w:tcPr>
            <w:tcW w:w="314" w:type="pct"/>
            <w:tcBorders>
              <w:left w:val="single" w:color="000000" w:sz="6" w:space="0"/>
            </w:tcBorders>
            <w:vAlign w:val="center"/>
          </w:tcPr>
          <w:p>
            <w:pPr>
              <w:pStyle w:val="15"/>
            </w:pPr>
            <w:r>
              <w:t>5.45</w:t>
            </w:r>
          </w:p>
        </w:tc>
        <w:tc>
          <w:tcPr>
            <w:tcW w:w="314" w:type="pct"/>
            <w:tcBorders>
              <w:left w:val="single" w:color="000000" w:sz="6" w:space="0"/>
            </w:tcBorders>
            <w:vAlign w:val="center"/>
          </w:tcPr>
          <w:p>
            <w:pPr>
              <w:pStyle w:val="15"/>
            </w:pPr>
            <w:r>
              <w:t>5.45</w:t>
            </w:r>
          </w:p>
        </w:tc>
        <w:tc>
          <w:tcPr>
            <w:tcW w:w="314" w:type="pct"/>
            <w:tcBorders>
              <w:left w:val="single" w:color="000000" w:sz="6" w:space="0"/>
            </w:tcBorders>
            <w:vAlign w:val="center"/>
          </w:tcPr>
          <w:p>
            <w:pPr>
              <w:pStyle w:val="15"/>
            </w:pPr>
            <w:r>
              <w:t>5.45</w:t>
            </w: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r>
              <w:t>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543" w:type="pct"/>
            <w:vAlign w:val="center"/>
          </w:tcPr>
          <w:p>
            <w:pPr>
              <w:pStyle w:val="16"/>
            </w:pPr>
            <w:r>
              <w:t>冀财社[2023]185号/中央/2024年残疾人事业发展补助资金</w:t>
            </w:r>
          </w:p>
        </w:tc>
        <w:tc>
          <w:tcPr>
            <w:tcW w:w="314" w:type="pct"/>
            <w:tcBorders>
              <w:left w:val="single" w:color="000000" w:sz="6" w:space="0"/>
            </w:tcBorders>
            <w:vAlign w:val="center"/>
          </w:tcPr>
          <w:p>
            <w:pPr>
              <w:pStyle w:val="15"/>
            </w:pPr>
            <w:r>
              <w:t>47.09</w:t>
            </w:r>
          </w:p>
        </w:tc>
        <w:tc>
          <w:tcPr>
            <w:tcW w:w="362" w:type="pct"/>
            <w:tcBorders>
              <w:left w:val="single" w:color="000000" w:sz="6" w:space="0"/>
            </w:tcBorders>
            <w:vAlign w:val="center"/>
          </w:tcPr>
          <w:p>
            <w:pPr>
              <w:pStyle w:val="16"/>
            </w:pPr>
            <w:r>
              <w:t>康复服务</w:t>
            </w:r>
          </w:p>
        </w:tc>
        <w:tc>
          <w:tcPr>
            <w:tcW w:w="317" w:type="pct"/>
            <w:tcBorders>
              <w:left w:val="single" w:color="000000" w:sz="6" w:space="0"/>
            </w:tcBorders>
            <w:vAlign w:val="center"/>
          </w:tcPr>
          <w:p>
            <w:pPr>
              <w:pStyle w:val="16"/>
            </w:pPr>
            <w:r>
              <w:t>C04080000</w:t>
            </w:r>
          </w:p>
        </w:tc>
        <w:tc>
          <w:tcPr>
            <w:tcW w:w="314" w:type="pct"/>
            <w:tcBorders>
              <w:left w:val="single" w:color="000000" w:sz="6" w:space="0"/>
            </w:tcBorders>
            <w:vAlign w:val="center"/>
          </w:tcPr>
          <w:p>
            <w:pPr>
              <w:pStyle w:val="17"/>
            </w:pPr>
            <w:r>
              <w:t>次</w:t>
            </w:r>
          </w:p>
        </w:tc>
        <w:tc>
          <w:tcPr>
            <w:tcW w:w="314" w:type="pct"/>
            <w:tcBorders>
              <w:left w:val="single" w:color="000000" w:sz="6" w:space="0"/>
            </w:tcBorders>
            <w:vAlign w:val="center"/>
          </w:tcPr>
          <w:p>
            <w:pPr>
              <w:pStyle w:val="15"/>
            </w:pPr>
            <w:r>
              <w:t>1</w:t>
            </w:r>
          </w:p>
        </w:tc>
        <w:tc>
          <w:tcPr>
            <w:tcW w:w="314" w:type="pct"/>
            <w:tcBorders>
              <w:left w:val="single" w:color="000000" w:sz="6" w:space="0"/>
            </w:tcBorders>
            <w:vAlign w:val="center"/>
          </w:tcPr>
          <w:p>
            <w:pPr>
              <w:pStyle w:val="15"/>
            </w:pPr>
            <w:r>
              <w:t>27.30</w:t>
            </w:r>
          </w:p>
        </w:tc>
        <w:tc>
          <w:tcPr>
            <w:tcW w:w="314" w:type="pct"/>
            <w:tcBorders>
              <w:left w:val="single" w:color="000000" w:sz="6" w:space="0"/>
            </w:tcBorders>
            <w:vAlign w:val="center"/>
          </w:tcPr>
          <w:p>
            <w:pPr>
              <w:pStyle w:val="15"/>
            </w:pPr>
            <w:r>
              <w:t>27.30</w:t>
            </w:r>
          </w:p>
        </w:tc>
        <w:tc>
          <w:tcPr>
            <w:tcW w:w="314" w:type="pct"/>
            <w:tcBorders>
              <w:left w:val="single" w:color="000000" w:sz="6" w:space="0"/>
            </w:tcBorders>
            <w:vAlign w:val="center"/>
          </w:tcPr>
          <w:p>
            <w:pPr>
              <w:pStyle w:val="15"/>
            </w:pPr>
            <w:r>
              <w:t>27.30</w:t>
            </w: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43" w:type="pct"/>
            <w:vAlign w:val="center"/>
          </w:tcPr>
          <w:p>
            <w:pPr>
              <w:pStyle w:val="16"/>
            </w:pPr>
            <w:r>
              <w:t>冀财社[2023]185号/中央/2024年残疾人事业发展补助资金</w:t>
            </w:r>
          </w:p>
        </w:tc>
        <w:tc>
          <w:tcPr>
            <w:tcW w:w="314" w:type="pct"/>
            <w:tcBorders>
              <w:left w:val="single" w:color="000000" w:sz="6" w:space="0"/>
            </w:tcBorders>
            <w:vAlign w:val="center"/>
          </w:tcPr>
          <w:p>
            <w:pPr>
              <w:pStyle w:val="15"/>
            </w:pPr>
            <w:r>
              <w:t>47.09</w:t>
            </w:r>
          </w:p>
        </w:tc>
        <w:tc>
          <w:tcPr>
            <w:tcW w:w="362" w:type="pct"/>
            <w:tcBorders>
              <w:left w:val="single" w:color="000000" w:sz="6" w:space="0"/>
            </w:tcBorders>
            <w:vAlign w:val="center"/>
          </w:tcPr>
          <w:p>
            <w:pPr>
              <w:pStyle w:val="16"/>
            </w:pPr>
            <w:r>
              <w:t>残疾人服务</w:t>
            </w:r>
          </w:p>
        </w:tc>
        <w:tc>
          <w:tcPr>
            <w:tcW w:w="317" w:type="pct"/>
            <w:tcBorders>
              <w:left w:val="single" w:color="000000" w:sz="6" w:space="0"/>
            </w:tcBorders>
            <w:vAlign w:val="center"/>
          </w:tcPr>
          <w:p>
            <w:pPr>
              <w:pStyle w:val="16"/>
            </w:pPr>
            <w:r>
              <w:t>C05010800</w:t>
            </w:r>
          </w:p>
        </w:tc>
        <w:tc>
          <w:tcPr>
            <w:tcW w:w="314" w:type="pct"/>
            <w:tcBorders>
              <w:left w:val="single" w:color="000000" w:sz="6" w:space="0"/>
            </w:tcBorders>
            <w:vAlign w:val="center"/>
          </w:tcPr>
          <w:p>
            <w:pPr>
              <w:pStyle w:val="17"/>
            </w:pPr>
            <w:r>
              <w:t>年</w:t>
            </w:r>
          </w:p>
        </w:tc>
        <w:tc>
          <w:tcPr>
            <w:tcW w:w="314" w:type="pct"/>
            <w:tcBorders>
              <w:left w:val="single" w:color="000000" w:sz="6" w:space="0"/>
            </w:tcBorders>
            <w:vAlign w:val="center"/>
          </w:tcPr>
          <w:p>
            <w:pPr>
              <w:pStyle w:val="15"/>
            </w:pPr>
            <w:r>
              <w:t>1</w:t>
            </w:r>
          </w:p>
        </w:tc>
        <w:tc>
          <w:tcPr>
            <w:tcW w:w="314" w:type="pct"/>
            <w:tcBorders>
              <w:left w:val="single" w:color="000000" w:sz="6" w:space="0"/>
            </w:tcBorders>
            <w:vAlign w:val="center"/>
          </w:tcPr>
          <w:p>
            <w:pPr>
              <w:pStyle w:val="15"/>
            </w:pPr>
            <w:r>
              <w:t>9.15</w:t>
            </w:r>
          </w:p>
        </w:tc>
        <w:tc>
          <w:tcPr>
            <w:tcW w:w="314" w:type="pct"/>
            <w:tcBorders>
              <w:left w:val="single" w:color="000000" w:sz="6" w:space="0"/>
            </w:tcBorders>
            <w:vAlign w:val="center"/>
          </w:tcPr>
          <w:p>
            <w:pPr>
              <w:pStyle w:val="15"/>
            </w:pPr>
            <w:r>
              <w:t>9.15</w:t>
            </w:r>
          </w:p>
        </w:tc>
        <w:tc>
          <w:tcPr>
            <w:tcW w:w="314" w:type="pct"/>
            <w:tcBorders>
              <w:left w:val="single" w:color="000000" w:sz="6" w:space="0"/>
            </w:tcBorders>
            <w:vAlign w:val="center"/>
          </w:tcPr>
          <w:p>
            <w:pPr>
              <w:pStyle w:val="15"/>
            </w:pPr>
            <w:r>
              <w:t>9.15</w:t>
            </w: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r>
              <w:t>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43" w:type="pct"/>
            <w:vAlign w:val="center"/>
          </w:tcPr>
          <w:p>
            <w:pPr>
              <w:pStyle w:val="16"/>
            </w:pPr>
            <w:r>
              <w:t>冀财社[2023]237号/省级/2024年残疾人事业发展补助资金</w:t>
            </w:r>
          </w:p>
        </w:tc>
        <w:tc>
          <w:tcPr>
            <w:tcW w:w="314" w:type="pct"/>
            <w:tcBorders>
              <w:left w:val="single" w:color="000000" w:sz="6" w:space="0"/>
            </w:tcBorders>
            <w:vAlign w:val="center"/>
          </w:tcPr>
          <w:p>
            <w:pPr>
              <w:pStyle w:val="15"/>
            </w:pPr>
            <w:r>
              <w:t>106.99</w:t>
            </w:r>
          </w:p>
        </w:tc>
        <w:tc>
          <w:tcPr>
            <w:tcW w:w="362" w:type="pct"/>
            <w:tcBorders>
              <w:left w:val="single" w:color="000000" w:sz="6" w:space="0"/>
            </w:tcBorders>
            <w:vAlign w:val="center"/>
          </w:tcPr>
          <w:p>
            <w:pPr>
              <w:pStyle w:val="16"/>
            </w:pPr>
            <w:r>
              <w:t>康复服务</w:t>
            </w:r>
          </w:p>
        </w:tc>
        <w:tc>
          <w:tcPr>
            <w:tcW w:w="317" w:type="pct"/>
            <w:tcBorders>
              <w:left w:val="single" w:color="000000" w:sz="6" w:space="0"/>
            </w:tcBorders>
            <w:vAlign w:val="center"/>
          </w:tcPr>
          <w:p>
            <w:pPr>
              <w:pStyle w:val="16"/>
            </w:pPr>
            <w:r>
              <w:t>C04080000</w:t>
            </w:r>
          </w:p>
        </w:tc>
        <w:tc>
          <w:tcPr>
            <w:tcW w:w="314" w:type="pct"/>
            <w:tcBorders>
              <w:left w:val="single" w:color="000000" w:sz="6" w:space="0"/>
            </w:tcBorders>
            <w:vAlign w:val="center"/>
          </w:tcPr>
          <w:p>
            <w:pPr>
              <w:pStyle w:val="17"/>
            </w:pPr>
            <w:r>
              <w:t>年</w:t>
            </w:r>
          </w:p>
        </w:tc>
        <w:tc>
          <w:tcPr>
            <w:tcW w:w="314" w:type="pct"/>
            <w:tcBorders>
              <w:left w:val="single" w:color="000000" w:sz="6" w:space="0"/>
            </w:tcBorders>
            <w:vAlign w:val="center"/>
          </w:tcPr>
          <w:p>
            <w:pPr>
              <w:pStyle w:val="15"/>
            </w:pPr>
            <w:r>
              <w:t>1</w:t>
            </w:r>
          </w:p>
        </w:tc>
        <w:tc>
          <w:tcPr>
            <w:tcW w:w="314" w:type="pct"/>
            <w:tcBorders>
              <w:left w:val="single" w:color="000000" w:sz="6" w:space="0"/>
            </w:tcBorders>
            <w:vAlign w:val="center"/>
          </w:tcPr>
          <w:p>
            <w:pPr>
              <w:pStyle w:val="15"/>
            </w:pPr>
            <w:r>
              <w:t>21.31</w:t>
            </w:r>
          </w:p>
        </w:tc>
        <w:tc>
          <w:tcPr>
            <w:tcW w:w="314" w:type="pct"/>
            <w:tcBorders>
              <w:left w:val="single" w:color="000000" w:sz="6" w:space="0"/>
            </w:tcBorders>
            <w:vAlign w:val="center"/>
          </w:tcPr>
          <w:p>
            <w:pPr>
              <w:pStyle w:val="15"/>
            </w:pPr>
            <w:r>
              <w:t>21.31</w:t>
            </w:r>
          </w:p>
        </w:tc>
        <w:tc>
          <w:tcPr>
            <w:tcW w:w="314" w:type="pct"/>
            <w:tcBorders>
              <w:left w:val="single" w:color="000000" w:sz="6" w:space="0"/>
            </w:tcBorders>
            <w:vAlign w:val="center"/>
          </w:tcPr>
          <w:p>
            <w:pPr>
              <w:pStyle w:val="15"/>
            </w:pPr>
            <w:r>
              <w:t>21.31</w:t>
            </w: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r>
              <w:t>21.31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43" w:type="pct"/>
            <w:vAlign w:val="center"/>
          </w:tcPr>
          <w:p>
            <w:pPr>
              <w:pStyle w:val="16"/>
            </w:pPr>
            <w:r>
              <w:t>冀财社[2023]237号/省级/2024年残疾人事业发展补助资金</w:t>
            </w:r>
          </w:p>
        </w:tc>
        <w:tc>
          <w:tcPr>
            <w:tcW w:w="314" w:type="pct"/>
            <w:tcBorders>
              <w:left w:val="single" w:color="000000" w:sz="6" w:space="0"/>
            </w:tcBorders>
            <w:vAlign w:val="center"/>
          </w:tcPr>
          <w:p>
            <w:pPr>
              <w:pStyle w:val="15"/>
            </w:pPr>
            <w:r>
              <w:t>106.99</w:t>
            </w:r>
          </w:p>
        </w:tc>
        <w:tc>
          <w:tcPr>
            <w:tcW w:w="362" w:type="pct"/>
            <w:tcBorders>
              <w:left w:val="single" w:color="000000" w:sz="6" w:space="0"/>
            </w:tcBorders>
            <w:vAlign w:val="center"/>
          </w:tcPr>
          <w:p>
            <w:pPr>
              <w:pStyle w:val="16"/>
            </w:pPr>
            <w:r>
              <w:t>残疾人服务</w:t>
            </w:r>
          </w:p>
        </w:tc>
        <w:tc>
          <w:tcPr>
            <w:tcW w:w="317" w:type="pct"/>
            <w:tcBorders>
              <w:left w:val="single" w:color="000000" w:sz="6" w:space="0"/>
            </w:tcBorders>
            <w:vAlign w:val="center"/>
          </w:tcPr>
          <w:p>
            <w:pPr>
              <w:pStyle w:val="16"/>
            </w:pPr>
            <w:r>
              <w:t>C05010800</w:t>
            </w:r>
          </w:p>
        </w:tc>
        <w:tc>
          <w:tcPr>
            <w:tcW w:w="314" w:type="pct"/>
            <w:tcBorders>
              <w:left w:val="single" w:color="000000" w:sz="6" w:space="0"/>
            </w:tcBorders>
            <w:vAlign w:val="center"/>
          </w:tcPr>
          <w:p>
            <w:pPr>
              <w:pStyle w:val="17"/>
            </w:pPr>
            <w:r>
              <w:t>年</w:t>
            </w:r>
          </w:p>
        </w:tc>
        <w:tc>
          <w:tcPr>
            <w:tcW w:w="314" w:type="pct"/>
            <w:tcBorders>
              <w:left w:val="single" w:color="000000" w:sz="6" w:space="0"/>
            </w:tcBorders>
            <w:vAlign w:val="center"/>
          </w:tcPr>
          <w:p>
            <w:pPr>
              <w:pStyle w:val="15"/>
            </w:pPr>
            <w:r>
              <w:t>1</w:t>
            </w:r>
          </w:p>
        </w:tc>
        <w:tc>
          <w:tcPr>
            <w:tcW w:w="314" w:type="pct"/>
            <w:tcBorders>
              <w:left w:val="single" w:color="000000" w:sz="6" w:space="0"/>
            </w:tcBorders>
            <w:vAlign w:val="center"/>
          </w:tcPr>
          <w:p>
            <w:pPr>
              <w:pStyle w:val="15"/>
            </w:pPr>
            <w:r>
              <w:t>31.95</w:t>
            </w:r>
          </w:p>
        </w:tc>
        <w:tc>
          <w:tcPr>
            <w:tcW w:w="314" w:type="pct"/>
            <w:tcBorders>
              <w:left w:val="single" w:color="000000" w:sz="6" w:space="0"/>
            </w:tcBorders>
            <w:vAlign w:val="center"/>
          </w:tcPr>
          <w:p>
            <w:pPr>
              <w:pStyle w:val="15"/>
            </w:pPr>
            <w:r>
              <w:t>31.95</w:t>
            </w:r>
          </w:p>
        </w:tc>
        <w:tc>
          <w:tcPr>
            <w:tcW w:w="314" w:type="pct"/>
            <w:tcBorders>
              <w:left w:val="single" w:color="000000" w:sz="6" w:space="0"/>
            </w:tcBorders>
            <w:vAlign w:val="center"/>
          </w:tcPr>
          <w:p>
            <w:pPr>
              <w:pStyle w:val="15"/>
            </w:pPr>
            <w:r>
              <w:t>31.95</w:t>
            </w: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p>
        </w:tc>
        <w:tc>
          <w:tcPr>
            <w:tcW w:w="314" w:type="pct"/>
            <w:tcBorders>
              <w:left w:val="single" w:color="000000" w:sz="6" w:space="0"/>
            </w:tcBorders>
            <w:vAlign w:val="center"/>
          </w:tcPr>
          <w:p>
            <w:pPr>
              <w:pStyle w:val="15"/>
            </w:pPr>
            <w:r>
              <w:t>31.95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隆尧县残疾人联合会（含所属单位）上年末固定资产金额为73.72万元（详见下表）。本年度拟购置固定资产总额为0.00万元，已按要求列入政府采购预算，详见政府采购预算表。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p>
    <w:p>
      <w:pPr>
        <w:spacing w:before="0" w:after="0"/>
        <w:ind w:firstLine="0"/>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19"/>
        <w:gridCol w:w="4298"/>
        <w:gridCol w:w="42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7" w:type="pct"/>
            <w:tcBorders>
              <w:top w:val="single" w:color="FFFFFF" w:sz="6" w:space="0"/>
              <w:left w:val="single" w:color="FFFFFF" w:sz="6" w:space="0"/>
              <w:right w:val="single" w:color="FFFFFF" w:sz="6" w:space="0"/>
            </w:tcBorders>
            <w:vAlign w:val="center"/>
          </w:tcPr>
          <w:p>
            <w:pPr>
              <w:pStyle w:val="13"/>
            </w:pPr>
            <w:r>
              <w:t>762隆尧县残疾人联合会</w:t>
            </w:r>
          </w:p>
        </w:tc>
        <w:tc>
          <w:tcPr>
            <w:tcW w:w="2862" w:type="pct"/>
            <w:gridSpan w:val="2"/>
            <w:tcBorders>
              <w:top w:val="single" w:color="FFFFFF" w:sz="6" w:space="0"/>
              <w:left w:val="single" w:color="FFFFFF" w:sz="6" w:space="0"/>
              <w:right w:val="single" w:color="FFFFFF" w:sz="6" w:space="0"/>
            </w:tcBorders>
            <w:vAlign w:val="center"/>
          </w:tcPr>
          <w:p>
            <w:pPr>
              <w:pStyle w:val="11"/>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7" w:type="pct"/>
            <w:vAlign w:val="center"/>
          </w:tcPr>
          <w:p>
            <w:pPr>
              <w:pStyle w:val="14"/>
            </w:pPr>
            <w:r>
              <w:t>项   目</w:t>
            </w:r>
          </w:p>
        </w:tc>
        <w:tc>
          <w:tcPr>
            <w:tcW w:w="1431" w:type="pct"/>
            <w:tcBorders>
              <w:left w:val="single" w:color="000000" w:sz="6" w:space="0"/>
            </w:tcBorders>
            <w:vAlign w:val="center"/>
          </w:tcPr>
          <w:p>
            <w:pPr>
              <w:pStyle w:val="14"/>
            </w:pPr>
            <w:r>
              <w:t>数量</w:t>
            </w:r>
          </w:p>
        </w:tc>
        <w:tc>
          <w:tcPr>
            <w:tcW w:w="1431" w:type="pct"/>
            <w:tcBorders>
              <w:left w:val="single" w:color="000000" w:sz="6" w:space="0"/>
            </w:tcBorders>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vAlign w:val="center"/>
          </w:tcPr>
          <w:p>
            <w:pPr>
              <w:pStyle w:val="16"/>
            </w:pPr>
            <w:r>
              <w:t>资产总额</w:t>
            </w:r>
          </w:p>
        </w:tc>
        <w:tc>
          <w:tcPr>
            <w:tcW w:w="1431" w:type="pct"/>
            <w:tcBorders>
              <w:left w:val="single" w:color="000000" w:sz="6" w:space="0"/>
            </w:tcBorders>
            <w:vAlign w:val="center"/>
          </w:tcPr>
          <w:p>
            <w:pPr>
              <w:pStyle w:val="17"/>
            </w:pPr>
          </w:p>
        </w:tc>
        <w:tc>
          <w:tcPr>
            <w:tcW w:w="1431" w:type="pct"/>
            <w:tcBorders>
              <w:left w:val="single" w:color="000000" w:sz="6" w:space="0"/>
            </w:tcBorders>
            <w:vAlign w:val="center"/>
          </w:tcPr>
          <w:p>
            <w:pPr>
              <w:pStyle w:val="15"/>
            </w:pPr>
            <w:r>
              <w:t>73.72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right w:val="single" w:color="000000" w:sz="6" w:space="0"/>
            </w:tcBorders>
            <w:vAlign w:val="center"/>
          </w:tcPr>
          <w:p>
            <w:pPr>
              <w:pStyle w:val="16"/>
            </w:pPr>
            <w:r>
              <w:t>1、房屋（平方米）</w:t>
            </w:r>
          </w:p>
        </w:tc>
        <w:tc>
          <w:tcPr>
            <w:tcW w:w="1431" w:type="pct"/>
            <w:tcBorders>
              <w:left w:val="single" w:color="000000" w:sz="6" w:space="0"/>
              <w:right w:val="single" w:color="000000" w:sz="6" w:space="0"/>
            </w:tcBorders>
            <w:vAlign w:val="center"/>
          </w:tcPr>
          <w:p>
            <w:pPr>
              <w:pStyle w:val="17"/>
            </w:pPr>
            <w:r>
              <w:t>496</w:t>
            </w:r>
          </w:p>
        </w:tc>
        <w:tc>
          <w:tcPr>
            <w:tcW w:w="1431" w:type="pct"/>
            <w:tcBorders>
              <w:left w:val="single" w:color="000000" w:sz="6" w:space="0"/>
            </w:tcBorders>
            <w:vAlign w:val="center"/>
          </w:tcPr>
          <w:p>
            <w:pPr>
              <w:pStyle w:val="15"/>
            </w:pPr>
            <w:r>
              <w:t>25.07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right w:val="single" w:color="000000" w:sz="6" w:space="0"/>
            </w:tcBorders>
            <w:vAlign w:val="center"/>
          </w:tcPr>
          <w:p>
            <w:pPr>
              <w:pStyle w:val="16"/>
            </w:pPr>
            <w:r>
              <w:t>　　其中：办公用房（平方米）</w:t>
            </w:r>
          </w:p>
        </w:tc>
        <w:tc>
          <w:tcPr>
            <w:tcW w:w="1431" w:type="pct"/>
            <w:tcBorders>
              <w:left w:val="single" w:color="000000" w:sz="6" w:space="0"/>
              <w:right w:val="single" w:color="000000" w:sz="6" w:space="0"/>
            </w:tcBorders>
            <w:vAlign w:val="center"/>
          </w:tcPr>
          <w:p>
            <w:pPr>
              <w:pStyle w:val="17"/>
            </w:pPr>
          </w:p>
        </w:tc>
        <w:tc>
          <w:tcPr>
            <w:tcW w:w="1431" w:type="pct"/>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right w:val="single" w:color="000000" w:sz="6" w:space="0"/>
            </w:tcBorders>
            <w:vAlign w:val="center"/>
          </w:tcPr>
          <w:p>
            <w:pPr>
              <w:pStyle w:val="16"/>
            </w:pPr>
            <w:r>
              <w:t>2、车辆（台、辆）</w:t>
            </w:r>
          </w:p>
        </w:tc>
        <w:tc>
          <w:tcPr>
            <w:tcW w:w="1431" w:type="pct"/>
            <w:tcBorders>
              <w:left w:val="single" w:color="000000" w:sz="6" w:space="0"/>
              <w:right w:val="single" w:color="000000" w:sz="6" w:space="0"/>
            </w:tcBorders>
            <w:vAlign w:val="center"/>
          </w:tcPr>
          <w:p>
            <w:pPr>
              <w:pStyle w:val="17"/>
            </w:pPr>
            <w:r>
              <w:t>1</w:t>
            </w:r>
          </w:p>
        </w:tc>
        <w:tc>
          <w:tcPr>
            <w:tcW w:w="1431" w:type="pct"/>
            <w:tcBorders>
              <w:left w:val="single" w:color="000000" w:sz="6" w:space="0"/>
            </w:tcBorders>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right w:val="single" w:color="000000" w:sz="6" w:space="0"/>
            </w:tcBorders>
            <w:vAlign w:val="center"/>
          </w:tcPr>
          <w:p>
            <w:pPr>
              <w:pStyle w:val="16"/>
            </w:pPr>
            <w:r>
              <w:t>3、单价在20万元以上的设备</w:t>
            </w:r>
          </w:p>
        </w:tc>
        <w:tc>
          <w:tcPr>
            <w:tcW w:w="1431" w:type="pct"/>
            <w:tcBorders>
              <w:left w:val="single" w:color="000000" w:sz="6" w:space="0"/>
              <w:right w:val="single" w:color="000000" w:sz="6" w:space="0"/>
            </w:tcBorders>
            <w:vAlign w:val="center"/>
          </w:tcPr>
          <w:p>
            <w:pPr>
              <w:pStyle w:val="17"/>
            </w:pPr>
          </w:p>
        </w:tc>
        <w:tc>
          <w:tcPr>
            <w:tcW w:w="1431" w:type="pct"/>
            <w:tcBorders>
              <w:lef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7" w:type="pct"/>
            <w:tcBorders>
              <w:right w:val="single" w:color="000000" w:sz="6" w:space="0"/>
            </w:tcBorders>
            <w:vAlign w:val="center"/>
          </w:tcPr>
          <w:p>
            <w:pPr>
              <w:pStyle w:val="16"/>
            </w:pPr>
            <w:r>
              <w:t>4、其他固定资产</w:t>
            </w:r>
          </w:p>
        </w:tc>
        <w:tc>
          <w:tcPr>
            <w:tcW w:w="1431" w:type="pct"/>
            <w:tcBorders>
              <w:left w:val="single" w:color="000000" w:sz="6" w:space="0"/>
              <w:right w:val="single" w:color="000000" w:sz="6" w:space="0"/>
            </w:tcBorders>
            <w:vAlign w:val="center"/>
          </w:tcPr>
          <w:p>
            <w:pPr>
              <w:pStyle w:val="17"/>
            </w:pPr>
            <w:r>
              <w:t>235</w:t>
            </w:r>
          </w:p>
        </w:tc>
        <w:tc>
          <w:tcPr>
            <w:tcW w:w="1431" w:type="pct"/>
            <w:tcBorders>
              <w:left w:val="single" w:color="000000" w:sz="6" w:space="0"/>
            </w:tcBorders>
            <w:vAlign w:val="center"/>
          </w:tcPr>
          <w:p>
            <w:pPr>
              <w:pStyle w:val="15"/>
            </w:pPr>
            <w:r>
              <w:t>33.65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微软雅黑"/>
    <w:panose1 w:val="02000000000000000000"/>
    <w:charset w:val="86"/>
    <w:family w:val="script"/>
    <w:pitch w:val="default"/>
    <w:sig w:usb0="00000000" w:usb1="00000000" w:usb2="00082016" w:usb3="00000000" w:csb0="00040001" w:csb1="00000000"/>
  </w:font>
  <w:font w:name="方正书宋_GBK">
    <w:altName w:val="微软雅黑"/>
    <w:panose1 w:val="02000000000000000000"/>
    <w:charset w:val="86"/>
    <w:family w:val="script"/>
    <w:pitch w:val="default"/>
    <w:sig w:usb0="00000000" w:usb1="00000000" w:usb2="00082016" w:usb3="00000000" w:csb0="00040001" w:csb1="00000000"/>
  </w:font>
  <w:font w:name="方正仿宋_GBK">
    <w:altName w:val="微软雅黑"/>
    <w:panose1 w:val="02000000000000000000"/>
    <w:charset w:val="86"/>
    <w:family w:val="script"/>
    <w:pitch w:val="default"/>
    <w:sig w:usb0="00000000" w:usb1="00000000" w:usb2="00082016" w:usb3="00000000" w:csb0="00040001" w:csb1="00000000"/>
  </w:font>
  <w:font w:name="方正楷体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docVars>
    <w:docVar w:name="commondata" w:val="eyJoZGlkIjoiZTM1ZjI4MWZkNzM2ZWQwNjdlOWIxOWRlODZhY2M0N2IifQ=="/>
  </w:docVars>
  <w:rsids>
    <w:rsidRoot w:val="00000000"/>
    <w:rsid w:val="491E37A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9"/>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index 6"/>
    <w:basedOn w:val="1"/>
    <w:next w:val="1"/>
    <w:autoRedefine/>
    <w:qFormat/>
    <w:uiPriority w:val="0"/>
    <w:pPr>
      <w:ind w:left="2100"/>
    </w:pPr>
  </w:style>
  <w:style w:type="character" w:customStyle="1" w:styleId="8">
    <w:name w:val="heading 1 Char"/>
    <w:basedOn w:val="7"/>
    <w:link w:val="2"/>
    <w:autoRedefine/>
    <w:uiPriority w:val="0"/>
    <w:rPr>
      <w:rFonts w:ascii="Times New Roman" w:hAnsi="Times New Roman" w:eastAsia="Times New Roman" w:cs="Arial"/>
      <w:b/>
      <w:bCs/>
      <w:kern w:val="44"/>
      <w:sz w:val="44"/>
      <w:szCs w:val="44"/>
      <w:lang w:val="en-US" w:eastAsia="uk-UA" w:bidi="ar-SA"/>
    </w:rPr>
  </w:style>
  <w:style w:type="character" w:customStyle="1" w:styleId="9">
    <w:name w:val="heading 2 Char"/>
    <w:basedOn w:val="7"/>
    <w:link w:val="3"/>
    <w:uiPriority w:val="0"/>
    <w:rPr>
      <w:rFonts w:ascii="Times New Roman" w:hAnsi="Times New Roman" w:eastAsia="黑体" w:cs="Arial"/>
      <w:b/>
      <w:bCs/>
      <w:sz w:val="32"/>
      <w:szCs w:val="32"/>
      <w:lang w:val="en-US" w:eastAsia="uk-UA" w:bidi="ar-SA"/>
    </w:rPr>
  </w:style>
  <w:style w:type="character" w:customStyle="1" w:styleId="10">
    <w:name w:val="heading 3 Char"/>
    <w:basedOn w:val="7"/>
    <w:link w:val="4"/>
    <w:uiPriority w:val="0"/>
    <w:rPr>
      <w:rFonts w:ascii="Times New Roman" w:hAnsi="Times New Roman" w:eastAsia="Times New Roman" w:cs="Arial"/>
      <w:b/>
      <w:bCs/>
      <w:sz w:val="32"/>
      <w:szCs w:val="32"/>
      <w:lang w:val="en-US" w:eastAsia="uk-UA" w:bidi="ar-SA"/>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TOC 2"/>
    <w:basedOn w:val="1"/>
    <w:autoRedefine/>
    <w:qFormat/>
    <w:uiPriority w:val="0"/>
    <w:pPr>
      <w:ind w:left="240"/>
    </w:pPr>
  </w:style>
  <w:style w:type="paragraph" w:customStyle="1" w:styleId="30">
    <w:name w:val="TOC 3"/>
    <w:basedOn w:val="1"/>
    <w:qFormat/>
    <w:uiPriority w:val="0"/>
    <w:pPr>
      <w:ind w:left="480"/>
    </w:pPr>
  </w:style>
  <w:style w:type="paragraph" w:customStyle="1" w:styleId="31">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D3BA2CF-6CB8-4D9C-A980-41FAD5DB7FB9}">
  <ds:schemaRefs/>
</ds:datastoreItem>
</file>

<file path=docProps/app.xml><?xml version="1.0" encoding="utf-8"?>
<Properties xmlns="http://schemas.openxmlformats.org/officeDocument/2006/extended-properties" xmlns:vt="http://schemas.openxmlformats.org/officeDocument/2006/docPropsVTypes">
  <Template>Normal.eit</Template>
  <Pages>40</Pages>
  <Words>0</Words>
  <Characters>14448</Characters>
  <Lines>0</Lines>
  <Paragraphs>202</Paragraphs>
  <TotalTime>27</TotalTime>
  <ScaleCrop>false</ScaleCrop>
  <LinksUpToDate>false</LinksUpToDate>
  <CharactersWithSpaces>19264</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2024-02-05T13:54:00Z</dcterms:created>
  <dc:creator>HC</dc:creator>
  <cp:lastModifiedBy>HC</cp:lastModifiedBy>
  <dcterms:modified xsi:type="dcterms:W3CDTF">2024-02-07T11:39:03Z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A2BC6B0A53204D3D84A2526D3C8EE395_12</vt:lpwstr>
  </property>
</Properties>
</file>