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4CAA" w:rsidRDefault="00066B49">
      <w:pPr>
        <w:jc w:val="center"/>
        <w:outlineLvl w:val="0"/>
      </w:pPr>
      <w:r>
        <w:rPr>
          <w:rFonts w:ascii="黑体" w:eastAsia="黑体" w:hAnsi="黑体" w:cs="黑体"/>
          <w:b/>
          <w:color w:val="000000"/>
          <w:sz w:val="44"/>
        </w:rPr>
        <w:t>2024年单位预算信息公开目录</w:t>
      </w:r>
    </w:p>
    <w:p w:rsidR="009B4CAA" w:rsidRDefault="00066B49">
      <w:pPr>
        <w:jc w:val="center"/>
      </w:pPr>
      <w:r>
        <w:rPr>
          <w:rFonts w:ascii="黑体" w:eastAsia="黑体" w:hAnsi="黑体" w:cs="黑体"/>
          <w:b/>
          <w:color w:val="000000"/>
          <w:sz w:val="30"/>
        </w:rPr>
        <w:t xml:space="preserve"> </w:t>
      </w:r>
    </w:p>
    <w:p w:rsidR="009B4CAA" w:rsidRDefault="00B94906">
      <w:pPr>
        <w:pStyle w:val="TOC1"/>
        <w:tabs>
          <w:tab w:val="right" w:leader="dot" w:pos="14562"/>
        </w:tabs>
      </w:pPr>
      <w:r w:rsidRPr="00B94906">
        <w:fldChar w:fldCharType="begin"/>
      </w:r>
      <w:r w:rsidR="00066B49">
        <w:instrText>TOC \o "4-4" \h \z \u</w:instrText>
      </w:r>
      <w:r w:rsidRPr="00B94906">
        <w:fldChar w:fldCharType="separate"/>
      </w:r>
      <w:hyperlink w:anchor="_Toc_4_4_0000000001" w:history="1">
        <w:r w:rsidR="00066B49">
          <w:t>一、隆尧县应急管理局本级收支预算</w:t>
        </w:r>
        <w:r w:rsidR="00066B49">
          <w:tab/>
        </w:r>
        <w:r>
          <w:fldChar w:fldCharType="begin"/>
        </w:r>
        <w:r w:rsidR="00066B49">
          <w:instrText>PAGEREF _Toc_4_4_0000000001 \h</w:instrText>
        </w:r>
        <w:r>
          <w:fldChar w:fldCharType="separate"/>
        </w:r>
        <w:r w:rsidR="00066B49">
          <w:t>1</w:t>
        </w:r>
        <w:r>
          <w:fldChar w:fldCharType="end"/>
        </w:r>
      </w:hyperlink>
    </w:p>
    <w:p w:rsidR="009B4CAA" w:rsidRDefault="00B94906">
      <w:pPr>
        <w:sectPr w:rsidR="009B4CAA">
          <w:pgSz w:w="16840" w:h="11900" w:orient="landscape"/>
          <w:pgMar w:top="1587" w:right="1134" w:bottom="1361" w:left="1134" w:header="720" w:footer="720" w:gutter="0"/>
          <w:pgNumType w:start="1"/>
          <w:cols w:space="720"/>
        </w:sectPr>
      </w:pPr>
      <w:r>
        <w:fldChar w:fldCharType="end"/>
      </w:r>
    </w:p>
    <w:p w:rsidR="009B4CAA" w:rsidRDefault="00066B49">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一、隆尧县应急管理局本级收支预算</w:t>
      </w:r>
      <w:bookmarkEnd w:id="0"/>
    </w:p>
    <w:p w:rsidR="009B4CAA" w:rsidRDefault="00066B49">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AF40F5" w:rsidTr="00AF40F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126"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6661" w:type="dxa"/>
            <w:gridSpan w:val="2"/>
            <w:vAlign w:val="center"/>
          </w:tcPr>
          <w:p w:rsidR="009B4CAA" w:rsidRDefault="00066B49">
            <w:pPr>
              <w:pStyle w:val="1"/>
            </w:pPr>
            <w:r>
              <w:t>收入</w:t>
            </w:r>
          </w:p>
        </w:tc>
        <w:tc>
          <w:tcPr>
            <w:tcW w:w="6661" w:type="dxa"/>
            <w:gridSpan w:val="2"/>
            <w:vAlign w:val="center"/>
          </w:tcPr>
          <w:p w:rsidR="009B4CAA" w:rsidRDefault="00066B49">
            <w:pPr>
              <w:pStyle w:val="1"/>
            </w:pPr>
            <w:r>
              <w:t>支出</w:t>
            </w:r>
          </w:p>
        </w:tc>
      </w:tr>
      <w:tr w:rsidR="009B4CAA">
        <w:trPr>
          <w:trHeight w:val="369"/>
          <w:tblHeader/>
          <w:jc w:val="center"/>
        </w:trPr>
        <w:tc>
          <w:tcPr>
            <w:tcW w:w="850" w:type="dxa"/>
            <w:vMerge/>
          </w:tcPr>
          <w:p w:rsidR="009B4CAA" w:rsidRDefault="009B4CAA"/>
        </w:tc>
        <w:tc>
          <w:tcPr>
            <w:tcW w:w="4535" w:type="dxa"/>
            <w:vAlign w:val="center"/>
          </w:tcPr>
          <w:p w:rsidR="009B4CAA" w:rsidRDefault="00066B49">
            <w:pPr>
              <w:pStyle w:val="1"/>
            </w:pPr>
            <w:r>
              <w:t>项  目</w:t>
            </w:r>
          </w:p>
        </w:tc>
        <w:tc>
          <w:tcPr>
            <w:tcW w:w="2126" w:type="dxa"/>
            <w:vAlign w:val="center"/>
          </w:tcPr>
          <w:p w:rsidR="009B4CAA" w:rsidRDefault="00066B49">
            <w:pPr>
              <w:pStyle w:val="1"/>
            </w:pPr>
            <w:r>
              <w:t>预算数</w:t>
            </w:r>
          </w:p>
        </w:tc>
        <w:tc>
          <w:tcPr>
            <w:tcW w:w="4535" w:type="dxa"/>
            <w:vAlign w:val="center"/>
          </w:tcPr>
          <w:p w:rsidR="009B4CAA" w:rsidRDefault="00066B49">
            <w:pPr>
              <w:pStyle w:val="1"/>
            </w:pPr>
            <w:r>
              <w:t>项  目</w:t>
            </w:r>
          </w:p>
        </w:tc>
        <w:tc>
          <w:tcPr>
            <w:tcW w:w="2126" w:type="dxa"/>
            <w:vAlign w:val="center"/>
          </w:tcPr>
          <w:p w:rsidR="009B4CAA" w:rsidRDefault="00066B49">
            <w:pPr>
              <w:pStyle w:val="1"/>
            </w:pPr>
            <w:r>
              <w:t>预算数</w:t>
            </w:r>
          </w:p>
        </w:tc>
      </w:tr>
      <w:tr w:rsidR="009B4CAA">
        <w:trPr>
          <w:trHeight w:val="369"/>
          <w:tblHeader/>
          <w:jc w:val="center"/>
        </w:trPr>
        <w:tc>
          <w:tcPr>
            <w:tcW w:w="850" w:type="dxa"/>
            <w:vAlign w:val="center"/>
          </w:tcPr>
          <w:p w:rsidR="009B4CAA" w:rsidRDefault="00066B49">
            <w:pPr>
              <w:pStyle w:val="1"/>
            </w:pPr>
            <w:r>
              <w:t>栏次</w:t>
            </w:r>
          </w:p>
        </w:tc>
        <w:tc>
          <w:tcPr>
            <w:tcW w:w="4535" w:type="dxa"/>
            <w:vAlign w:val="center"/>
          </w:tcPr>
          <w:p w:rsidR="009B4CAA" w:rsidRDefault="00066B49">
            <w:pPr>
              <w:pStyle w:val="1"/>
            </w:pPr>
            <w:r>
              <w:t>1</w:t>
            </w:r>
          </w:p>
        </w:tc>
        <w:tc>
          <w:tcPr>
            <w:tcW w:w="2126" w:type="dxa"/>
            <w:vAlign w:val="center"/>
          </w:tcPr>
          <w:p w:rsidR="009B4CAA" w:rsidRDefault="00066B49">
            <w:pPr>
              <w:pStyle w:val="1"/>
            </w:pPr>
            <w:r>
              <w:t>2</w:t>
            </w:r>
          </w:p>
        </w:tc>
        <w:tc>
          <w:tcPr>
            <w:tcW w:w="4535" w:type="dxa"/>
            <w:vAlign w:val="center"/>
          </w:tcPr>
          <w:p w:rsidR="009B4CAA" w:rsidRDefault="00066B49">
            <w:pPr>
              <w:pStyle w:val="1"/>
            </w:pPr>
            <w:r>
              <w:t>3</w:t>
            </w:r>
          </w:p>
        </w:tc>
        <w:tc>
          <w:tcPr>
            <w:tcW w:w="2126" w:type="dxa"/>
            <w:vAlign w:val="center"/>
          </w:tcPr>
          <w:p w:rsidR="009B4CAA" w:rsidRDefault="00066B49">
            <w:pPr>
              <w:pStyle w:val="1"/>
            </w:pPr>
            <w:r>
              <w:t>4</w:t>
            </w:r>
          </w:p>
        </w:tc>
      </w:tr>
      <w:tr w:rsidR="009B4CAA">
        <w:trPr>
          <w:trHeight w:val="369"/>
          <w:jc w:val="center"/>
        </w:trPr>
        <w:tc>
          <w:tcPr>
            <w:tcW w:w="850" w:type="dxa"/>
            <w:vAlign w:val="center"/>
          </w:tcPr>
          <w:p w:rsidR="009B4CAA" w:rsidRDefault="00066B49">
            <w:pPr>
              <w:pStyle w:val="3"/>
            </w:pPr>
            <w:r>
              <w:t>1</w:t>
            </w:r>
          </w:p>
        </w:tc>
        <w:tc>
          <w:tcPr>
            <w:tcW w:w="4535" w:type="dxa"/>
            <w:vAlign w:val="center"/>
          </w:tcPr>
          <w:p w:rsidR="009B4CAA" w:rsidRDefault="00066B49">
            <w:pPr>
              <w:pStyle w:val="2"/>
            </w:pPr>
            <w:r>
              <w:t>一、一般公共预算拨款收入</w:t>
            </w:r>
          </w:p>
        </w:tc>
        <w:tc>
          <w:tcPr>
            <w:tcW w:w="2126" w:type="dxa"/>
            <w:vAlign w:val="center"/>
          </w:tcPr>
          <w:p w:rsidR="009B4CAA" w:rsidRDefault="00066B49">
            <w:pPr>
              <w:pStyle w:val="4"/>
            </w:pPr>
            <w:r>
              <w:t>823.63</w:t>
            </w:r>
          </w:p>
        </w:tc>
        <w:tc>
          <w:tcPr>
            <w:tcW w:w="4535" w:type="dxa"/>
            <w:vAlign w:val="center"/>
          </w:tcPr>
          <w:p w:rsidR="009B4CAA" w:rsidRDefault="00066B49">
            <w:pPr>
              <w:pStyle w:val="2"/>
            </w:pPr>
            <w:r>
              <w:t>一、一般公共服务支出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w:t>
            </w:r>
          </w:p>
        </w:tc>
        <w:tc>
          <w:tcPr>
            <w:tcW w:w="4535" w:type="dxa"/>
            <w:vAlign w:val="center"/>
          </w:tcPr>
          <w:p w:rsidR="009B4CAA" w:rsidRDefault="00066B49">
            <w:pPr>
              <w:pStyle w:val="2"/>
            </w:pPr>
            <w:r>
              <w:t>二、政府性基金预算拨款收入</w:t>
            </w:r>
          </w:p>
        </w:tc>
        <w:tc>
          <w:tcPr>
            <w:tcW w:w="2126" w:type="dxa"/>
            <w:vAlign w:val="center"/>
          </w:tcPr>
          <w:p w:rsidR="009B4CAA" w:rsidRDefault="00066B49">
            <w:pPr>
              <w:pStyle w:val="4"/>
            </w:pPr>
            <w:r>
              <w:t>560.00</w:t>
            </w:r>
          </w:p>
        </w:tc>
        <w:tc>
          <w:tcPr>
            <w:tcW w:w="4535" w:type="dxa"/>
            <w:vAlign w:val="center"/>
          </w:tcPr>
          <w:p w:rsidR="009B4CAA" w:rsidRDefault="00066B49">
            <w:pPr>
              <w:pStyle w:val="2"/>
            </w:pPr>
            <w:r>
              <w:t>二、外交支出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w:t>
            </w:r>
          </w:p>
        </w:tc>
        <w:tc>
          <w:tcPr>
            <w:tcW w:w="4535" w:type="dxa"/>
            <w:vAlign w:val="center"/>
          </w:tcPr>
          <w:p w:rsidR="009B4CAA" w:rsidRDefault="00066B49">
            <w:pPr>
              <w:pStyle w:val="2"/>
            </w:pPr>
            <w:r>
              <w:t>三、国有资本经营预算拨款收入</w:t>
            </w:r>
          </w:p>
        </w:tc>
        <w:tc>
          <w:tcPr>
            <w:tcW w:w="2126" w:type="dxa"/>
            <w:vAlign w:val="center"/>
          </w:tcPr>
          <w:p w:rsidR="009B4CAA" w:rsidRDefault="009B4CAA">
            <w:pPr>
              <w:pStyle w:val="4"/>
            </w:pPr>
          </w:p>
        </w:tc>
        <w:tc>
          <w:tcPr>
            <w:tcW w:w="4535" w:type="dxa"/>
            <w:vAlign w:val="center"/>
          </w:tcPr>
          <w:p w:rsidR="009B4CAA" w:rsidRDefault="00066B49">
            <w:pPr>
              <w:pStyle w:val="2"/>
            </w:pPr>
            <w:r>
              <w:t>三、国防支出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4</w:t>
            </w:r>
          </w:p>
        </w:tc>
        <w:tc>
          <w:tcPr>
            <w:tcW w:w="4535" w:type="dxa"/>
            <w:vAlign w:val="center"/>
          </w:tcPr>
          <w:p w:rsidR="009B4CAA" w:rsidRDefault="00066B49">
            <w:pPr>
              <w:pStyle w:val="2"/>
            </w:pPr>
            <w:r>
              <w:t>四、财政专户管理资金收入</w:t>
            </w:r>
          </w:p>
        </w:tc>
        <w:tc>
          <w:tcPr>
            <w:tcW w:w="2126" w:type="dxa"/>
            <w:vAlign w:val="center"/>
          </w:tcPr>
          <w:p w:rsidR="009B4CAA" w:rsidRDefault="009B4CAA">
            <w:pPr>
              <w:pStyle w:val="4"/>
            </w:pPr>
          </w:p>
        </w:tc>
        <w:tc>
          <w:tcPr>
            <w:tcW w:w="4535" w:type="dxa"/>
            <w:vAlign w:val="center"/>
          </w:tcPr>
          <w:p w:rsidR="009B4CAA" w:rsidRDefault="00066B49">
            <w:pPr>
              <w:pStyle w:val="2"/>
            </w:pPr>
            <w:r>
              <w:t>四、公共安全支出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5</w:t>
            </w:r>
          </w:p>
        </w:tc>
        <w:tc>
          <w:tcPr>
            <w:tcW w:w="4535" w:type="dxa"/>
            <w:vAlign w:val="center"/>
          </w:tcPr>
          <w:p w:rsidR="009B4CAA" w:rsidRDefault="00066B49">
            <w:pPr>
              <w:pStyle w:val="2"/>
            </w:pPr>
            <w:r>
              <w:t>五、单位资金</w:t>
            </w:r>
          </w:p>
        </w:tc>
        <w:tc>
          <w:tcPr>
            <w:tcW w:w="2126" w:type="dxa"/>
            <w:vAlign w:val="center"/>
          </w:tcPr>
          <w:p w:rsidR="009B4CAA" w:rsidRDefault="009B4CAA">
            <w:pPr>
              <w:pStyle w:val="4"/>
            </w:pPr>
          </w:p>
        </w:tc>
        <w:tc>
          <w:tcPr>
            <w:tcW w:w="4535" w:type="dxa"/>
            <w:vAlign w:val="center"/>
          </w:tcPr>
          <w:p w:rsidR="009B4CAA" w:rsidRDefault="00066B49">
            <w:pPr>
              <w:pStyle w:val="2"/>
            </w:pPr>
            <w:r>
              <w:t>五、教育支出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6</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六、科学技术支出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7</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七、文化旅游体育与传媒支出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8</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八、社会保障和就业支出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9</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九、社会保险基金支出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10</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十、卫生健康支出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11</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十一、节能环保支出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12</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十二、城乡社区支出</w:t>
            </w:r>
          </w:p>
        </w:tc>
        <w:tc>
          <w:tcPr>
            <w:tcW w:w="2126" w:type="dxa"/>
            <w:vAlign w:val="center"/>
          </w:tcPr>
          <w:p w:rsidR="009B4CAA" w:rsidRDefault="00066B49">
            <w:pPr>
              <w:pStyle w:val="4"/>
            </w:pPr>
            <w:r>
              <w:t>560.00</w:t>
            </w:r>
          </w:p>
        </w:tc>
      </w:tr>
      <w:tr w:rsidR="009B4CAA">
        <w:trPr>
          <w:trHeight w:val="369"/>
          <w:jc w:val="center"/>
        </w:trPr>
        <w:tc>
          <w:tcPr>
            <w:tcW w:w="850" w:type="dxa"/>
            <w:vAlign w:val="center"/>
          </w:tcPr>
          <w:p w:rsidR="009B4CAA" w:rsidRDefault="00066B49">
            <w:pPr>
              <w:pStyle w:val="3"/>
            </w:pPr>
            <w:r>
              <w:t>13</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十三、农林水支出</w:t>
            </w:r>
          </w:p>
        </w:tc>
        <w:tc>
          <w:tcPr>
            <w:tcW w:w="2126" w:type="dxa"/>
            <w:vAlign w:val="center"/>
          </w:tcPr>
          <w:p w:rsidR="009B4CAA" w:rsidRDefault="00066B49">
            <w:pPr>
              <w:pStyle w:val="4"/>
            </w:pPr>
            <w:r>
              <w:t>16.64</w:t>
            </w:r>
          </w:p>
        </w:tc>
      </w:tr>
      <w:tr w:rsidR="009B4CAA">
        <w:trPr>
          <w:trHeight w:val="369"/>
          <w:jc w:val="center"/>
        </w:trPr>
        <w:tc>
          <w:tcPr>
            <w:tcW w:w="850" w:type="dxa"/>
            <w:vAlign w:val="center"/>
          </w:tcPr>
          <w:p w:rsidR="009B4CAA" w:rsidRDefault="00066B49">
            <w:pPr>
              <w:pStyle w:val="3"/>
            </w:pPr>
            <w:r>
              <w:t>14</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十四、交通运输支出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15</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十五、资源勘探工业信息等支出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16</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十六、商业服务业等支出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17</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十七、金融支出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lastRenderedPageBreak/>
              <w:t>18</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十八、援助其他地区支出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19</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十九、自然资源海洋气象等支出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20</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二十、住房保障支出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21</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二十一、粮油物资储备支出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22</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二十二、国有资本经营预算支出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23</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二十三、灾害防治及应急管理支出</w:t>
            </w:r>
          </w:p>
        </w:tc>
        <w:tc>
          <w:tcPr>
            <w:tcW w:w="2126" w:type="dxa"/>
            <w:vAlign w:val="center"/>
          </w:tcPr>
          <w:p w:rsidR="009B4CAA" w:rsidRDefault="00066B49">
            <w:pPr>
              <w:pStyle w:val="4"/>
            </w:pPr>
            <w:r>
              <w:t>1014.85</w:t>
            </w:r>
          </w:p>
        </w:tc>
      </w:tr>
      <w:tr w:rsidR="009B4CAA">
        <w:trPr>
          <w:trHeight w:val="369"/>
          <w:jc w:val="center"/>
        </w:trPr>
        <w:tc>
          <w:tcPr>
            <w:tcW w:w="850" w:type="dxa"/>
            <w:vAlign w:val="center"/>
          </w:tcPr>
          <w:p w:rsidR="009B4CAA" w:rsidRDefault="00066B49">
            <w:pPr>
              <w:pStyle w:val="3"/>
            </w:pPr>
            <w:r>
              <w:t>24</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二十四、预备费</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25</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二十五、其他支出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26</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二十六、转移性支出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27</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二十七、债务还本支出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28</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二十八、债务付息支出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29</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二十九、债务发行费用支出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30</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三十、抗疫特别国债安排的支出</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31</w:t>
            </w:r>
          </w:p>
        </w:tc>
        <w:tc>
          <w:tcPr>
            <w:tcW w:w="4535" w:type="dxa"/>
            <w:vAlign w:val="center"/>
          </w:tcPr>
          <w:p w:rsidR="009B4CAA" w:rsidRDefault="009B4CAA">
            <w:pPr>
              <w:pStyle w:val="2"/>
            </w:pPr>
          </w:p>
        </w:tc>
        <w:tc>
          <w:tcPr>
            <w:tcW w:w="2126" w:type="dxa"/>
            <w:vAlign w:val="center"/>
          </w:tcPr>
          <w:p w:rsidR="009B4CAA" w:rsidRDefault="009B4CAA">
            <w:pPr>
              <w:pStyle w:val="4"/>
            </w:pPr>
          </w:p>
        </w:tc>
        <w:tc>
          <w:tcPr>
            <w:tcW w:w="4535" w:type="dxa"/>
            <w:vAlign w:val="center"/>
          </w:tcPr>
          <w:p w:rsidR="009B4CAA" w:rsidRDefault="00066B49">
            <w:pPr>
              <w:pStyle w:val="2"/>
            </w:pPr>
            <w:r>
              <w:t>三十一、往来性收支</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32</w:t>
            </w:r>
          </w:p>
        </w:tc>
        <w:tc>
          <w:tcPr>
            <w:tcW w:w="4535" w:type="dxa"/>
            <w:vAlign w:val="center"/>
          </w:tcPr>
          <w:p w:rsidR="009B4CAA" w:rsidRDefault="00066B49">
            <w:pPr>
              <w:pStyle w:val="6"/>
            </w:pPr>
            <w:r>
              <w:t>本年收入合计</w:t>
            </w:r>
          </w:p>
        </w:tc>
        <w:tc>
          <w:tcPr>
            <w:tcW w:w="2126" w:type="dxa"/>
            <w:vAlign w:val="center"/>
          </w:tcPr>
          <w:p w:rsidR="009B4CAA" w:rsidRDefault="00066B49">
            <w:pPr>
              <w:pStyle w:val="7"/>
            </w:pPr>
            <w:r>
              <w:t>1383.63</w:t>
            </w:r>
          </w:p>
        </w:tc>
        <w:tc>
          <w:tcPr>
            <w:tcW w:w="4535" w:type="dxa"/>
            <w:vAlign w:val="center"/>
          </w:tcPr>
          <w:p w:rsidR="009B4CAA" w:rsidRDefault="00066B49">
            <w:pPr>
              <w:pStyle w:val="6"/>
            </w:pPr>
            <w:r>
              <w:t>本年支出合计</w:t>
            </w:r>
          </w:p>
        </w:tc>
        <w:tc>
          <w:tcPr>
            <w:tcW w:w="2126" w:type="dxa"/>
            <w:vAlign w:val="center"/>
          </w:tcPr>
          <w:p w:rsidR="009B4CAA" w:rsidRDefault="00066B49">
            <w:pPr>
              <w:pStyle w:val="7"/>
            </w:pPr>
            <w:r>
              <w:t>1591.49</w:t>
            </w:r>
          </w:p>
        </w:tc>
      </w:tr>
      <w:tr w:rsidR="009B4CAA">
        <w:trPr>
          <w:trHeight w:val="369"/>
          <w:jc w:val="center"/>
        </w:trPr>
        <w:tc>
          <w:tcPr>
            <w:tcW w:w="850" w:type="dxa"/>
            <w:vAlign w:val="center"/>
          </w:tcPr>
          <w:p w:rsidR="009B4CAA" w:rsidRDefault="00066B49">
            <w:pPr>
              <w:pStyle w:val="3"/>
            </w:pPr>
            <w:r>
              <w:t>33</w:t>
            </w:r>
          </w:p>
        </w:tc>
        <w:tc>
          <w:tcPr>
            <w:tcW w:w="4535" w:type="dxa"/>
            <w:vAlign w:val="center"/>
          </w:tcPr>
          <w:p w:rsidR="009B4CAA" w:rsidRDefault="00066B49">
            <w:pPr>
              <w:pStyle w:val="2"/>
            </w:pPr>
            <w:r>
              <w:t>上年结转结余</w:t>
            </w:r>
          </w:p>
        </w:tc>
        <w:tc>
          <w:tcPr>
            <w:tcW w:w="2126" w:type="dxa"/>
            <w:vAlign w:val="center"/>
          </w:tcPr>
          <w:p w:rsidR="009B4CAA" w:rsidRDefault="00066B49">
            <w:pPr>
              <w:pStyle w:val="4"/>
            </w:pPr>
            <w:r>
              <w:t>207.86</w:t>
            </w:r>
          </w:p>
        </w:tc>
        <w:tc>
          <w:tcPr>
            <w:tcW w:w="4535" w:type="dxa"/>
            <w:vAlign w:val="center"/>
          </w:tcPr>
          <w:p w:rsidR="009B4CAA" w:rsidRDefault="00066B49">
            <w:pPr>
              <w:pStyle w:val="2"/>
            </w:pPr>
            <w:r>
              <w:t>年终结转结余</w:t>
            </w:r>
          </w:p>
        </w:tc>
        <w:tc>
          <w:tcPr>
            <w:tcW w:w="2126"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34</w:t>
            </w:r>
          </w:p>
        </w:tc>
        <w:tc>
          <w:tcPr>
            <w:tcW w:w="4535" w:type="dxa"/>
            <w:vAlign w:val="center"/>
          </w:tcPr>
          <w:p w:rsidR="009B4CAA" w:rsidRDefault="00066B49">
            <w:pPr>
              <w:pStyle w:val="6"/>
            </w:pPr>
            <w:r>
              <w:t>收入总计</w:t>
            </w:r>
          </w:p>
        </w:tc>
        <w:tc>
          <w:tcPr>
            <w:tcW w:w="2126" w:type="dxa"/>
            <w:vAlign w:val="center"/>
          </w:tcPr>
          <w:p w:rsidR="009B4CAA" w:rsidRDefault="00066B49">
            <w:pPr>
              <w:pStyle w:val="7"/>
            </w:pPr>
            <w:r>
              <w:t>1591.49</w:t>
            </w:r>
          </w:p>
        </w:tc>
        <w:tc>
          <w:tcPr>
            <w:tcW w:w="4535" w:type="dxa"/>
            <w:vAlign w:val="center"/>
          </w:tcPr>
          <w:p w:rsidR="009B4CAA" w:rsidRDefault="00066B49">
            <w:pPr>
              <w:pStyle w:val="6"/>
            </w:pPr>
            <w:r>
              <w:t>支出总计</w:t>
            </w:r>
          </w:p>
        </w:tc>
        <w:tc>
          <w:tcPr>
            <w:tcW w:w="2126" w:type="dxa"/>
            <w:vAlign w:val="center"/>
          </w:tcPr>
          <w:p w:rsidR="009B4CAA" w:rsidRDefault="00066B49">
            <w:pPr>
              <w:pStyle w:val="7"/>
            </w:pPr>
            <w:r>
              <w:t>1591.49</w:t>
            </w:r>
          </w:p>
        </w:tc>
      </w:tr>
    </w:tbl>
    <w:p w:rsidR="009B4CAA" w:rsidRDefault="009B4CAA">
      <w:pPr>
        <w:sectPr w:rsidR="009B4CAA">
          <w:footerReference w:type="even" r:id="rId55"/>
          <w:footerReference w:type="default" r:id="rId56"/>
          <w:pgSz w:w="16840" w:h="11900" w:orient="landscape"/>
          <w:pgMar w:top="1361" w:right="1020" w:bottom="1134" w:left="1020" w:header="720" w:footer="720" w:gutter="0"/>
          <w:pgNumType w:start="1"/>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AF40F5" w:rsidTr="00AF40F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3402" w:type="dxa"/>
            <w:gridSpan w:val="3"/>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680" w:type="dxa"/>
            <w:vMerge w:val="restart"/>
            <w:vAlign w:val="center"/>
          </w:tcPr>
          <w:p w:rsidR="009B4CAA" w:rsidRDefault="00066B49">
            <w:pPr>
              <w:pStyle w:val="1"/>
            </w:pPr>
            <w:r>
              <w:t>序号</w:t>
            </w:r>
          </w:p>
        </w:tc>
        <w:tc>
          <w:tcPr>
            <w:tcW w:w="2551" w:type="dxa"/>
            <w:gridSpan w:val="2"/>
            <w:vAlign w:val="center"/>
          </w:tcPr>
          <w:p w:rsidR="009B4CAA" w:rsidRDefault="00066B49">
            <w:pPr>
              <w:pStyle w:val="1"/>
            </w:pPr>
            <w:r>
              <w:t>功能分类科目</w:t>
            </w:r>
          </w:p>
        </w:tc>
        <w:tc>
          <w:tcPr>
            <w:tcW w:w="1134" w:type="dxa"/>
            <w:vMerge w:val="restart"/>
            <w:vAlign w:val="center"/>
          </w:tcPr>
          <w:p w:rsidR="009B4CAA" w:rsidRDefault="00066B49">
            <w:pPr>
              <w:pStyle w:val="1"/>
            </w:pPr>
            <w:r>
              <w:t>合计</w:t>
            </w:r>
          </w:p>
        </w:tc>
        <w:tc>
          <w:tcPr>
            <w:tcW w:w="9071" w:type="dxa"/>
            <w:gridSpan w:val="8"/>
            <w:vAlign w:val="center"/>
          </w:tcPr>
          <w:p w:rsidR="009B4CAA" w:rsidRDefault="00066B49">
            <w:pPr>
              <w:pStyle w:val="1"/>
            </w:pPr>
            <w:r>
              <w:t>本年收入</w:t>
            </w:r>
          </w:p>
        </w:tc>
        <w:tc>
          <w:tcPr>
            <w:tcW w:w="1134" w:type="dxa"/>
            <w:vMerge w:val="restart"/>
            <w:vAlign w:val="center"/>
          </w:tcPr>
          <w:p w:rsidR="009B4CAA" w:rsidRDefault="00066B49">
            <w:pPr>
              <w:pStyle w:val="1"/>
            </w:pPr>
            <w:r>
              <w:t>上年结转</w:t>
            </w:r>
          </w:p>
        </w:tc>
      </w:tr>
      <w:tr w:rsidR="009B4CAA">
        <w:trPr>
          <w:trHeight w:val="369"/>
          <w:tblHeader/>
          <w:jc w:val="center"/>
        </w:trPr>
        <w:tc>
          <w:tcPr>
            <w:tcW w:w="680" w:type="dxa"/>
            <w:vMerge/>
          </w:tcPr>
          <w:p w:rsidR="009B4CAA" w:rsidRDefault="009B4CAA"/>
        </w:tc>
        <w:tc>
          <w:tcPr>
            <w:tcW w:w="992" w:type="dxa"/>
            <w:vAlign w:val="center"/>
          </w:tcPr>
          <w:p w:rsidR="009B4CAA" w:rsidRDefault="00066B49">
            <w:pPr>
              <w:pStyle w:val="1"/>
            </w:pPr>
            <w:r>
              <w:t>科目    编码</w:t>
            </w:r>
          </w:p>
        </w:tc>
        <w:tc>
          <w:tcPr>
            <w:tcW w:w="1559" w:type="dxa"/>
            <w:vAlign w:val="center"/>
          </w:tcPr>
          <w:p w:rsidR="009B4CAA" w:rsidRDefault="00066B49">
            <w:pPr>
              <w:pStyle w:val="1"/>
            </w:pPr>
            <w:r>
              <w:t>科目名称</w:t>
            </w:r>
          </w:p>
        </w:tc>
        <w:tc>
          <w:tcPr>
            <w:tcW w:w="1134" w:type="dxa"/>
            <w:vMerge/>
          </w:tcPr>
          <w:p w:rsidR="009B4CAA" w:rsidRDefault="009B4CAA"/>
        </w:tc>
        <w:tc>
          <w:tcPr>
            <w:tcW w:w="1134" w:type="dxa"/>
            <w:vAlign w:val="center"/>
          </w:tcPr>
          <w:p w:rsidR="009B4CAA" w:rsidRDefault="00066B49">
            <w:pPr>
              <w:pStyle w:val="1"/>
            </w:pPr>
            <w:r>
              <w:t>小计</w:t>
            </w:r>
          </w:p>
        </w:tc>
        <w:tc>
          <w:tcPr>
            <w:tcW w:w="1134" w:type="dxa"/>
            <w:vAlign w:val="center"/>
          </w:tcPr>
          <w:p w:rsidR="009B4CAA" w:rsidRDefault="00066B49">
            <w:pPr>
              <w:pStyle w:val="1"/>
            </w:pPr>
            <w:r>
              <w:t>财政拨款 收入</w:t>
            </w:r>
          </w:p>
        </w:tc>
        <w:tc>
          <w:tcPr>
            <w:tcW w:w="1134" w:type="dxa"/>
            <w:vAlign w:val="center"/>
          </w:tcPr>
          <w:p w:rsidR="009B4CAA" w:rsidRDefault="00066B49">
            <w:pPr>
              <w:pStyle w:val="1"/>
            </w:pPr>
            <w:r>
              <w:t>财政专户 收入</w:t>
            </w:r>
          </w:p>
        </w:tc>
        <w:tc>
          <w:tcPr>
            <w:tcW w:w="1134" w:type="dxa"/>
            <w:vAlign w:val="center"/>
          </w:tcPr>
          <w:p w:rsidR="009B4CAA" w:rsidRDefault="00066B49">
            <w:pPr>
              <w:pStyle w:val="1"/>
            </w:pPr>
            <w:r>
              <w:t>事业收入</w:t>
            </w:r>
          </w:p>
        </w:tc>
        <w:tc>
          <w:tcPr>
            <w:tcW w:w="1134" w:type="dxa"/>
            <w:vAlign w:val="center"/>
          </w:tcPr>
          <w:p w:rsidR="009B4CAA" w:rsidRDefault="00066B49">
            <w:pPr>
              <w:pStyle w:val="1"/>
            </w:pPr>
            <w:r>
              <w:t>经营收入</w:t>
            </w:r>
          </w:p>
        </w:tc>
        <w:tc>
          <w:tcPr>
            <w:tcW w:w="1134" w:type="dxa"/>
            <w:vAlign w:val="center"/>
          </w:tcPr>
          <w:p w:rsidR="009B4CAA" w:rsidRDefault="00066B49">
            <w:pPr>
              <w:pStyle w:val="1"/>
            </w:pPr>
            <w:r>
              <w:t>上级补助收入</w:t>
            </w:r>
          </w:p>
        </w:tc>
        <w:tc>
          <w:tcPr>
            <w:tcW w:w="1134" w:type="dxa"/>
            <w:vAlign w:val="center"/>
          </w:tcPr>
          <w:p w:rsidR="009B4CAA" w:rsidRDefault="00066B49">
            <w:pPr>
              <w:pStyle w:val="1"/>
            </w:pPr>
            <w:r>
              <w:t>附属单位上缴收入</w:t>
            </w:r>
          </w:p>
        </w:tc>
        <w:tc>
          <w:tcPr>
            <w:tcW w:w="1134" w:type="dxa"/>
            <w:vAlign w:val="center"/>
          </w:tcPr>
          <w:p w:rsidR="009B4CAA" w:rsidRDefault="00066B49">
            <w:pPr>
              <w:pStyle w:val="1"/>
            </w:pPr>
            <w:r>
              <w:t>其他收入</w:t>
            </w:r>
          </w:p>
        </w:tc>
        <w:tc>
          <w:tcPr>
            <w:tcW w:w="1134" w:type="dxa"/>
            <w:vMerge/>
          </w:tcPr>
          <w:p w:rsidR="009B4CAA" w:rsidRDefault="009B4CAA"/>
        </w:tc>
      </w:tr>
      <w:tr w:rsidR="009B4CAA">
        <w:trPr>
          <w:trHeight w:val="369"/>
          <w:tblHeader/>
          <w:jc w:val="center"/>
        </w:trPr>
        <w:tc>
          <w:tcPr>
            <w:tcW w:w="680" w:type="dxa"/>
            <w:vAlign w:val="center"/>
          </w:tcPr>
          <w:p w:rsidR="009B4CAA" w:rsidRDefault="00066B49">
            <w:pPr>
              <w:pStyle w:val="1"/>
            </w:pPr>
            <w:r>
              <w:t>栏次</w:t>
            </w:r>
          </w:p>
        </w:tc>
        <w:tc>
          <w:tcPr>
            <w:tcW w:w="992" w:type="dxa"/>
            <w:vAlign w:val="center"/>
          </w:tcPr>
          <w:p w:rsidR="009B4CAA" w:rsidRDefault="00066B49">
            <w:pPr>
              <w:pStyle w:val="1"/>
            </w:pPr>
            <w:r>
              <w:t>1</w:t>
            </w:r>
          </w:p>
        </w:tc>
        <w:tc>
          <w:tcPr>
            <w:tcW w:w="1559" w:type="dxa"/>
            <w:vAlign w:val="center"/>
          </w:tcPr>
          <w:p w:rsidR="009B4CAA" w:rsidRDefault="00066B49">
            <w:pPr>
              <w:pStyle w:val="1"/>
            </w:pPr>
            <w:r>
              <w:t>2</w:t>
            </w:r>
          </w:p>
        </w:tc>
        <w:tc>
          <w:tcPr>
            <w:tcW w:w="1134" w:type="dxa"/>
            <w:vAlign w:val="center"/>
          </w:tcPr>
          <w:p w:rsidR="009B4CAA" w:rsidRDefault="00066B49">
            <w:pPr>
              <w:pStyle w:val="1"/>
            </w:pPr>
            <w:r>
              <w:t>3</w:t>
            </w:r>
          </w:p>
        </w:tc>
        <w:tc>
          <w:tcPr>
            <w:tcW w:w="1134" w:type="dxa"/>
            <w:vAlign w:val="center"/>
          </w:tcPr>
          <w:p w:rsidR="009B4CAA" w:rsidRDefault="00066B49">
            <w:pPr>
              <w:pStyle w:val="1"/>
            </w:pPr>
            <w:r>
              <w:t>4</w:t>
            </w:r>
          </w:p>
        </w:tc>
        <w:tc>
          <w:tcPr>
            <w:tcW w:w="1134" w:type="dxa"/>
            <w:vAlign w:val="center"/>
          </w:tcPr>
          <w:p w:rsidR="009B4CAA" w:rsidRDefault="00066B49">
            <w:pPr>
              <w:pStyle w:val="1"/>
            </w:pPr>
            <w:r>
              <w:t>5</w:t>
            </w:r>
          </w:p>
        </w:tc>
        <w:tc>
          <w:tcPr>
            <w:tcW w:w="1134" w:type="dxa"/>
            <w:vAlign w:val="center"/>
          </w:tcPr>
          <w:p w:rsidR="009B4CAA" w:rsidRDefault="00066B49">
            <w:pPr>
              <w:pStyle w:val="1"/>
            </w:pPr>
            <w:r>
              <w:t>6</w:t>
            </w:r>
          </w:p>
        </w:tc>
        <w:tc>
          <w:tcPr>
            <w:tcW w:w="1134" w:type="dxa"/>
            <w:vAlign w:val="center"/>
          </w:tcPr>
          <w:p w:rsidR="009B4CAA" w:rsidRDefault="00066B49">
            <w:pPr>
              <w:pStyle w:val="1"/>
            </w:pPr>
            <w:r>
              <w:t>7</w:t>
            </w:r>
          </w:p>
        </w:tc>
        <w:tc>
          <w:tcPr>
            <w:tcW w:w="1134" w:type="dxa"/>
            <w:vAlign w:val="center"/>
          </w:tcPr>
          <w:p w:rsidR="009B4CAA" w:rsidRDefault="00066B49">
            <w:pPr>
              <w:pStyle w:val="1"/>
            </w:pPr>
            <w:r>
              <w:t>8</w:t>
            </w:r>
          </w:p>
        </w:tc>
        <w:tc>
          <w:tcPr>
            <w:tcW w:w="1134" w:type="dxa"/>
            <w:vAlign w:val="center"/>
          </w:tcPr>
          <w:p w:rsidR="009B4CAA" w:rsidRDefault="00066B49">
            <w:pPr>
              <w:pStyle w:val="1"/>
            </w:pPr>
            <w:r>
              <w:t>9</w:t>
            </w:r>
          </w:p>
        </w:tc>
        <w:tc>
          <w:tcPr>
            <w:tcW w:w="1134" w:type="dxa"/>
            <w:vAlign w:val="center"/>
          </w:tcPr>
          <w:p w:rsidR="009B4CAA" w:rsidRDefault="00066B49">
            <w:pPr>
              <w:pStyle w:val="1"/>
            </w:pPr>
            <w:r>
              <w:t>10</w:t>
            </w:r>
          </w:p>
        </w:tc>
        <w:tc>
          <w:tcPr>
            <w:tcW w:w="1134" w:type="dxa"/>
            <w:vAlign w:val="center"/>
          </w:tcPr>
          <w:p w:rsidR="009B4CAA" w:rsidRDefault="00066B49">
            <w:pPr>
              <w:pStyle w:val="1"/>
            </w:pPr>
            <w:r>
              <w:t>11</w:t>
            </w:r>
          </w:p>
        </w:tc>
        <w:tc>
          <w:tcPr>
            <w:tcW w:w="1134" w:type="dxa"/>
            <w:vAlign w:val="center"/>
          </w:tcPr>
          <w:p w:rsidR="009B4CAA" w:rsidRDefault="00066B49">
            <w:pPr>
              <w:pStyle w:val="1"/>
            </w:pPr>
            <w:r>
              <w:t>12</w:t>
            </w:r>
          </w:p>
        </w:tc>
      </w:tr>
      <w:tr w:rsidR="009B4CAA">
        <w:trPr>
          <w:trHeight w:val="369"/>
          <w:jc w:val="center"/>
        </w:trPr>
        <w:tc>
          <w:tcPr>
            <w:tcW w:w="680" w:type="dxa"/>
            <w:vAlign w:val="center"/>
          </w:tcPr>
          <w:p w:rsidR="009B4CAA" w:rsidRDefault="00066B49">
            <w:pPr>
              <w:pStyle w:val="3"/>
            </w:pPr>
            <w:r>
              <w:t>1</w:t>
            </w:r>
          </w:p>
        </w:tc>
        <w:tc>
          <w:tcPr>
            <w:tcW w:w="992" w:type="dxa"/>
            <w:vAlign w:val="center"/>
          </w:tcPr>
          <w:p w:rsidR="009B4CAA" w:rsidRDefault="009B4CAA">
            <w:pPr>
              <w:pStyle w:val="5"/>
            </w:pPr>
          </w:p>
        </w:tc>
        <w:tc>
          <w:tcPr>
            <w:tcW w:w="1559" w:type="dxa"/>
            <w:vAlign w:val="center"/>
          </w:tcPr>
          <w:p w:rsidR="009B4CAA" w:rsidRDefault="00066B49">
            <w:pPr>
              <w:pStyle w:val="6"/>
            </w:pPr>
            <w:r>
              <w:t>合计</w:t>
            </w:r>
          </w:p>
        </w:tc>
        <w:tc>
          <w:tcPr>
            <w:tcW w:w="1134" w:type="dxa"/>
            <w:vAlign w:val="center"/>
          </w:tcPr>
          <w:p w:rsidR="009B4CAA" w:rsidRDefault="00066B49">
            <w:pPr>
              <w:pStyle w:val="7"/>
            </w:pPr>
            <w:r>
              <w:t>1591.49</w:t>
            </w:r>
          </w:p>
        </w:tc>
        <w:tc>
          <w:tcPr>
            <w:tcW w:w="1134" w:type="dxa"/>
            <w:vAlign w:val="center"/>
          </w:tcPr>
          <w:p w:rsidR="009B4CAA" w:rsidRDefault="00066B49">
            <w:pPr>
              <w:pStyle w:val="7"/>
            </w:pPr>
            <w:r>
              <w:t>1383.63</w:t>
            </w:r>
          </w:p>
        </w:tc>
        <w:tc>
          <w:tcPr>
            <w:tcW w:w="1134" w:type="dxa"/>
            <w:vAlign w:val="center"/>
          </w:tcPr>
          <w:p w:rsidR="009B4CAA" w:rsidRDefault="00066B49">
            <w:pPr>
              <w:pStyle w:val="7"/>
            </w:pPr>
            <w:r>
              <w:t>1383.63</w:t>
            </w:r>
          </w:p>
        </w:tc>
        <w:tc>
          <w:tcPr>
            <w:tcW w:w="1134" w:type="dxa"/>
            <w:vAlign w:val="center"/>
          </w:tcPr>
          <w:p w:rsidR="009B4CAA" w:rsidRDefault="009B4CAA">
            <w:pPr>
              <w:pStyle w:val="7"/>
            </w:pPr>
          </w:p>
        </w:tc>
        <w:tc>
          <w:tcPr>
            <w:tcW w:w="1134" w:type="dxa"/>
            <w:vAlign w:val="center"/>
          </w:tcPr>
          <w:p w:rsidR="009B4CAA" w:rsidRDefault="009B4CAA">
            <w:pPr>
              <w:pStyle w:val="7"/>
            </w:pPr>
          </w:p>
        </w:tc>
        <w:tc>
          <w:tcPr>
            <w:tcW w:w="1134" w:type="dxa"/>
            <w:vAlign w:val="center"/>
          </w:tcPr>
          <w:p w:rsidR="009B4CAA" w:rsidRDefault="009B4CAA">
            <w:pPr>
              <w:pStyle w:val="7"/>
            </w:pPr>
          </w:p>
        </w:tc>
        <w:tc>
          <w:tcPr>
            <w:tcW w:w="1134" w:type="dxa"/>
            <w:vAlign w:val="center"/>
          </w:tcPr>
          <w:p w:rsidR="009B4CAA" w:rsidRDefault="009B4CAA">
            <w:pPr>
              <w:pStyle w:val="7"/>
            </w:pPr>
          </w:p>
        </w:tc>
        <w:tc>
          <w:tcPr>
            <w:tcW w:w="1134" w:type="dxa"/>
            <w:vAlign w:val="center"/>
          </w:tcPr>
          <w:p w:rsidR="009B4CAA" w:rsidRDefault="009B4CAA">
            <w:pPr>
              <w:pStyle w:val="7"/>
            </w:pPr>
          </w:p>
        </w:tc>
        <w:tc>
          <w:tcPr>
            <w:tcW w:w="1134" w:type="dxa"/>
            <w:vAlign w:val="center"/>
          </w:tcPr>
          <w:p w:rsidR="009B4CAA" w:rsidRDefault="009B4CAA">
            <w:pPr>
              <w:pStyle w:val="7"/>
            </w:pPr>
          </w:p>
        </w:tc>
        <w:tc>
          <w:tcPr>
            <w:tcW w:w="1134" w:type="dxa"/>
            <w:vAlign w:val="center"/>
          </w:tcPr>
          <w:p w:rsidR="009B4CAA" w:rsidRDefault="00066B49">
            <w:pPr>
              <w:pStyle w:val="7"/>
            </w:pPr>
            <w:r>
              <w:t>207.86</w:t>
            </w:r>
          </w:p>
        </w:tc>
      </w:tr>
      <w:tr w:rsidR="009B4CAA">
        <w:trPr>
          <w:trHeight w:val="369"/>
          <w:jc w:val="center"/>
        </w:trPr>
        <w:tc>
          <w:tcPr>
            <w:tcW w:w="680" w:type="dxa"/>
            <w:vAlign w:val="center"/>
          </w:tcPr>
          <w:p w:rsidR="009B4CAA" w:rsidRDefault="00066B49">
            <w:pPr>
              <w:pStyle w:val="3"/>
            </w:pPr>
            <w:r>
              <w:t>2</w:t>
            </w:r>
          </w:p>
        </w:tc>
        <w:tc>
          <w:tcPr>
            <w:tcW w:w="992" w:type="dxa"/>
            <w:vAlign w:val="center"/>
          </w:tcPr>
          <w:p w:rsidR="009B4CAA" w:rsidRDefault="00066B49">
            <w:pPr>
              <w:pStyle w:val="2"/>
            </w:pPr>
            <w:r>
              <w:t>212</w:t>
            </w:r>
          </w:p>
        </w:tc>
        <w:tc>
          <w:tcPr>
            <w:tcW w:w="1559" w:type="dxa"/>
            <w:vAlign w:val="center"/>
          </w:tcPr>
          <w:p w:rsidR="009B4CAA" w:rsidRDefault="00066B49">
            <w:pPr>
              <w:pStyle w:val="2"/>
            </w:pPr>
            <w:r>
              <w:t>城乡社区支出</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3</w:t>
            </w:r>
          </w:p>
        </w:tc>
        <w:tc>
          <w:tcPr>
            <w:tcW w:w="992" w:type="dxa"/>
            <w:vAlign w:val="center"/>
          </w:tcPr>
          <w:p w:rsidR="009B4CAA" w:rsidRDefault="00066B49">
            <w:pPr>
              <w:pStyle w:val="2"/>
            </w:pPr>
            <w:r>
              <w:t>21208</w:t>
            </w:r>
          </w:p>
        </w:tc>
        <w:tc>
          <w:tcPr>
            <w:tcW w:w="1559" w:type="dxa"/>
            <w:vAlign w:val="center"/>
          </w:tcPr>
          <w:p w:rsidR="009B4CAA" w:rsidRDefault="00066B49">
            <w:pPr>
              <w:pStyle w:val="2"/>
            </w:pPr>
            <w:r>
              <w:t>国有土地使用权出让收入安排的支出</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4</w:t>
            </w:r>
          </w:p>
        </w:tc>
        <w:tc>
          <w:tcPr>
            <w:tcW w:w="992" w:type="dxa"/>
            <w:vAlign w:val="center"/>
          </w:tcPr>
          <w:p w:rsidR="009B4CAA" w:rsidRDefault="00066B49">
            <w:pPr>
              <w:pStyle w:val="2"/>
            </w:pPr>
            <w:r>
              <w:t>2120899</w:t>
            </w:r>
          </w:p>
        </w:tc>
        <w:tc>
          <w:tcPr>
            <w:tcW w:w="1559" w:type="dxa"/>
            <w:vAlign w:val="center"/>
          </w:tcPr>
          <w:p w:rsidR="009B4CAA" w:rsidRDefault="00066B49">
            <w:pPr>
              <w:pStyle w:val="2"/>
            </w:pPr>
            <w:r>
              <w:t>其他国有土地使用权出让收入安排的支出</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066B49">
            <w:pPr>
              <w:pStyle w:val="4"/>
            </w:pPr>
            <w:r>
              <w:t>560.00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5</w:t>
            </w:r>
          </w:p>
        </w:tc>
        <w:tc>
          <w:tcPr>
            <w:tcW w:w="992" w:type="dxa"/>
            <w:vAlign w:val="center"/>
          </w:tcPr>
          <w:p w:rsidR="009B4CAA" w:rsidRDefault="00066B49">
            <w:pPr>
              <w:pStyle w:val="2"/>
            </w:pPr>
            <w:r>
              <w:t>213</w:t>
            </w:r>
          </w:p>
        </w:tc>
        <w:tc>
          <w:tcPr>
            <w:tcW w:w="1559" w:type="dxa"/>
            <w:vAlign w:val="center"/>
          </w:tcPr>
          <w:p w:rsidR="009B4CAA" w:rsidRDefault="00066B49">
            <w:pPr>
              <w:pStyle w:val="2"/>
            </w:pPr>
            <w:r>
              <w:t>农林水支出</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6</w:t>
            </w:r>
          </w:p>
        </w:tc>
        <w:tc>
          <w:tcPr>
            <w:tcW w:w="992" w:type="dxa"/>
            <w:vAlign w:val="center"/>
          </w:tcPr>
          <w:p w:rsidR="009B4CAA" w:rsidRDefault="00066B49">
            <w:pPr>
              <w:pStyle w:val="2"/>
            </w:pPr>
            <w:r>
              <w:t>21303</w:t>
            </w:r>
          </w:p>
        </w:tc>
        <w:tc>
          <w:tcPr>
            <w:tcW w:w="1559" w:type="dxa"/>
            <w:vAlign w:val="center"/>
          </w:tcPr>
          <w:p w:rsidR="009B4CAA" w:rsidRDefault="00066B49">
            <w:pPr>
              <w:pStyle w:val="2"/>
            </w:pPr>
            <w:r>
              <w:t>水利</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7</w:t>
            </w:r>
          </w:p>
        </w:tc>
        <w:tc>
          <w:tcPr>
            <w:tcW w:w="992" w:type="dxa"/>
            <w:vAlign w:val="center"/>
          </w:tcPr>
          <w:p w:rsidR="009B4CAA" w:rsidRDefault="00066B49">
            <w:pPr>
              <w:pStyle w:val="2"/>
            </w:pPr>
            <w:r>
              <w:t>2130314</w:t>
            </w:r>
          </w:p>
        </w:tc>
        <w:tc>
          <w:tcPr>
            <w:tcW w:w="1559" w:type="dxa"/>
            <w:vAlign w:val="center"/>
          </w:tcPr>
          <w:p w:rsidR="009B4CAA" w:rsidRDefault="00066B49">
            <w:pPr>
              <w:pStyle w:val="2"/>
            </w:pPr>
            <w:r>
              <w:t>防汛</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066B49">
            <w:pPr>
              <w:pStyle w:val="4"/>
            </w:pPr>
            <w:r>
              <w:t>16.64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8</w:t>
            </w:r>
          </w:p>
        </w:tc>
        <w:tc>
          <w:tcPr>
            <w:tcW w:w="992" w:type="dxa"/>
            <w:vAlign w:val="center"/>
          </w:tcPr>
          <w:p w:rsidR="009B4CAA" w:rsidRDefault="00066B49">
            <w:pPr>
              <w:pStyle w:val="2"/>
            </w:pPr>
            <w:r>
              <w:t>224</w:t>
            </w:r>
          </w:p>
        </w:tc>
        <w:tc>
          <w:tcPr>
            <w:tcW w:w="1559" w:type="dxa"/>
            <w:vAlign w:val="center"/>
          </w:tcPr>
          <w:p w:rsidR="009B4CAA" w:rsidRDefault="00066B49">
            <w:pPr>
              <w:pStyle w:val="2"/>
            </w:pPr>
            <w:r>
              <w:t>灾害防治及应急管理支出</w:t>
            </w:r>
          </w:p>
        </w:tc>
        <w:tc>
          <w:tcPr>
            <w:tcW w:w="1134" w:type="dxa"/>
            <w:vAlign w:val="center"/>
          </w:tcPr>
          <w:p w:rsidR="009B4CAA" w:rsidRDefault="00066B49">
            <w:pPr>
              <w:pStyle w:val="4"/>
            </w:pPr>
            <w:r>
              <w:t>1014.85</w:t>
            </w:r>
          </w:p>
        </w:tc>
        <w:tc>
          <w:tcPr>
            <w:tcW w:w="1134" w:type="dxa"/>
            <w:vAlign w:val="center"/>
          </w:tcPr>
          <w:p w:rsidR="009B4CAA" w:rsidRDefault="00066B49">
            <w:pPr>
              <w:pStyle w:val="4"/>
            </w:pPr>
            <w:r>
              <w:t>806.99</w:t>
            </w:r>
          </w:p>
        </w:tc>
        <w:tc>
          <w:tcPr>
            <w:tcW w:w="1134" w:type="dxa"/>
            <w:vAlign w:val="center"/>
          </w:tcPr>
          <w:p w:rsidR="009B4CAA" w:rsidRDefault="00066B49">
            <w:pPr>
              <w:pStyle w:val="4"/>
            </w:pPr>
            <w:r>
              <w:t>806.99</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066B49">
            <w:pPr>
              <w:pStyle w:val="4"/>
            </w:pPr>
            <w:r>
              <w:t>207.86</w:t>
            </w:r>
          </w:p>
        </w:tc>
      </w:tr>
      <w:tr w:rsidR="009B4CAA">
        <w:trPr>
          <w:trHeight w:val="369"/>
          <w:jc w:val="center"/>
        </w:trPr>
        <w:tc>
          <w:tcPr>
            <w:tcW w:w="680" w:type="dxa"/>
            <w:vAlign w:val="center"/>
          </w:tcPr>
          <w:p w:rsidR="009B4CAA" w:rsidRDefault="00066B49">
            <w:pPr>
              <w:pStyle w:val="3"/>
            </w:pPr>
            <w:r>
              <w:t>9</w:t>
            </w:r>
          </w:p>
        </w:tc>
        <w:tc>
          <w:tcPr>
            <w:tcW w:w="992" w:type="dxa"/>
            <w:vAlign w:val="center"/>
          </w:tcPr>
          <w:p w:rsidR="009B4CAA" w:rsidRDefault="00066B49">
            <w:pPr>
              <w:pStyle w:val="2"/>
            </w:pPr>
            <w:r>
              <w:t>22401</w:t>
            </w:r>
          </w:p>
        </w:tc>
        <w:tc>
          <w:tcPr>
            <w:tcW w:w="1559" w:type="dxa"/>
            <w:vAlign w:val="center"/>
          </w:tcPr>
          <w:p w:rsidR="009B4CAA" w:rsidRDefault="00066B49">
            <w:pPr>
              <w:pStyle w:val="2"/>
            </w:pPr>
            <w:r>
              <w:t>应急管理事务</w:t>
            </w:r>
          </w:p>
        </w:tc>
        <w:tc>
          <w:tcPr>
            <w:tcW w:w="1134" w:type="dxa"/>
            <w:vAlign w:val="center"/>
          </w:tcPr>
          <w:p w:rsidR="009B4CAA" w:rsidRDefault="00066B49">
            <w:pPr>
              <w:pStyle w:val="4"/>
            </w:pPr>
            <w:r>
              <w:t>616.08</w:t>
            </w:r>
          </w:p>
        </w:tc>
        <w:tc>
          <w:tcPr>
            <w:tcW w:w="1134" w:type="dxa"/>
            <w:vAlign w:val="center"/>
          </w:tcPr>
          <w:p w:rsidR="009B4CAA" w:rsidRDefault="00066B49">
            <w:pPr>
              <w:pStyle w:val="4"/>
            </w:pPr>
            <w:r>
              <w:t>616.08</w:t>
            </w:r>
          </w:p>
        </w:tc>
        <w:tc>
          <w:tcPr>
            <w:tcW w:w="1134" w:type="dxa"/>
            <w:vAlign w:val="center"/>
          </w:tcPr>
          <w:p w:rsidR="009B4CAA" w:rsidRDefault="00066B49">
            <w:pPr>
              <w:pStyle w:val="4"/>
            </w:pPr>
            <w:r>
              <w:t>616.08</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10</w:t>
            </w:r>
          </w:p>
        </w:tc>
        <w:tc>
          <w:tcPr>
            <w:tcW w:w="992" w:type="dxa"/>
            <w:vAlign w:val="center"/>
          </w:tcPr>
          <w:p w:rsidR="009B4CAA" w:rsidRDefault="00066B49">
            <w:pPr>
              <w:pStyle w:val="2"/>
            </w:pPr>
            <w:r>
              <w:t>2240101</w:t>
            </w:r>
          </w:p>
        </w:tc>
        <w:tc>
          <w:tcPr>
            <w:tcW w:w="1559" w:type="dxa"/>
            <w:vAlign w:val="center"/>
          </w:tcPr>
          <w:p w:rsidR="009B4CAA" w:rsidRDefault="00066B49">
            <w:pPr>
              <w:pStyle w:val="2"/>
            </w:pPr>
            <w:r>
              <w:t>行政运行</w:t>
            </w:r>
          </w:p>
        </w:tc>
        <w:tc>
          <w:tcPr>
            <w:tcW w:w="1134" w:type="dxa"/>
            <w:vAlign w:val="center"/>
          </w:tcPr>
          <w:p w:rsidR="009B4CAA" w:rsidRDefault="00066B49">
            <w:pPr>
              <w:pStyle w:val="4"/>
            </w:pPr>
            <w:r>
              <w:t>329.14</w:t>
            </w:r>
          </w:p>
        </w:tc>
        <w:tc>
          <w:tcPr>
            <w:tcW w:w="1134" w:type="dxa"/>
            <w:vAlign w:val="center"/>
          </w:tcPr>
          <w:p w:rsidR="009B4CAA" w:rsidRDefault="00066B49">
            <w:pPr>
              <w:pStyle w:val="4"/>
            </w:pPr>
            <w:r>
              <w:t>329.14</w:t>
            </w:r>
          </w:p>
        </w:tc>
        <w:tc>
          <w:tcPr>
            <w:tcW w:w="1134" w:type="dxa"/>
            <w:vAlign w:val="center"/>
          </w:tcPr>
          <w:p w:rsidR="009B4CAA" w:rsidRDefault="00066B49">
            <w:pPr>
              <w:pStyle w:val="4"/>
            </w:pPr>
            <w:r>
              <w:t>329.14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11</w:t>
            </w:r>
          </w:p>
        </w:tc>
        <w:tc>
          <w:tcPr>
            <w:tcW w:w="992" w:type="dxa"/>
            <w:vAlign w:val="center"/>
          </w:tcPr>
          <w:p w:rsidR="009B4CAA" w:rsidRDefault="00066B49">
            <w:pPr>
              <w:pStyle w:val="2"/>
            </w:pPr>
            <w:r>
              <w:t>2240106</w:t>
            </w:r>
          </w:p>
        </w:tc>
        <w:tc>
          <w:tcPr>
            <w:tcW w:w="1559" w:type="dxa"/>
            <w:vAlign w:val="center"/>
          </w:tcPr>
          <w:p w:rsidR="009B4CAA" w:rsidRDefault="00066B49">
            <w:pPr>
              <w:pStyle w:val="2"/>
            </w:pPr>
            <w:r>
              <w:t>安全监管</w:t>
            </w:r>
          </w:p>
        </w:tc>
        <w:tc>
          <w:tcPr>
            <w:tcW w:w="1134" w:type="dxa"/>
            <w:vAlign w:val="center"/>
          </w:tcPr>
          <w:p w:rsidR="009B4CAA" w:rsidRDefault="00066B49">
            <w:pPr>
              <w:pStyle w:val="4"/>
            </w:pPr>
            <w:r>
              <w:t>49.59</w:t>
            </w:r>
          </w:p>
        </w:tc>
        <w:tc>
          <w:tcPr>
            <w:tcW w:w="1134" w:type="dxa"/>
            <w:vAlign w:val="center"/>
          </w:tcPr>
          <w:p w:rsidR="009B4CAA" w:rsidRDefault="00066B49">
            <w:pPr>
              <w:pStyle w:val="4"/>
            </w:pPr>
            <w:r>
              <w:t>49.59</w:t>
            </w:r>
          </w:p>
        </w:tc>
        <w:tc>
          <w:tcPr>
            <w:tcW w:w="1134" w:type="dxa"/>
            <w:vAlign w:val="center"/>
          </w:tcPr>
          <w:p w:rsidR="009B4CAA" w:rsidRDefault="00066B49">
            <w:pPr>
              <w:pStyle w:val="4"/>
            </w:pPr>
            <w:r>
              <w:t>49.59</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12</w:t>
            </w:r>
          </w:p>
        </w:tc>
        <w:tc>
          <w:tcPr>
            <w:tcW w:w="992" w:type="dxa"/>
            <w:vAlign w:val="center"/>
          </w:tcPr>
          <w:p w:rsidR="009B4CAA" w:rsidRDefault="00066B49">
            <w:pPr>
              <w:pStyle w:val="2"/>
            </w:pPr>
            <w:r>
              <w:t>2240109</w:t>
            </w:r>
          </w:p>
        </w:tc>
        <w:tc>
          <w:tcPr>
            <w:tcW w:w="1559" w:type="dxa"/>
            <w:vAlign w:val="center"/>
          </w:tcPr>
          <w:p w:rsidR="009B4CAA" w:rsidRDefault="00066B49">
            <w:pPr>
              <w:pStyle w:val="2"/>
            </w:pPr>
            <w:r>
              <w:t>应急管理</w:t>
            </w:r>
          </w:p>
        </w:tc>
        <w:tc>
          <w:tcPr>
            <w:tcW w:w="1134" w:type="dxa"/>
            <w:vAlign w:val="center"/>
          </w:tcPr>
          <w:p w:rsidR="009B4CAA" w:rsidRDefault="00066B49">
            <w:pPr>
              <w:pStyle w:val="4"/>
            </w:pPr>
            <w:r>
              <w:t>237.34</w:t>
            </w:r>
          </w:p>
        </w:tc>
        <w:tc>
          <w:tcPr>
            <w:tcW w:w="1134" w:type="dxa"/>
            <w:vAlign w:val="center"/>
          </w:tcPr>
          <w:p w:rsidR="009B4CAA" w:rsidRDefault="00066B49">
            <w:pPr>
              <w:pStyle w:val="4"/>
            </w:pPr>
            <w:r>
              <w:t>237.34</w:t>
            </w:r>
          </w:p>
        </w:tc>
        <w:tc>
          <w:tcPr>
            <w:tcW w:w="1134" w:type="dxa"/>
            <w:vAlign w:val="center"/>
          </w:tcPr>
          <w:p w:rsidR="009B4CAA" w:rsidRDefault="00066B49">
            <w:pPr>
              <w:pStyle w:val="4"/>
            </w:pPr>
            <w:r>
              <w:t>237.34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13</w:t>
            </w:r>
          </w:p>
        </w:tc>
        <w:tc>
          <w:tcPr>
            <w:tcW w:w="992" w:type="dxa"/>
            <w:vAlign w:val="center"/>
          </w:tcPr>
          <w:p w:rsidR="009B4CAA" w:rsidRDefault="00066B49">
            <w:pPr>
              <w:pStyle w:val="2"/>
            </w:pPr>
            <w:r>
              <w:t>22405</w:t>
            </w:r>
          </w:p>
        </w:tc>
        <w:tc>
          <w:tcPr>
            <w:tcW w:w="1559" w:type="dxa"/>
            <w:vAlign w:val="center"/>
          </w:tcPr>
          <w:p w:rsidR="009B4CAA" w:rsidRDefault="00066B49">
            <w:pPr>
              <w:pStyle w:val="2"/>
            </w:pPr>
            <w:r>
              <w:t>地震事务</w:t>
            </w:r>
          </w:p>
        </w:tc>
        <w:tc>
          <w:tcPr>
            <w:tcW w:w="1134" w:type="dxa"/>
            <w:vAlign w:val="center"/>
          </w:tcPr>
          <w:p w:rsidR="009B4CAA" w:rsidRDefault="00066B49">
            <w:pPr>
              <w:pStyle w:val="4"/>
            </w:pPr>
            <w:r>
              <w:t>11.57</w:t>
            </w:r>
          </w:p>
        </w:tc>
        <w:tc>
          <w:tcPr>
            <w:tcW w:w="1134" w:type="dxa"/>
            <w:vAlign w:val="center"/>
          </w:tcPr>
          <w:p w:rsidR="009B4CAA" w:rsidRDefault="00066B49">
            <w:pPr>
              <w:pStyle w:val="4"/>
            </w:pPr>
            <w:r>
              <w:t>11.57</w:t>
            </w:r>
          </w:p>
        </w:tc>
        <w:tc>
          <w:tcPr>
            <w:tcW w:w="1134" w:type="dxa"/>
            <w:vAlign w:val="center"/>
          </w:tcPr>
          <w:p w:rsidR="009B4CAA" w:rsidRDefault="00066B49">
            <w:pPr>
              <w:pStyle w:val="4"/>
            </w:pPr>
            <w:r>
              <w:t>11.57</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14</w:t>
            </w:r>
          </w:p>
        </w:tc>
        <w:tc>
          <w:tcPr>
            <w:tcW w:w="992" w:type="dxa"/>
            <w:vAlign w:val="center"/>
          </w:tcPr>
          <w:p w:rsidR="009B4CAA" w:rsidRDefault="00066B49">
            <w:pPr>
              <w:pStyle w:val="2"/>
            </w:pPr>
            <w:r>
              <w:t>2240505</w:t>
            </w:r>
          </w:p>
        </w:tc>
        <w:tc>
          <w:tcPr>
            <w:tcW w:w="1559" w:type="dxa"/>
            <w:vAlign w:val="center"/>
          </w:tcPr>
          <w:p w:rsidR="009B4CAA" w:rsidRDefault="00066B49">
            <w:pPr>
              <w:pStyle w:val="2"/>
            </w:pPr>
            <w:r>
              <w:t>地震预测预报</w:t>
            </w:r>
          </w:p>
        </w:tc>
        <w:tc>
          <w:tcPr>
            <w:tcW w:w="1134" w:type="dxa"/>
            <w:vAlign w:val="center"/>
          </w:tcPr>
          <w:p w:rsidR="009B4CAA" w:rsidRDefault="00066B49">
            <w:pPr>
              <w:pStyle w:val="4"/>
            </w:pPr>
            <w:r>
              <w:t>2.45</w:t>
            </w:r>
          </w:p>
        </w:tc>
        <w:tc>
          <w:tcPr>
            <w:tcW w:w="1134" w:type="dxa"/>
            <w:vAlign w:val="center"/>
          </w:tcPr>
          <w:p w:rsidR="009B4CAA" w:rsidRDefault="00066B49">
            <w:pPr>
              <w:pStyle w:val="4"/>
            </w:pPr>
            <w:r>
              <w:t>2.45</w:t>
            </w:r>
          </w:p>
        </w:tc>
        <w:tc>
          <w:tcPr>
            <w:tcW w:w="1134" w:type="dxa"/>
            <w:vAlign w:val="center"/>
          </w:tcPr>
          <w:p w:rsidR="009B4CAA" w:rsidRDefault="00066B49">
            <w:pPr>
              <w:pStyle w:val="4"/>
            </w:pPr>
            <w:r>
              <w:t>2.45</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lastRenderedPageBreak/>
              <w:t>15</w:t>
            </w:r>
          </w:p>
        </w:tc>
        <w:tc>
          <w:tcPr>
            <w:tcW w:w="992" w:type="dxa"/>
            <w:vAlign w:val="center"/>
          </w:tcPr>
          <w:p w:rsidR="009B4CAA" w:rsidRDefault="00066B49">
            <w:pPr>
              <w:pStyle w:val="2"/>
            </w:pPr>
            <w:r>
              <w:t>2240507</w:t>
            </w:r>
          </w:p>
        </w:tc>
        <w:tc>
          <w:tcPr>
            <w:tcW w:w="1559" w:type="dxa"/>
            <w:vAlign w:val="center"/>
          </w:tcPr>
          <w:p w:rsidR="009B4CAA" w:rsidRDefault="00066B49">
            <w:pPr>
              <w:pStyle w:val="2"/>
            </w:pPr>
            <w:r>
              <w:t>地震应急救援</w:t>
            </w:r>
          </w:p>
        </w:tc>
        <w:tc>
          <w:tcPr>
            <w:tcW w:w="1134" w:type="dxa"/>
            <w:vAlign w:val="center"/>
          </w:tcPr>
          <w:p w:rsidR="009B4CAA" w:rsidRDefault="00066B49">
            <w:pPr>
              <w:pStyle w:val="4"/>
            </w:pPr>
            <w:r>
              <w:t>1.60</w:t>
            </w:r>
          </w:p>
        </w:tc>
        <w:tc>
          <w:tcPr>
            <w:tcW w:w="1134" w:type="dxa"/>
            <w:vAlign w:val="center"/>
          </w:tcPr>
          <w:p w:rsidR="009B4CAA" w:rsidRDefault="00066B49">
            <w:pPr>
              <w:pStyle w:val="4"/>
            </w:pPr>
            <w:r>
              <w:t>1.60</w:t>
            </w:r>
          </w:p>
        </w:tc>
        <w:tc>
          <w:tcPr>
            <w:tcW w:w="1134" w:type="dxa"/>
            <w:vAlign w:val="center"/>
          </w:tcPr>
          <w:p w:rsidR="009B4CAA" w:rsidRDefault="00066B49">
            <w:pPr>
              <w:pStyle w:val="4"/>
            </w:pPr>
            <w:r>
              <w:t>1.60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16</w:t>
            </w:r>
          </w:p>
        </w:tc>
        <w:tc>
          <w:tcPr>
            <w:tcW w:w="992" w:type="dxa"/>
            <w:vAlign w:val="center"/>
          </w:tcPr>
          <w:p w:rsidR="009B4CAA" w:rsidRDefault="00066B49">
            <w:pPr>
              <w:pStyle w:val="2"/>
            </w:pPr>
            <w:r>
              <w:t>2240599</w:t>
            </w:r>
          </w:p>
        </w:tc>
        <w:tc>
          <w:tcPr>
            <w:tcW w:w="1559" w:type="dxa"/>
            <w:vAlign w:val="center"/>
          </w:tcPr>
          <w:p w:rsidR="009B4CAA" w:rsidRDefault="00066B49">
            <w:pPr>
              <w:pStyle w:val="2"/>
            </w:pPr>
            <w:r>
              <w:t>其他地震事务支出</w:t>
            </w:r>
          </w:p>
        </w:tc>
        <w:tc>
          <w:tcPr>
            <w:tcW w:w="1134" w:type="dxa"/>
            <w:vAlign w:val="center"/>
          </w:tcPr>
          <w:p w:rsidR="009B4CAA" w:rsidRDefault="00066B49">
            <w:pPr>
              <w:pStyle w:val="4"/>
            </w:pPr>
            <w:r>
              <w:t>7.52</w:t>
            </w:r>
          </w:p>
        </w:tc>
        <w:tc>
          <w:tcPr>
            <w:tcW w:w="1134" w:type="dxa"/>
            <w:vAlign w:val="center"/>
          </w:tcPr>
          <w:p w:rsidR="009B4CAA" w:rsidRDefault="00066B49">
            <w:pPr>
              <w:pStyle w:val="4"/>
            </w:pPr>
            <w:r>
              <w:t>7.52</w:t>
            </w:r>
          </w:p>
        </w:tc>
        <w:tc>
          <w:tcPr>
            <w:tcW w:w="1134" w:type="dxa"/>
            <w:vAlign w:val="center"/>
          </w:tcPr>
          <w:p w:rsidR="009B4CAA" w:rsidRDefault="00066B49">
            <w:pPr>
              <w:pStyle w:val="4"/>
            </w:pPr>
            <w:r>
              <w:t>7.52</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17</w:t>
            </w:r>
          </w:p>
        </w:tc>
        <w:tc>
          <w:tcPr>
            <w:tcW w:w="992" w:type="dxa"/>
            <w:vAlign w:val="center"/>
          </w:tcPr>
          <w:p w:rsidR="009B4CAA" w:rsidRDefault="00066B49">
            <w:pPr>
              <w:pStyle w:val="2"/>
            </w:pPr>
            <w:r>
              <w:t>22406</w:t>
            </w:r>
          </w:p>
        </w:tc>
        <w:tc>
          <w:tcPr>
            <w:tcW w:w="1559" w:type="dxa"/>
            <w:vAlign w:val="center"/>
          </w:tcPr>
          <w:p w:rsidR="009B4CAA" w:rsidRDefault="00066B49">
            <w:pPr>
              <w:pStyle w:val="2"/>
            </w:pPr>
            <w:r>
              <w:t>自然灾害防治</w:t>
            </w:r>
          </w:p>
        </w:tc>
        <w:tc>
          <w:tcPr>
            <w:tcW w:w="1134" w:type="dxa"/>
            <w:vAlign w:val="center"/>
          </w:tcPr>
          <w:p w:rsidR="009B4CAA" w:rsidRDefault="00066B49">
            <w:pPr>
              <w:pStyle w:val="4"/>
            </w:pPr>
            <w:r>
              <w:t>80.00</w:t>
            </w:r>
          </w:p>
        </w:tc>
        <w:tc>
          <w:tcPr>
            <w:tcW w:w="1134" w:type="dxa"/>
            <w:vAlign w:val="center"/>
          </w:tcPr>
          <w:p w:rsidR="009B4CAA" w:rsidRDefault="00066B49">
            <w:pPr>
              <w:pStyle w:val="4"/>
            </w:pPr>
            <w:r>
              <w:t>80.00</w:t>
            </w:r>
          </w:p>
        </w:tc>
        <w:tc>
          <w:tcPr>
            <w:tcW w:w="1134" w:type="dxa"/>
            <w:vAlign w:val="center"/>
          </w:tcPr>
          <w:p w:rsidR="009B4CAA" w:rsidRDefault="00066B49">
            <w:pPr>
              <w:pStyle w:val="4"/>
            </w:pPr>
            <w:r>
              <w:t>80.00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18</w:t>
            </w:r>
          </w:p>
        </w:tc>
        <w:tc>
          <w:tcPr>
            <w:tcW w:w="992" w:type="dxa"/>
            <w:vAlign w:val="center"/>
          </w:tcPr>
          <w:p w:rsidR="009B4CAA" w:rsidRDefault="00066B49">
            <w:pPr>
              <w:pStyle w:val="2"/>
            </w:pPr>
            <w:r>
              <w:t>2240699</w:t>
            </w:r>
          </w:p>
        </w:tc>
        <w:tc>
          <w:tcPr>
            <w:tcW w:w="1559" w:type="dxa"/>
            <w:vAlign w:val="center"/>
          </w:tcPr>
          <w:p w:rsidR="009B4CAA" w:rsidRDefault="00066B49">
            <w:pPr>
              <w:pStyle w:val="2"/>
            </w:pPr>
            <w:r>
              <w:t>其他自然灾害防治支出</w:t>
            </w:r>
          </w:p>
        </w:tc>
        <w:tc>
          <w:tcPr>
            <w:tcW w:w="1134" w:type="dxa"/>
            <w:vAlign w:val="center"/>
          </w:tcPr>
          <w:p w:rsidR="009B4CAA" w:rsidRDefault="00066B49">
            <w:pPr>
              <w:pStyle w:val="4"/>
            </w:pPr>
            <w:r>
              <w:t>80.00</w:t>
            </w:r>
          </w:p>
        </w:tc>
        <w:tc>
          <w:tcPr>
            <w:tcW w:w="1134" w:type="dxa"/>
            <w:vAlign w:val="center"/>
          </w:tcPr>
          <w:p w:rsidR="009B4CAA" w:rsidRDefault="00066B49">
            <w:pPr>
              <w:pStyle w:val="4"/>
            </w:pPr>
            <w:r>
              <w:t>80.00</w:t>
            </w:r>
          </w:p>
        </w:tc>
        <w:tc>
          <w:tcPr>
            <w:tcW w:w="1134" w:type="dxa"/>
            <w:vAlign w:val="center"/>
          </w:tcPr>
          <w:p w:rsidR="009B4CAA" w:rsidRDefault="00066B49">
            <w:pPr>
              <w:pStyle w:val="4"/>
            </w:pPr>
            <w:r>
              <w:t>80.00</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r>
      <w:tr w:rsidR="009B4CAA">
        <w:trPr>
          <w:trHeight w:val="369"/>
          <w:jc w:val="center"/>
        </w:trPr>
        <w:tc>
          <w:tcPr>
            <w:tcW w:w="680" w:type="dxa"/>
            <w:vAlign w:val="center"/>
          </w:tcPr>
          <w:p w:rsidR="009B4CAA" w:rsidRDefault="00066B49">
            <w:pPr>
              <w:pStyle w:val="3"/>
            </w:pPr>
            <w:r>
              <w:t>19</w:t>
            </w:r>
          </w:p>
        </w:tc>
        <w:tc>
          <w:tcPr>
            <w:tcW w:w="992" w:type="dxa"/>
            <w:vAlign w:val="center"/>
          </w:tcPr>
          <w:p w:rsidR="009B4CAA" w:rsidRDefault="00066B49">
            <w:pPr>
              <w:pStyle w:val="2"/>
            </w:pPr>
            <w:r>
              <w:t>22407</w:t>
            </w:r>
          </w:p>
        </w:tc>
        <w:tc>
          <w:tcPr>
            <w:tcW w:w="1559" w:type="dxa"/>
            <w:vAlign w:val="center"/>
          </w:tcPr>
          <w:p w:rsidR="009B4CAA" w:rsidRDefault="00066B49">
            <w:pPr>
              <w:pStyle w:val="2"/>
            </w:pPr>
            <w:r>
              <w:t>自然灾害救灾及恢复重建支出</w:t>
            </w:r>
          </w:p>
        </w:tc>
        <w:tc>
          <w:tcPr>
            <w:tcW w:w="1134" w:type="dxa"/>
            <w:vAlign w:val="center"/>
          </w:tcPr>
          <w:p w:rsidR="009B4CAA" w:rsidRDefault="00066B49">
            <w:pPr>
              <w:pStyle w:val="4"/>
            </w:pPr>
            <w:r>
              <w:t>307.20</w:t>
            </w:r>
          </w:p>
        </w:tc>
        <w:tc>
          <w:tcPr>
            <w:tcW w:w="1134" w:type="dxa"/>
            <w:vAlign w:val="center"/>
          </w:tcPr>
          <w:p w:rsidR="009B4CAA" w:rsidRDefault="00066B49">
            <w:pPr>
              <w:pStyle w:val="4"/>
            </w:pPr>
            <w:r>
              <w:t>99.34</w:t>
            </w:r>
          </w:p>
        </w:tc>
        <w:tc>
          <w:tcPr>
            <w:tcW w:w="1134" w:type="dxa"/>
            <w:vAlign w:val="center"/>
          </w:tcPr>
          <w:p w:rsidR="009B4CAA" w:rsidRDefault="00066B49">
            <w:pPr>
              <w:pStyle w:val="4"/>
            </w:pPr>
            <w:r>
              <w:t>99.34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066B49">
            <w:pPr>
              <w:pStyle w:val="4"/>
            </w:pPr>
            <w:r>
              <w:t>207.86</w:t>
            </w:r>
          </w:p>
        </w:tc>
      </w:tr>
      <w:tr w:rsidR="009B4CAA">
        <w:trPr>
          <w:trHeight w:val="369"/>
          <w:jc w:val="center"/>
        </w:trPr>
        <w:tc>
          <w:tcPr>
            <w:tcW w:w="680" w:type="dxa"/>
            <w:vAlign w:val="center"/>
          </w:tcPr>
          <w:p w:rsidR="009B4CAA" w:rsidRDefault="00066B49">
            <w:pPr>
              <w:pStyle w:val="3"/>
            </w:pPr>
            <w:r>
              <w:t>20</w:t>
            </w:r>
          </w:p>
        </w:tc>
        <w:tc>
          <w:tcPr>
            <w:tcW w:w="992" w:type="dxa"/>
            <w:vAlign w:val="center"/>
          </w:tcPr>
          <w:p w:rsidR="009B4CAA" w:rsidRDefault="00066B49">
            <w:pPr>
              <w:pStyle w:val="2"/>
            </w:pPr>
            <w:r>
              <w:t>2240703</w:t>
            </w:r>
          </w:p>
        </w:tc>
        <w:tc>
          <w:tcPr>
            <w:tcW w:w="1559" w:type="dxa"/>
            <w:vAlign w:val="center"/>
          </w:tcPr>
          <w:p w:rsidR="009B4CAA" w:rsidRDefault="00066B49">
            <w:pPr>
              <w:pStyle w:val="2"/>
            </w:pPr>
            <w:r>
              <w:t>自然灾害救灾补助</w:t>
            </w:r>
          </w:p>
        </w:tc>
        <w:tc>
          <w:tcPr>
            <w:tcW w:w="1134" w:type="dxa"/>
            <w:vAlign w:val="center"/>
          </w:tcPr>
          <w:p w:rsidR="009B4CAA" w:rsidRDefault="00066B49">
            <w:pPr>
              <w:pStyle w:val="4"/>
            </w:pPr>
            <w:r>
              <w:t>307.20</w:t>
            </w:r>
          </w:p>
        </w:tc>
        <w:tc>
          <w:tcPr>
            <w:tcW w:w="1134" w:type="dxa"/>
            <w:vAlign w:val="center"/>
          </w:tcPr>
          <w:p w:rsidR="009B4CAA" w:rsidRDefault="00066B49">
            <w:pPr>
              <w:pStyle w:val="4"/>
            </w:pPr>
            <w:r>
              <w:t>99.34</w:t>
            </w:r>
          </w:p>
        </w:tc>
        <w:tc>
          <w:tcPr>
            <w:tcW w:w="1134" w:type="dxa"/>
            <w:vAlign w:val="center"/>
          </w:tcPr>
          <w:p w:rsidR="009B4CAA" w:rsidRDefault="00066B49">
            <w:pPr>
              <w:pStyle w:val="4"/>
            </w:pPr>
            <w:r>
              <w:t>99.34</w:t>
            </w: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9B4CAA">
            <w:pPr>
              <w:pStyle w:val="4"/>
            </w:pPr>
          </w:p>
        </w:tc>
        <w:tc>
          <w:tcPr>
            <w:tcW w:w="1134" w:type="dxa"/>
            <w:vAlign w:val="center"/>
          </w:tcPr>
          <w:p w:rsidR="009B4CAA" w:rsidRDefault="00066B49">
            <w:pPr>
              <w:pStyle w:val="4"/>
            </w:pPr>
            <w:r>
              <w:t>207.86</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AF40F5" w:rsidTr="00AF40F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721" w:type="dxa"/>
            <w:gridSpan w:val="2"/>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5528" w:type="dxa"/>
            <w:gridSpan w:val="2"/>
            <w:vAlign w:val="center"/>
          </w:tcPr>
          <w:p w:rsidR="009B4CAA" w:rsidRDefault="00066B49">
            <w:pPr>
              <w:pStyle w:val="1"/>
            </w:pPr>
            <w:r>
              <w:t>功能分类科目</w:t>
            </w:r>
          </w:p>
        </w:tc>
        <w:tc>
          <w:tcPr>
            <w:tcW w:w="1361" w:type="dxa"/>
            <w:vMerge w:val="restart"/>
            <w:vAlign w:val="center"/>
          </w:tcPr>
          <w:p w:rsidR="009B4CAA" w:rsidRDefault="00066B49">
            <w:pPr>
              <w:pStyle w:val="1"/>
            </w:pPr>
            <w:r>
              <w:t>合计</w:t>
            </w:r>
          </w:p>
        </w:tc>
        <w:tc>
          <w:tcPr>
            <w:tcW w:w="1361" w:type="dxa"/>
            <w:vMerge w:val="restart"/>
            <w:vAlign w:val="center"/>
          </w:tcPr>
          <w:p w:rsidR="009B4CAA" w:rsidRDefault="00066B49">
            <w:pPr>
              <w:pStyle w:val="1"/>
            </w:pPr>
            <w:r>
              <w:t>基本支出</w:t>
            </w:r>
          </w:p>
        </w:tc>
        <w:tc>
          <w:tcPr>
            <w:tcW w:w="1361" w:type="dxa"/>
            <w:vMerge w:val="restart"/>
            <w:vAlign w:val="center"/>
          </w:tcPr>
          <w:p w:rsidR="009B4CAA" w:rsidRDefault="00066B49">
            <w:pPr>
              <w:pStyle w:val="1"/>
            </w:pPr>
            <w:r>
              <w:t>项目支出</w:t>
            </w:r>
          </w:p>
        </w:tc>
        <w:tc>
          <w:tcPr>
            <w:tcW w:w="1361" w:type="dxa"/>
            <w:vMerge w:val="restart"/>
            <w:vAlign w:val="center"/>
          </w:tcPr>
          <w:p w:rsidR="009B4CAA" w:rsidRDefault="00066B49">
            <w:pPr>
              <w:pStyle w:val="1"/>
            </w:pPr>
            <w:r>
              <w:t>经营支出</w:t>
            </w:r>
          </w:p>
        </w:tc>
        <w:tc>
          <w:tcPr>
            <w:tcW w:w="1361" w:type="dxa"/>
            <w:vMerge w:val="restart"/>
            <w:vAlign w:val="center"/>
          </w:tcPr>
          <w:p w:rsidR="009B4CAA" w:rsidRDefault="00066B49">
            <w:pPr>
              <w:pStyle w:val="1"/>
            </w:pPr>
            <w:r>
              <w:t>上解上级     支出</w:t>
            </w:r>
          </w:p>
        </w:tc>
        <w:tc>
          <w:tcPr>
            <w:tcW w:w="1361" w:type="dxa"/>
            <w:vMerge w:val="restart"/>
            <w:vAlign w:val="center"/>
          </w:tcPr>
          <w:p w:rsidR="009B4CAA" w:rsidRDefault="00066B49">
            <w:pPr>
              <w:pStyle w:val="1"/>
            </w:pPr>
            <w:r>
              <w:t>对附属单位补助支出</w:t>
            </w:r>
          </w:p>
        </w:tc>
      </w:tr>
      <w:tr w:rsidR="009B4CAA">
        <w:trPr>
          <w:trHeight w:val="369"/>
          <w:tblHeader/>
          <w:jc w:val="center"/>
        </w:trPr>
        <w:tc>
          <w:tcPr>
            <w:tcW w:w="850" w:type="dxa"/>
            <w:vMerge/>
          </w:tcPr>
          <w:p w:rsidR="009B4CAA" w:rsidRDefault="009B4CAA"/>
        </w:tc>
        <w:tc>
          <w:tcPr>
            <w:tcW w:w="992" w:type="dxa"/>
            <w:vAlign w:val="center"/>
          </w:tcPr>
          <w:p w:rsidR="009B4CAA" w:rsidRDefault="00066B49">
            <w:pPr>
              <w:pStyle w:val="1"/>
            </w:pPr>
            <w:r>
              <w:t>科目    编码</w:t>
            </w:r>
          </w:p>
        </w:tc>
        <w:tc>
          <w:tcPr>
            <w:tcW w:w="4535" w:type="dxa"/>
            <w:vAlign w:val="center"/>
          </w:tcPr>
          <w:p w:rsidR="009B4CAA" w:rsidRDefault="00066B49">
            <w:pPr>
              <w:pStyle w:val="1"/>
            </w:pPr>
            <w:r>
              <w:t>科目名称</w:t>
            </w:r>
          </w:p>
        </w:tc>
        <w:tc>
          <w:tcPr>
            <w:tcW w:w="1361" w:type="dxa"/>
            <w:vMerge/>
          </w:tcPr>
          <w:p w:rsidR="009B4CAA" w:rsidRDefault="009B4CAA"/>
        </w:tc>
        <w:tc>
          <w:tcPr>
            <w:tcW w:w="1361" w:type="dxa"/>
            <w:vMerge/>
          </w:tcPr>
          <w:p w:rsidR="009B4CAA" w:rsidRDefault="009B4CAA"/>
        </w:tc>
        <w:tc>
          <w:tcPr>
            <w:tcW w:w="1361" w:type="dxa"/>
            <w:vMerge/>
          </w:tcPr>
          <w:p w:rsidR="009B4CAA" w:rsidRDefault="009B4CAA"/>
        </w:tc>
        <w:tc>
          <w:tcPr>
            <w:tcW w:w="1361" w:type="dxa"/>
            <w:vMerge/>
          </w:tcPr>
          <w:p w:rsidR="009B4CAA" w:rsidRDefault="009B4CAA"/>
        </w:tc>
        <w:tc>
          <w:tcPr>
            <w:tcW w:w="1361" w:type="dxa"/>
            <w:vMerge/>
          </w:tcPr>
          <w:p w:rsidR="009B4CAA" w:rsidRDefault="009B4CAA"/>
        </w:tc>
        <w:tc>
          <w:tcPr>
            <w:tcW w:w="1361" w:type="dxa"/>
            <w:vMerge/>
          </w:tcPr>
          <w:p w:rsidR="009B4CAA" w:rsidRDefault="009B4CAA"/>
        </w:tc>
      </w:tr>
      <w:tr w:rsidR="009B4CAA">
        <w:trPr>
          <w:trHeight w:val="369"/>
          <w:tblHeader/>
          <w:jc w:val="center"/>
        </w:trPr>
        <w:tc>
          <w:tcPr>
            <w:tcW w:w="850" w:type="dxa"/>
            <w:vAlign w:val="center"/>
          </w:tcPr>
          <w:p w:rsidR="009B4CAA" w:rsidRDefault="00066B49">
            <w:pPr>
              <w:pStyle w:val="1"/>
            </w:pPr>
            <w:r>
              <w:t>栏次</w:t>
            </w:r>
          </w:p>
        </w:tc>
        <w:tc>
          <w:tcPr>
            <w:tcW w:w="992" w:type="dxa"/>
            <w:vAlign w:val="center"/>
          </w:tcPr>
          <w:p w:rsidR="009B4CAA" w:rsidRDefault="00066B49">
            <w:pPr>
              <w:pStyle w:val="1"/>
            </w:pPr>
            <w:r>
              <w:t>1</w:t>
            </w:r>
          </w:p>
        </w:tc>
        <w:tc>
          <w:tcPr>
            <w:tcW w:w="4535" w:type="dxa"/>
            <w:vAlign w:val="center"/>
          </w:tcPr>
          <w:p w:rsidR="009B4CAA" w:rsidRDefault="00066B49">
            <w:pPr>
              <w:pStyle w:val="1"/>
            </w:pPr>
            <w:r>
              <w:t>2</w:t>
            </w:r>
          </w:p>
        </w:tc>
        <w:tc>
          <w:tcPr>
            <w:tcW w:w="1361" w:type="dxa"/>
            <w:vAlign w:val="center"/>
          </w:tcPr>
          <w:p w:rsidR="009B4CAA" w:rsidRDefault="00066B49">
            <w:pPr>
              <w:pStyle w:val="1"/>
            </w:pPr>
            <w:r>
              <w:t>3</w:t>
            </w:r>
          </w:p>
        </w:tc>
        <w:tc>
          <w:tcPr>
            <w:tcW w:w="1361" w:type="dxa"/>
            <w:vAlign w:val="center"/>
          </w:tcPr>
          <w:p w:rsidR="009B4CAA" w:rsidRDefault="00066B49">
            <w:pPr>
              <w:pStyle w:val="1"/>
            </w:pPr>
            <w:r>
              <w:t>4</w:t>
            </w:r>
          </w:p>
        </w:tc>
        <w:tc>
          <w:tcPr>
            <w:tcW w:w="1361" w:type="dxa"/>
            <w:vAlign w:val="center"/>
          </w:tcPr>
          <w:p w:rsidR="009B4CAA" w:rsidRDefault="00066B49">
            <w:pPr>
              <w:pStyle w:val="1"/>
            </w:pPr>
            <w:r>
              <w:t>5</w:t>
            </w:r>
          </w:p>
        </w:tc>
        <w:tc>
          <w:tcPr>
            <w:tcW w:w="1361" w:type="dxa"/>
            <w:vAlign w:val="center"/>
          </w:tcPr>
          <w:p w:rsidR="009B4CAA" w:rsidRDefault="00066B49">
            <w:pPr>
              <w:pStyle w:val="1"/>
            </w:pPr>
            <w:r>
              <w:t>6</w:t>
            </w:r>
          </w:p>
        </w:tc>
        <w:tc>
          <w:tcPr>
            <w:tcW w:w="1361" w:type="dxa"/>
            <w:vAlign w:val="center"/>
          </w:tcPr>
          <w:p w:rsidR="009B4CAA" w:rsidRDefault="00066B49">
            <w:pPr>
              <w:pStyle w:val="1"/>
            </w:pPr>
            <w:r>
              <w:t>7</w:t>
            </w:r>
          </w:p>
        </w:tc>
        <w:tc>
          <w:tcPr>
            <w:tcW w:w="1361" w:type="dxa"/>
            <w:vAlign w:val="center"/>
          </w:tcPr>
          <w:p w:rsidR="009B4CAA" w:rsidRDefault="00066B49">
            <w:pPr>
              <w:pStyle w:val="1"/>
            </w:pPr>
            <w:r>
              <w:t>8</w:t>
            </w:r>
          </w:p>
        </w:tc>
      </w:tr>
      <w:tr w:rsidR="009B4CAA">
        <w:trPr>
          <w:trHeight w:val="369"/>
          <w:jc w:val="center"/>
        </w:trPr>
        <w:tc>
          <w:tcPr>
            <w:tcW w:w="850" w:type="dxa"/>
            <w:vAlign w:val="center"/>
          </w:tcPr>
          <w:p w:rsidR="009B4CAA" w:rsidRDefault="00066B49">
            <w:pPr>
              <w:pStyle w:val="3"/>
            </w:pPr>
            <w:r>
              <w:t>1</w:t>
            </w:r>
          </w:p>
        </w:tc>
        <w:tc>
          <w:tcPr>
            <w:tcW w:w="992" w:type="dxa"/>
            <w:vAlign w:val="center"/>
          </w:tcPr>
          <w:p w:rsidR="009B4CAA" w:rsidRDefault="009B4CAA">
            <w:pPr>
              <w:pStyle w:val="5"/>
            </w:pPr>
          </w:p>
        </w:tc>
        <w:tc>
          <w:tcPr>
            <w:tcW w:w="4535" w:type="dxa"/>
            <w:vAlign w:val="center"/>
          </w:tcPr>
          <w:p w:rsidR="009B4CAA" w:rsidRDefault="00066B49">
            <w:pPr>
              <w:pStyle w:val="6"/>
            </w:pPr>
            <w:r>
              <w:t>合计</w:t>
            </w:r>
          </w:p>
        </w:tc>
        <w:tc>
          <w:tcPr>
            <w:tcW w:w="1361" w:type="dxa"/>
            <w:vAlign w:val="center"/>
          </w:tcPr>
          <w:p w:rsidR="009B4CAA" w:rsidRDefault="00066B49">
            <w:pPr>
              <w:pStyle w:val="7"/>
            </w:pPr>
            <w:r>
              <w:t>1591.49</w:t>
            </w:r>
          </w:p>
        </w:tc>
        <w:tc>
          <w:tcPr>
            <w:tcW w:w="1361" w:type="dxa"/>
            <w:vAlign w:val="center"/>
          </w:tcPr>
          <w:p w:rsidR="009B4CAA" w:rsidRDefault="00066B49">
            <w:pPr>
              <w:pStyle w:val="7"/>
            </w:pPr>
            <w:r>
              <w:t>329.14</w:t>
            </w:r>
          </w:p>
        </w:tc>
        <w:tc>
          <w:tcPr>
            <w:tcW w:w="1361" w:type="dxa"/>
            <w:vAlign w:val="center"/>
          </w:tcPr>
          <w:p w:rsidR="009B4CAA" w:rsidRDefault="00066B49">
            <w:pPr>
              <w:pStyle w:val="7"/>
            </w:pPr>
            <w:r>
              <w:t>1262.35</w:t>
            </w:r>
          </w:p>
        </w:tc>
        <w:tc>
          <w:tcPr>
            <w:tcW w:w="1361" w:type="dxa"/>
            <w:vAlign w:val="center"/>
          </w:tcPr>
          <w:p w:rsidR="009B4CAA" w:rsidRDefault="009B4CAA">
            <w:pPr>
              <w:pStyle w:val="7"/>
            </w:pPr>
          </w:p>
        </w:tc>
        <w:tc>
          <w:tcPr>
            <w:tcW w:w="1361" w:type="dxa"/>
            <w:vAlign w:val="center"/>
          </w:tcPr>
          <w:p w:rsidR="009B4CAA" w:rsidRDefault="009B4CAA">
            <w:pPr>
              <w:pStyle w:val="7"/>
            </w:pPr>
          </w:p>
        </w:tc>
        <w:tc>
          <w:tcPr>
            <w:tcW w:w="1361" w:type="dxa"/>
            <w:vAlign w:val="center"/>
          </w:tcPr>
          <w:p w:rsidR="009B4CAA" w:rsidRDefault="009B4CAA">
            <w:pPr>
              <w:pStyle w:val="7"/>
            </w:pPr>
          </w:p>
        </w:tc>
      </w:tr>
      <w:tr w:rsidR="009B4CAA">
        <w:trPr>
          <w:trHeight w:val="369"/>
          <w:jc w:val="center"/>
        </w:trPr>
        <w:tc>
          <w:tcPr>
            <w:tcW w:w="850" w:type="dxa"/>
            <w:vAlign w:val="center"/>
          </w:tcPr>
          <w:p w:rsidR="009B4CAA" w:rsidRDefault="00066B49">
            <w:pPr>
              <w:pStyle w:val="3"/>
            </w:pPr>
            <w:r>
              <w:t>2</w:t>
            </w:r>
          </w:p>
        </w:tc>
        <w:tc>
          <w:tcPr>
            <w:tcW w:w="992" w:type="dxa"/>
            <w:vAlign w:val="center"/>
          </w:tcPr>
          <w:p w:rsidR="009B4CAA" w:rsidRDefault="00066B49">
            <w:pPr>
              <w:pStyle w:val="2"/>
            </w:pPr>
            <w:r>
              <w:t>212</w:t>
            </w:r>
          </w:p>
        </w:tc>
        <w:tc>
          <w:tcPr>
            <w:tcW w:w="4535" w:type="dxa"/>
            <w:vAlign w:val="center"/>
          </w:tcPr>
          <w:p w:rsidR="009B4CAA" w:rsidRDefault="00066B49">
            <w:pPr>
              <w:pStyle w:val="2"/>
            </w:pPr>
            <w:r>
              <w:t>城乡社区支出</w:t>
            </w: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w:t>
            </w:r>
          </w:p>
        </w:tc>
        <w:tc>
          <w:tcPr>
            <w:tcW w:w="992" w:type="dxa"/>
            <w:vAlign w:val="center"/>
          </w:tcPr>
          <w:p w:rsidR="009B4CAA" w:rsidRDefault="00066B49">
            <w:pPr>
              <w:pStyle w:val="2"/>
            </w:pPr>
            <w:r>
              <w:t>21208</w:t>
            </w:r>
          </w:p>
        </w:tc>
        <w:tc>
          <w:tcPr>
            <w:tcW w:w="4535" w:type="dxa"/>
            <w:vAlign w:val="center"/>
          </w:tcPr>
          <w:p w:rsidR="009B4CAA" w:rsidRDefault="00066B49">
            <w:pPr>
              <w:pStyle w:val="2"/>
            </w:pPr>
            <w:r>
              <w:t>国有土地使用权出让收入安排的支出</w:t>
            </w: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4</w:t>
            </w:r>
          </w:p>
        </w:tc>
        <w:tc>
          <w:tcPr>
            <w:tcW w:w="992" w:type="dxa"/>
            <w:vAlign w:val="center"/>
          </w:tcPr>
          <w:p w:rsidR="009B4CAA" w:rsidRDefault="00066B49">
            <w:pPr>
              <w:pStyle w:val="2"/>
            </w:pPr>
            <w:r>
              <w:t>2120899</w:t>
            </w:r>
          </w:p>
        </w:tc>
        <w:tc>
          <w:tcPr>
            <w:tcW w:w="4535" w:type="dxa"/>
            <w:vAlign w:val="center"/>
          </w:tcPr>
          <w:p w:rsidR="009B4CAA" w:rsidRDefault="00066B49">
            <w:pPr>
              <w:pStyle w:val="2"/>
            </w:pPr>
            <w:r>
              <w:t>其他国有土地使用权出让收入安排的支出</w:t>
            </w: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066B49">
            <w:pPr>
              <w:pStyle w:val="4"/>
            </w:pPr>
            <w:r>
              <w:t>560.00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5</w:t>
            </w:r>
          </w:p>
        </w:tc>
        <w:tc>
          <w:tcPr>
            <w:tcW w:w="992" w:type="dxa"/>
            <w:vAlign w:val="center"/>
          </w:tcPr>
          <w:p w:rsidR="009B4CAA" w:rsidRDefault="00066B49">
            <w:pPr>
              <w:pStyle w:val="2"/>
            </w:pPr>
            <w:r>
              <w:t>213</w:t>
            </w:r>
          </w:p>
        </w:tc>
        <w:tc>
          <w:tcPr>
            <w:tcW w:w="4535" w:type="dxa"/>
            <w:vAlign w:val="center"/>
          </w:tcPr>
          <w:p w:rsidR="009B4CAA" w:rsidRDefault="00066B49">
            <w:pPr>
              <w:pStyle w:val="2"/>
            </w:pPr>
            <w:r>
              <w:t>农林水支出</w:t>
            </w: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6</w:t>
            </w:r>
          </w:p>
        </w:tc>
        <w:tc>
          <w:tcPr>
            <w:tcW w:w="992" w:type="dxa"/>
            <w:vAlign w:val="center"/>
          </w:tcPr>
          <w:p w:rsidR="009B4CAA" w:rsidRDefault="00066B49">
            <w:pPr>
              <w:pStyle w:val="2"/>
            </w:pPr>
            <w:r>
              <w:t>21303</w:t>
            </w:r>
          </w:p>
        </w:tc>
        <w:tc>
          <w:tcPr>
            <w:tcW w:w="4535" w:type="dxa"/>
            <w:vAlign w:val="center"/>
          </w:tcPr>
          <w:p w:rsidR="009B4CAA" w:rsidRDefault="00066B49">
            <w:pPr>
              <w:pStyle w:val="2"/>
            </w:pPr>
            <w:r>
              <w:t>水利</w:t>
            </w: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7</w:t>
            </w:r>
          </w:p>
        </w:tc>
        <w:tc>
          <w:tcPr>
            <w:tcW w:w="992" w:type="dxa"/>
            <w:vAlign w:val="center"/>
          </w:tcPr>
          <w:p w:rsidR="009B4CAA" w:rsidRDefault="00066B49">
            <w:pPr>
              <w:pStyle w:val="2"/>
            </w:pPr>
            <w:r>
              <w:t>2130314</w:t>
            </w:r>
          </w:p>
        </w:tc>
        <w:tc>
          <w:tcPr>
            <w:tcW w:w="4535" w:type="dxa"/>
            <w:vAlign w:val="center"/>
          </w:tcPr>
          <w:p w:rsidR="009B4CAA" w:rsidRDefault="00066B49">
            <w:pPr>
              <w:pStyle w:val="2"/>
            </w:pPr>
            <w:r>
              <w:t>防汛</w:t>
            </w: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066B49">
            <w:pPr>
              <w:pStyle w:val="4"/>
            </w:pPr>
            <w:r>
              <w:t>16.64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8</w:t>
            </w:r>
          </w:p>
        </w:tc>
        <w:tc>
          <w:tcPr>
            <w:tcW w:w="992" w:type="dxa"/>
            <w:vAlign w:val="center"/>
          </w:tcPr>
          <w:p w:rsidR="009B4CAA" w:rsidRDefault="00066B49">
            <w:pPr>
              <w:pStyle w:val="2"/>
            </w:pPr>
            <w:r>
              <w:t>224</w:t>
            </w:r>
          </w:p>
        </w:tc>
        <w:tc>
          <w:tcPr>
            <w:tcW w:w="4535" w:type="dxa"/>
            <w:vAlign w:val="center"/>
          </w:tcPr>
          <w:p w:rsidR="009B4CAA" w:rsidRDefault="00066B49">
            <w:pPr>
              <w:pStyle w:val="2"/>
            </w:pPr>
            <w:r>
              <w:t>灾害防治及应急管理支出</w:t>
            </w:r>
          </w:p>
        </w:tc>
        <w:tc>
          <w:tcPr>
            <w:tcW w:w="1361" w:type="dxa"/>
            <w:vAlign w:val="center"/>
          </w:tcPr>
          <w:p w:rsidR="009B4CAA" w:rsidRDefault="00066B49">
            <w:pPr>
              <w:pStyle w:val="4"/>
            </w:pPr>
            <w:r>
              <w:t>1014.85</w:t>
            </w:r>
          </w:p>
        </w:tc>
        <w:tc>
          <w:tcPr>
            <w:tcW w:w="1361" w:type="dxa"/>
            <w:vAlign w:val="center"/>
          </w:tcPr>
          <w:p w:rsidR="009B4CAA" w:rsidRDefault="00066B49">
            <w:pPr>
              <w:pStyle w:val="4"/>
            </w:pPr>
            <w:r>
              <w:t>329.14</w:t>
            </w:r>
          </w:p>
        </w:tc>
        <w:tc>
          <w:tcPr>
            <w:tcW w:w="1361" w:type="dxa"/>
            <w:vAlign w:val="center"/>
          </w:tcPr>
          <w:p w:rsidR="009B4CAA" w:rsidRDefault="00066B49">
            <w:pPr>
              <w:pStyle w:val="4"/>
            </w:pPr>
            <w:r>
              <w:t>685.71</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9</w:t>
            </w:r>
          </w:p>
        </w:tc>
        <w:tc>
          <w:tcPr>
            <w:tcW w:w="992" w:type="dxa"/>
            <w:vAlign w:val="center"/>
          </w:tcPr>
          <w:p w:rsidR="009B4CAA" w:rsidRDefault="00066B49">
            <w:pPr>
              <w:pStyle w:val="2"/>
            </w:pPr>
            <w:r>
              <w:t>22401</w:t>
            </w:r>
          </w:p>
        </w:tc>
        <w:tc>
          <w:tcPr>
            <w:tcW w:w="4535" w:type="dxa"/>
            <w:vAlign w:val="center"/>
          </w:tcPr>
          <w:p w:rsidR="009B4CAA" w:rsidRDefault="00066B49">
            <w:pPr>
              <w:pStyle w:val="2"/>
            </w:pPr>
            <w:r>
              <w:t>应急管理事务</w:t>
            </w:r>
          </w:p>
        </w:tc>
        <w:tc>
          <w:tcPr>
            <w:tcW w:w="1361" w:type="dxa"/>
            <w:vAlign w:val="center"/>
          </w:tcPr>
          <w:p w:rsidR="009B4CAA" w:rsidRDefault="00066B49">
            <w:pPr>
              <w:pStyle w:val="4"/>
            </w:pPr>
            <w:r>
              <w:t>616.08</w:t>
            </w:r>
          </w:p>
        </w:tc>
        <w:tc>
          <w:tcPr>
            <w:tcW w:w="1361" w:type="dxa"/>
            <w:vAlign w:val="center"/>
          </w:tcPr>
          <w:p w:rsidR="009B4CAA" w:rsidRDefault="00066B49">
            <w:pPr>
              <w:pStyle w:val="4"/>
            </w:pPr>
            <w:r>
              <w:t>329.14</w:t>
            </w:r>
          </w:p>
        </w:tc>
        <w:tc>
          <w:tcPr>
            <w:tcW w:w="1361" w:type="dxa"/>
            <w:vAlign w:val="center"/>
          </w:tcPr>
          <w:p w:rsidR="009B4CAA" w:rsidRDefault="00066B49">
            <w:pPr>
              <w:pStyle w:val="4"/>
            </w:pPr>
            <w:r>
              <w:t>286.94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10</w:t>
            </w:r>
          </w:p>
        </w:tc>
        <w:tc>
          <w:tcPr>
            <w:tcW w:w="992" w:type="dxa"/>
            <w:vAlign w:val="center"/>
          </w:tcPr>
          <w:p w:rsidR="009B4CAA" w:rsidRDefault="00066B49">
            <w:pPr>
              <w:pStyle w:val="2"/>
            </w:pPr>
            <w:r>
              <w:t>2240101</w:t>
            </w:r>
          </w:p>
        </w:tc>
        <w:tc>
          <w:tcPr>
            <w:tcW w:w="4535" w:type="dxa"/>
            <w:vAlign w:val="center"/>
          </w:tcPr>
          <w:p w:rsidR="009B4CAA" w:rsidRDefault="00066B49">
            <w:pPr>
              <w:pStyle w:val="2"/>
            </w:pPr>
            <w:r>
              <w:t>行政运行</w:t>
            </w:r>
          </w:p>
        </w:tc>
        <w:tc>
          <w:tcPr>
            <w:tcW w:w="1361" w:type="dxa"/>
            <w:vAlign w:val="center"/>
          </w:tcPr>
          <w:p w:rsidR="009B4CAA" w:rsidRDefault="00066B49">
            <w:pPr>
              <w:pStyle w:val="4"/>
            </w:pPr>
            <w:r>
              <w:t>329.14</w:t>
            </w:r>
          </w:p>
        </w:tc>
        <w:tc>
          <w:tcPr>
            <w:tcW w:w="1361" w:type="dxa"/>
            <w:vAlign w:val="center"/>
          </w:tcPr>
          <w:p w:rsidR="009B4CAA" w:rsidRDefault="00066B49">
            <w:pPr>
              <w:pStyle w:val="4"/>
            </w:pPr>
            <w:r>
              <w:t>329.14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11</w:t>
            </w:r>
          </w:p>
        </w:tc>
        <w:tc>
          <w:tcPr>
            <w:tcW w:w="992" w:type="dxa"/>
            <w:vAlign w:val="center"/>
          </w:tcPr>
          <w:p w:rsidR="009B4CAA" w:rsidRDefault="00066B49">
            <w:pPr>
              <w:pStyle w:val="2"/>
            </w:pPr>
            <w:r>
              <w:t>2240106</w:t>
            </w:r>
          </w:p>
        </w:tc>
        <w:tc>
          <w:tcPr>
            <w:tcW w:w="4535" w:type="dxa"/>
            <w:vAlign w:val="center"/>
          </w:tcPr>
          <w:p w:rsidR="009B4CAA" w:rsidRDefault="00066B49">
            <w:pPr>
              <w:pStyle w:val="2"/>
            </w:pPr>
            <w:r>
              <w:t>安全监管</w:t>
            </w:r>
          </w:p>
        </w:tc>
        <w:tc>
          <w:tcPr>
            <w:tcW w:w="1361" w:type="dxa"/>
            <w:vAlign w:val="center"/>
          </w:tcPr>
          <w:p w:rsidR="009B4CAA" w:rsidRDefault="00066B49">
            <w:pPr>
              <w:pStyle w:val="4"/>
            </w:pPr>
            <w:r>
              <w:t>49.59</w:t>
            </w:r>
          </w:p>
        </w:tc>
        <w:tc>
          <w:tcPr>
            <w:tcW w:w="1361" w:type="dxa"/>
            <w:vAlign w:val="center"/>
          </w:tcPr>
          <w:p w:rsidR="009B4CAA" w:rsidRDefault="009B4CAA">
            <w:pPr>
              <w:pStyle w:val="4"/>
            </w:pPr>
          </w:p>
        </w:tc>
        <w:tc>
          <w:tcPr>
            <w:tcW w:w="1361" w:type="dxa"/>
            <w:vAlign w:val="center"/>
          </w:tcPr>
          <w:p w:rsidR="009B4CAA" w:rsidRDefault="00066B49">
            <w:pPr>
              <w:pStyle w:val="4"/>
            </w:pPr>
            <w:r>
              <w:t>49.59</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12</w:t>
            </w:r>
          </w:p>
        </w:tc>
        <w:tc>
          <w:tcPr>
            <w:tcW w:w="992" w:type="dxa"/>
            <w:vAlign w:val="center"/>
          </w:tcPr>
          <w:p w:rsidR="009B4CAA" w:rsidRDefault="00066B49">
            <w:pPr>
              <w:pStyle w:val="2"/>
            </w:pPr>
            <w:r>
              <w:t>2240109</w:t>
            </w:r>
          </w:p>
        </w:tc>
        <w:tc>
          <w:tcPr>
            <w:tcW w:w="4535" w:type="dxa"/>
            <w:vAlign w:val="center"/>
          </w:tcPr>
          <w:p w:rsidR="009B4CAA" w:rsidRDefault="00066B49">
            <w:pPr>
              <w:pStyle w:val="2"/>
            </w:pPr>
            <w:r>
              <w:t>应急管理</w:t>
            </w:r>
          </w:p>
        </w:tc>
        <w:tc>
          <w:tcPr>
            <w:tcW w:w="1361" w:type="dxa"/>
            <w:vAlign w:val="center"/>
          </w:tcPr>
          <w:p w:rsidR="009B4CAA" w:rsidRDefault="00066B49">
            <w:pPr>
              <w:pStyle w:val="4"/>
            </w:pPr>
            <w:r>
              <w:t>237.34</w:t>
            </w:r>
          </w:p>
        </w:tc>
        <w:tc>
          <w:tcPr>
            <w:tcW w:w="1361" w:type="dxa"/>
            <w:vAlign w:val="center"/>
          </w:tcPr>
          <w:p w:rsidR="009B4CAA" w:rsidRDefault="009B4CAA">
            <w:pPr>
              <w:pStyle w:val="4"/>
            </w:pPr>
          </w:p>
        </w:tc>
        <w:tc>
          <w:tcPr>
            <w:tcW w:w="1361" w:type="dxa"/>
            <w:vAlign w:val="center"/>
          </w:tcPr>
          <w:p w:rsidR="009B4CAA" w:rsidRDefault="00066B49">
            <w:pPr>
              <w:pStyle w:val="4"/>
            </w:pPr>
            <w:r>
              <w:t>237.34</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13</w:t>
            </w:r>
          </w:p>
        </w:tc>
        <w:tc>
          <w:tcPr>
            <w:tcW w:w="992" w:type="dxa"/>
            <w:vAlign w:val="center"/>
          </w:tcPr>
          <w:p w:rsidR="009B4CAA" w:rsidRDefault="00066B49">
            <w:pPr>
              <w:pStyle w:val="2"/>
            </w:pPr>
            <w:r>
              <w:t>22405</w:t>
            </w:r>
          </w:p>
        </w:tc>
        <w:tc>
          <w:tcPr>
            <w:tcW w:w="4535" w:type="dxa"/>
            <w:vAlign w:val="center"/>
          </w:tcPr>
          <w:p w:rsidR="009B4CAA" w:rsidRDefault="00066B49">
            <w:pPr>
              <w:pStyle w:val="2"/>
            </w:pPr>
            <w:r>
              <w:t>地震事务</w:t>
            </w:r>
          </w:p>
        </w:tc>
        <w:tc>
          <w:tcPr>
            <w:tcW w:w="1361" w:type="dxa"/>
            <w:vAlign w:val="center"/>
          </w:tcPr>
          <w:p w:rsidR="009B4CAA" w:rsidRDefault="00066B49">
            <w:pPr>
              <w:pStyle w:val="4"/>
            </w:pPr>
            <w:r>
              <w:t>11.57</w:t>
            </w:r>
          </w:p>
        </w:tc>
        <w:tc>
          <w:tcPr>
            <w:tcW w:w="1361" w:type="dxa"/>
            <w:vAlign w:val="center"/>
          </w:tcPr>
          <w:p w:rsidR="009B4CAA" w:rsidRDefault="009B4CAA">
            <w:pPr>
              <w:pStyle w:val="4"/>
            </w:pPr>
          </w:p>
        </w:tc>
        <w:tc>
          <w:tcPr>
            <w:tcW w:w="1361" w:type="dxa"/>
            <w:vAlign w:val="center"/>
          </w:tcPr>
          <w:p w:rsidR="009B4CAA" w:rsidRDefault="00066B49">
            <w:pPr>
              <w:pStyle w:val="4"/>
            </w:pPr>
            <w:r>
              <w:t>11.57</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14</w:t>
            </w:r>
          </w:p>
        </w:tc>
        <w:tc>
          <w:tcPr>
            <w:tcW w:w="992" w:type="dxa"/>
            <w:vAlign w:val="center"/>
          </w:tcPr>
          <w:p w:rsidR="009B4CAA" w:rsidRDefault="00066B49">
            <w:pPr>
              <w:pStyle w:val="2"/>
            </w:pPr>
            <w:r>
              <w:t>2240505</w:t>
            </w:r>
          </w:p>
        </w:tc>
        <w:tc>
          <w:tcPr>
            <w:tcW w:w="4535" w:type="dxa"/>
            <w:vAlign w:val="center"/>
          </w:tcPr>
          <w:p w:rsidR="009B4CAA" w:rsidRDefault="00066B49">
            <w:pPr>
              <w:pStyle w:val="2"/>
            </w:pPr>
            <w:r>
              <w:t>地震预测预报</w:t>
            </w:r>
          </w:p>
        </w:tc>
        <w:tc>
          <w:tcPr>
            <w:tcW w:w="1361" w:type="dxa"/>
            <w:vAlign w:val="center"/>
          </w:tcPr>
          <w:p w:rsidR="009B4CAA" w:rsidRDefault="00066B49">
            <w:pPr>
              <w:pStyle w:val="4"/>
            </w:pPr>
            <w:r>
              <w:t>2.45</w:t>
            </w:r>
          </w:p>
        </w:tc>
        <w:tc>
          <w:tcPr>
            <w:tcW w:w="1361" w:type="dxa"/>
            <w:vAlign w:val="center"/>
          </w:tcPr>
          <w:p w:rsidR="009B4CAA" w:rsidRDefault="009B4CAA">
            <w:pPr>
              <w:pStyle w:val="4"/>
            </w:pPr>
          </w:p>
        </w:tc>
        <w:tc>
          <w:tcPr>
            <w:tcW w:w="1361" w:type="dxa"/>
            <w:vAlign w:val="center"/>
          </w:tcPr>
          <w:p w:rsidR="009B4CAA" w:rsidRDefault="00066B49">
            <w:pPr>
              <w:pStyle w:val="4"/>
            </w:pPr>
            <w:r>
              <w:t>2.45</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15</w:t>
            </w:r>
          </w:p>
        </w:tc>
        <w:tc>
          <w:tcPr>
            <w:tcW w:w="992" w:type="dxa"/>
            <w:vAlign w:val="center"/>
          </w:tcPr>
          <w:p w:rsidR="009B4CAA" w:rsidRDefault="00066B49">
            <w:pPr>
              <w:pStyle w:val="2"/>
            </w:pPr>
            <w:r>
              <w:t>2240507</w:t>
            </w:r>
          </w:p>
        </w:tc>
        <w:tc>
          <w:tcPr>
            <w:tcW w:w="4535" w:type="dxa"/>
            <w:vAlign w:val="center"/>
          </w:tcPr>
          <w:p w:rsidR="009B4CAA" w:rsidRDefault="00066B49">
            <w:pPr>
              <w:pStyle w:val="2"/>
            </w:pPr>
            <w:r>
              <w:t>地震应急救援</w:t>
            </w:r>
          </w:p>
        </w:tc>
        <w:tc>
          <w:tcPr>
            <w:tcW w:w="1361" w:type="dxa"/>
            <w:vAlign w:val="center"/>
          </w:tcPr>
          <w:p w:rsidR="009B4CAA" w:rsidRDefault="00066B49">
            <w:pPr>
              <w:pStyle w:val="4"/>
            </w:pPr>
            <w:r>
              <w:t>1.60</w:t>
            </w:r>
          </w:p>
        </w:tc>
        <w:tc>
          <w:tcPr>
            <w:tcW w:w="1361" w:type="dxa"/>
            <w:vAlign w:val="center"/>
          </w:tcPr>
          <w:p w:rsidR="009B4CAA" w:rsidRDefault="009B4CAA">
            <w:pPr>
              <w:pStyle w:val="4"/>
            </w:pPr>
          </w:p>
        </w:tc>
        <w:tc>
          <w:tcPr>
            <w:tcW w:w="1361" w:type="dxa"/>
            <w:vAlign w:val="center"/>
          </w:tcPr>
          <w:p w:rsidR="009B4CAA" w:rsidRDefault="00066B49">
            <w:pPr>
              <w:pStyle w:val="4"/>
            </w:pPr>
            <w:r>
              <w:t>1.60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16</w:t>
            </w:r>
          </w:p>
        </w:tc>
        <w:tc>
          <w:tcPr>
            <w:tcW w:w="992" w:type="dxa"/>
            <w:vAlign w:val="center"/>
          </w:tcPr>
          <w:p w:rsidR="009B4CAA" w:rsidRDefault="00066B49">
            <w:pPr>
              <w:pStyle w:val="2"/>
            </w:pPr>
            <w:r>
              <w:t>2240599</w:t>
            </w:r>
          </w:p>
        </w:tc>
        <w:tc>
          <w:tcPr>
            <w:tcW w:w="4535" w:type="dxa"/>
            <w:vAlign w:val="center"/>
          </w:tcPr>
          <w:p w:rsidR="009B4CAA" w:rsidRDefault="00066B49">
            <w:pPr>
              <w:pStyle w:val="2"/>
            </w:pPr>
            <w:r>
              <w:t>其他地震事务支出</w:t>
            </w:r>
          </w:p>
        </w:tc>
        <w:tc>
          <w:tcPr>
            <w:tcW w:w="1361" w:type="dxa"/>
            <w:vAlign w:val="center"/>
          </w:tcPr>
          <w:p w:rsidR="009B4CAA" w:rsidRDefault="00066B49">
            <w:pPr>
              <w:pStyle w:val="4"/>
            </w:pPr>
            <w:r>
              <w:t>7.52</w:t>
            </w:r>
          </w:p>
        </w:tc>
        <w:tc>
          <w:tcPr>
            <w:tcW w:w="1361" w:type="dxa"/>
            <w:vAlign w:val="center"/>
          </w:tcPr>
          <w:p w:rsidR="009B4CAA" w:rsidRDefault="009B4CAA">
            <w:pPr>
              <w:pStyle w:val="4"/>
            </w:pPr>
          </w:p>
        </w:tc>
        <w:tc>
          <w:tcPr>
            <w:tcW w:w="1361" w:type="dxa"/>
            <w:vAlign w:val="center"/>
          </w:tcPr>
          <w:p w:rsidR="009B4CAA" w:rsidRDefault="00066B49">
            <w:pPr>
              <w:pStyle w:val="4"/>
            </w:pPr>
            <w:r>
              <w:t>7.52</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17</w:t>
            </w:r>
          </w:p>
        </w:tc>
        <w:tc>
          <w:tcPr>
            <w:tcW w:w="992" w:type="dxa"/>
            <w:vAlign w:val="center"/>
          </w:tcPr>
          <w:p w:rsidR="009B4CAA" w:rsidRDefault="00066B49">
            <w:pPr>
              <w:pStyle w:val="2"/>
            </w:pPr>
            <w:r>
              <w:t>22406</w:t>
            </w:r>
          </w:p>
        </w:tc>
        <w:tc>
          <w:tcPr>
            <w:tcW w:w="4535" w:type="dxa"/>
            <w:vAlign w:val="center"/>
          </w:tcPr>
          <w:p w:rsidR="009B4CAA" w:rsidRDefault="00066B49">
            <w:pPr>
              <w:pStyle w:val="2"/>
            </w:pPr>
            <w:r>
              <w:t>自然灾害防治</w:t>
            </w:r>
          </w:p>
        </w:tc>
        <w:tc>
          <w:tcPr>
            <w:tcW w:w="1361" w:type="dxa"/>
            <w:vAlign w:val="center"/>
          </w:tcPr>
          <w:p w:rsidR="009B4CAA" w:rsidRDefault="00066B49">
            <w:pPr>
              <w:pStyle w:val="4"/>
            </w:pPr>
            <w:r>
              <w:t>80.00</w:t>
            </w:r>
          </w:p>
        </w:tc>
        <w:tc>
          <w:tcPr>
            <w:tcW w:w="1361" w:type="dxa"/>
            <w:vAlign w:val="center"/>
          </w:tcPr>
          <w:p w:rsidR="009B4CAA" w:rsidRDefault="009B4CAA">
            <w:pPr>
              <w:pStyle w:val="4"/>
            </w:pPr>
          </w:p>
        </w:tc>
        <w:tc>
          <w:tcPr>
            <w:tcW w:w="1361" w:type="dxa"/>
            <w:vAlign w:val="center"/>
          </w:tcPr>
          <w:p w:rsidR="009B4CAA" w:rsidRDefault="00066B49">
            <w:pPr>
              <w:pStyle w:val="4"/>
            </w:pPr>
            <w:r>
              <w:t>80.00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18</w:t>
            </w:r>
          </w:p>
        </w:tc>
        <w:tc>
          <w:tcPr>
            <w:tcW w:w="992" w:type="dxa"/>
            <w:vAlign w:val="center"/>
          </w:tcPr>
          <w:p w:rsidR="009B4CAA" w:rsidRDefault="00066B49">
            <w:pPr>
              <w:pStyle w:val="2"/>
            </w:pPr>
            <w:r>
              <w:t>2240699</w:t>
            </w:r>
          </w:p>
        </w:tc>
        <w:tc>
          <w:tcPr>
            <w:tcW w:w="4535" w:type="dxa"/>
            <w:vAlign w:val="center"/>
          </w:tcPr>
          <w:p w:rsidR="009B4CAA" w:rsidRDefault="00066B49">
            <w:pPr>
              <w:pStyle w:val="2"/>
            </w:pPr>
            <w:r>
              <w:t>其他自然灾害防治支出</w:t>
            </w:r>
          </w:p>
        </w:tc>
        <w:tc>
          <w:tcPr>
            <w:tcW w:w="1361" w:type="dxa"/>
            <w:vAlign w:val="center"/>
          </w:tcPr>
          <w:p w:rsidR="009B4CAA" w:rsidRDefault="00066B49">
            <w:pPr>
              <w:pStyle w:val="4"/>
            </w:pPr>
            <w:r>
              <w:t>80.00</w:t>
            </w:r>
          </w:p>
        </w:tc>
        <w:tc>
          <w:tcPr>
            <w:tcW w:w="1361" w:type="dxa"/>
            <w:vAlign w:val="center"/>
          </w:tcPr>
          <w:p w:rsidR="009B4CAA" w:rsidRDefault="009B4CAA">
            <w:pPr>
              <w:pStyle w:val="4"/>
            </w:pPr>
          </w:p>
        </w:tc>
        <w:tc>
          <w:tcPr>
            <w:tcW w:w="1361" w:type="dxa"/>
            <w:vAlign w:val="center"/>
          </w:tcPr>
          <w:p w:rsidR="009B4CAA" w:rsidRDefault="00066B49">
            <w:pPr>
              <w:pStyle w:val="4"/>
            </w:pPr>
            <w:r>
              <w:t>80.00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lastRenderedPageBreak/>
              <w:t>19</w:t>
            </w:r>
          </w:p>
        </w:tc>
        <w:tc>
          <w:tcPr>
            <w:tcW w:w="992" w:type="dxa"/>
            <w:vAlign w:val="center"/>
          </w:tcPr>
          <w:p w:rsidR="009B4CAA" w:rsidRDefault="00066B49">
            <w:pPr>
              <w:pStyle w:val="2"/>
            </w:pPr>
            <w:r>
              <w:t>22407</w:t>
            </w:r>
          </w:p>
        </w:tc>
        <w:tc>
          <w:tcPr>
            <w:tcW w:w="4535" w:type="dxa"/>
            <w:vAlign w:val="center"/>
          </w:tcPr>
          <w:p w:rsidR="009B4CAA" w:rsidRDefault="00066B49">
            <w:pPr>
              <w:pStyle w:val="2"/>
            </w:pPr>
            <w:r>
              <w:t>自然灾害救灾及恢复重建支出</w:t>
            </w:r>
          </w:p>
        </w:tc>
        <w:tc>
          <w:tcPr>
            <w:tcW w:w="1361" w:type="dxa"/>
            <w:vAlign w:val="center"/>
          </w:tcPr>
          <w:p w:rsidR="009B4CAA" w:rsidRDefault="00066B49">
            <w:pPr>
              <w:pStyle w:val="4"/>
            </w:pPr>
            <w:r>
              <w:t>307.20</w:t>
            </w:r>
          </w:p>
        </w:tc>
        <w:tc>
          <w:tcPr>
            <w:tcW w:w="1361" w:type="dxa"/>
            <w:vAlign w:val="center"/>
          </w:tcPr>
          <w:p w:rsidR="009B4CAA" w:rsidRDefault="009B4CAA">
            <w:pPr>
              <w:pStyle w:val="4"/>
            </w:pPr>
          </w:p>
        </w:tc>
        <w:tc>
          <w:tcPr>
            <w:tcW w:w="1361" w:type="dxa"/>
            <w:vAlign w:val="center"/>
          </w:tcPr>
          <w:p w:rsidR="009B4CAA" w:rsidRDefault="00066B49">
            <w:pPr>
              <w:pStyle w:val="4"/>
            </w:pPr>
            <w:r>
              <w:t>307.20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20</w:t>
            </w:r>
          </w:p>
        </w:tc>
        <w:tc>
          <w:tcPr>
            <w:tcW w:w="992" w:type="dxa"/>
            <w:vAlign w:val="center"/>
          </w:tcPr>
          <w:p w:rsidR="009B4CAA" w:rsidRDefault="00066B49">
            <w:pPr>
              <w:pStyle w:val="2"/>
            </w:pPr>
            <w:r>
              <w:t>2240703</w:t>
            </w:r>
          </w:p>
        </w:tc>
        <w:tc>
          <w:tcPr>
            <w:tcW w:w="4535" w:type="dxa"/>
            <w:vAlign w:val="center"/>
          </w:tcPr>
          <w:p w:rsidR="009B4CAA" w:rsidRDefault="00066B49">
            <w:pPr>
              <w:pStyle w:val="2"/>
            </w:pPr>
            <w:r>
              <w:t>自然灾害救灾补助</w:t>
            </w:r>
          </w:p>
        </w:tc>
        <w:tc>
          <w:tcPr>
            <w:tcW w:w="1361" w:type="dxa"/>
            <w:vAlign w:val="center"/>
          </w:tcPr>
          <w:p w:rsidR="009B4CAA" w:rsidRDefault="00066B49">
            <w:pPr>
              <w:pStyle w:val="4"/>
            </w:pPr>
            <w:r>
              <w:t>307.20</w:t>
            </w:r>
          </w:p>
        </w:tc>
        <w:tc>
          <w:tcPr>
            <w:tcW w:w="1361" w:type="dxa"/>
            <w:vAlign w:val="center"/>
          </w:tcPr>
          <w:p w:rsidR="009B4CAA" w:rsidRDefault="009B4CAA">
            <w:pPr>
              <w:pStyle w:val="4"/>
            </w:pPr>
          </w:p>
        </w:tc>
        <w:tc>
          <w:tcPr>
            <w:tcW w:w="1361" w:type="dxa"/>
            <w:vAlign w:val="center"/>
          </w:tcPr>
          <w:p w:rsidR="009B4CAA" w:rsidRDefault="00066B49">
            <w:pPr>
              <w:pStyle w:val="4"/>
            </w:pPr>
            <w:r>
              <w:t>307.20</w:t>
            </w:r>
          </w:p>
        </w:tc>
        <w:tc>
          <w:tcPr>
            <w:tcW w:w="1361" w:type="dxa"/>
            <w:vAlign w:val="center"/>
          </w:tcPr>
          <w:p w:rsidR="009B4CAA" w:rsidRDefault="009B4CAA">
            <w:pPr>
              <w:pStyle w:val="4"/>
            </w:pPr>
          </w:p>
        </w:tc>
        <w:tc>
          <w:tcPr>
            <w:tcW w:w="1361" w:type="dxa"/>
            <w:vAlign w:val="center"/>
          </w:tcPr>
          <w:p w:rsidR="009B4CAA" w:rsidRDefault="009B4CAA">
            <w:pPr>
              <w:pStyle w:val="4"/>
            </w:pPr>
          </w:p>
        </w:tc>
        <w:tc>
          <w:tcPr>
            <w:tcW w:w="1361" w:type="dxa"/>
            <w:vAlign w:val="center"/>
          </w:tcPr>
          <w:p w:rsidR="009B4CAA" w:rsidRDefault="009B4CAA">
            <w:pPr>
              <w:pStyle w:val="4"/>
            </w:pP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AF40F5" w:rsidTr="00AF40F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3402"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4876" w:type="dxa"/>
            <w:gridSpan w:val="2"/>
            <w:vAlign w:val="center"/>
          </w:tcPr>
          <w:p w:rsidR="009B4CAA" w:rsidRDefault="00066B49">
            <w:pPr>
              <w:pStyle w:val="1"/>
            </w:pPr>
            <w:r>
              <w:t>收入</w:t>
            </w:r>
          </w:p>
        </w:tc>
        <w:tc>
          <w:tcPr>
            <w:tcW w:w="9298" w:type="dxa"/>
            <w:gridSpan w:val="5"/>
            <w:vAlign w:val="center"/>
          </w:tcPr>
          <w:p w:rsidR="009B4CAA" w:rsidRDefault="00066B49">
            <w:pPr>
              <w:pStyle w:val="1"/>
            </w:pPr>
            <w:r>
              <w:t>支出</w:t>
            </w:r>
          </w:p>
        </w:tc>
      </w:tr>
      <w:tr w:rsidR="009B4CAA">
        <w:trPr>
          <w:trHeight w:val="369"/>
          <w:tblHeader/>
          <w:jc w:val="center"/>
        </w:trPr>
        <w:tc>
          <w:tcPr>
            <w:tcW w:w="850" w:type="dxa"/>
            <w:vMerge/>
          </w:tcPr>
          <w:p w:rsidR="009B4CAA" w:rsidRDefault="009B4CAA"/>
        </w:tc>
        <w:tc>
          <w:tcPr>
            <w:tcW w:w="3402" w:type="dxa"/>
            <w:vAlign w:val="center"/>
          </w:tcPr>
          <w:p w:rsidR="009B4CAA" w:rsidRDefault="00066B49">
            <w:pPr>
              <w:pStyle w:val="1"/>
            </w:pPr>
            <w:r>
              <w:t>项  目</w:t>
            </w:r>
          </w:p>
        </w:tc>
        <w:tc>
          <w:tcPr>
            <w:tcW w:w="1474" w:type="dxa"/>
            <w:vAlign w:val="center"/>
          </w:tcPr>
          <w:p w:rsidR="009B4CAA" w:rsidRDefault="00066B49">
            <w:pPr>
              <w:pStyle w:val="1"/>
            </w:pPr>
            <w:r>
              <w:t>金额</w:t>
            </w:r>
          </w:p>
        </w:tc>
        <w:tc>
          <w:tcPr>
            <w:tcW w:w="3402" w:type="dxa"/>
            <w:vAlign w:val="center"/>
          </w:tcPr>
          <w:p w:rsidR="009B4CAA" w:rsidRDefault="00066B49">
            <w:pPr>
              <w:pStyle w:val="1"/>
            </w:pPr>
            <w:r>
              <w:t>项  目</w:t>
            </w:r>
          </w:p>
        </w:tc>
        <w:tc>
          <w:tcPr>
            <w:tcW w:w="1474" w:type="dxa"/>
            <w:vAlign w:val="center"/>
          </w:tcPr>
          <w:p w:rsidR="009B4CAA" w:rsidRDefault="00066B49">
            <w:pPr>
              <w:pStyle w:val="1"/>
            </w:pPr>
            <w:r>
              <w:t>合计</w:t>
            </w:r>
          </w:p>
        </w:tc>
        <w:tc>
          <w:tcPr>
            <w:tcW w:w="1474" w:type="dxa"/>
            <w:vAlign w:val="center"/>
          </w:tcPr>
          <w:p w:rsidR="009B4CAA" w:rsidRDefault="00066B49">
            <w:pPr>
              <w:pStyle w:val="1"/>
            </w:pPr>
            <w:r>
              <w:t>一般公共预算财政拨款</w:t>
            </w:r>
          </w:p>
        </w:tc>
        <w:tc>
          <w:tcPr>
            <w:tcW w:w="1474" w:type="dxa"/>
            <w:vAlign w:val="center"/>
          </w:tcPr>
          <w:p w:rsidR="009B4CAA" w:rsidRDefault="00066B49">
            <w:pPr>
              <w:pStyle w:val="1"/>
            </w:pPr>
            <w:r>
              <w:t>政府性基金预算财政    拨款</w:t>
            </w:r>
          </w:p>
        </w:tc>
        <w:tc>
          <w:tcPr>
            <w:tcW w:w="1474" w:type="dxa"/>
            <w:vAlign w:val="center"/>
          </w:tcPr>
          <w:p w:rsidR="009B4CAA" w:rsidRDefault="00066B49">
            <w:pPr>
              <w:pStyle w:val="1"/>
            </w:pPr>
            <w:r>
              <w:t>国有资本经营预算财政拨款</w:t>
            </w:r>
          </w:p>
        </w:tc>
      </w:tr>
      <w:tr w:rsidR="009B4CAA">
        <w:trPr>
          <w:trHeight w:val="369"/>
          <w:tblHeader/>
          <w:jc w:val="center"/>
        </w:trPr>
        <w:tc>
          <w:tcPr>
            <w:tcW w:w="850" w:type="dxa"/>
            <w:vAlign w:val="center"/>
          </w:tcPr>
          <w:p w:rsidR="009B4CAA" w:rsidRDefault="00066B49">
            <w:pPr>
              <w:pStyle w:val="1"/>
            </w:pPr>
            <w:r>
              <w:t>栏次</w:t>
            </w:r>
          </w:p>
        </w:tc>
        <w:tc>
          <w:tcPr>
            <w:tcW w:w="3402" w:type="dxa"/>
            <w:vAlign w:val="center"/>
          </w:tcPr>
          <w:p w:rsidR="009B4CAA" w:rsidRDefault="00066B49">
            <w:pPr>
              <w:pStyle w:val="1"/>
            </w:pPr>
            <w:r>
              <w:t>1</w:t>
            </w:r>
          </w:p>
        </w:tc>
        <w:tc>
          <w:tcPr>
            <w:tcW w:w="1474" w:type="dxa"/>
            <w:vAlign w:val="center"/>
          </w:tcPr>
          <w:p w:rsidR="009B4CAA" w:rsidRDefault="00066B49">
            <w:pPr>
              <w:pStyle w:val="1"/>
            </w:pPr>
            <w:r>
              <w:t>2</w:t>
            </w:r>
          </w:p>
        </w:tc>
        <w:tc>
          <w:tcPr>
            <w:tcW w:w="3402" w:type="dxa"/>
            <w:vAlign w:val="center"/>
          </w:tcPr>
          <w:p w:rsidR="009B4CAA" w:rsidRDefault="00066B49">
            <w:pPr>
              <w:pStyle w:val="1"/>
            </w:pPr>
            <w:r>
              <w:t>3</w:t>
            </w:r>
          </w:p>
        </w:tc>
        <w:tc>
          <w:tcPr>
            <w:tcW w:w="1474" w:type="dxa"/>
            <w:vAlign w:val="center"/>
          </w:tcPr>
          <w:p w:rsidR="009B4CAA" w:rsidRDefault="00066B49">
            <w:pPr>
              <w:pStyle w:val="1"/>
            </w:pPr>
            <w:r>
              <w:t>4</w:t>
            </w:r>
          </w:p>
        </w:tc>
        <w:tc>
          <w:tcPr>
            <w:tcW w:w="1474" w:type="dxa"/>
            <w:vAlign w:val="center"/>
          </w:tcPr>
          <w:p w:rsidR="009B4CAA" w:rsidRDefault="00066B49">
            <w:pPr>
              <w:pStyle w:val="1"/>
            </w:pPr>
            <w:r>
              <w:t>5</w:t>
            </w:r>
          </w:p>
        </w:tc>
        <w:tc>
          <w:tcPr>
            <w:tcW w:w="1474" w:type="dxa"/>
            <w:vAlign w:val="center"/>
          </w:tcPr>
          <w:p w:rsidR="009B4CAA" w:rsidRDefault="00066B49">
            <w:pPr>
              <w:pStyle w:val="1"/>
            </w:pPr>
            <w:r>
              <w:t>6</w:t>
            </w:r>
          </w:p>
        </w:tc>
        <w:tc>
          <w:tcPr>
            <w:tcW w:w="1474" w:type="dxa"/>
            <w:vAlign w:val="center"/>
          </w:tcPr>
          <w:p w:rsidR="009B4CAA" w:rsidRDefault="00066B49">
            <w:pPr>
              <w:pStyle w:val="1"/>
            </w:pPr>
            <w:r>
              <w:t>7</w:t>
            </w:r>
          </w:p>
        </w:tc>
      </w:tr>
      <w:tr w:rsidR="009B4CAA">
        <w:trPr>
          <w:trHeight w:val="369"/>
          <w:jc w:val="center"/>
        </w:trPr>
        <w:tc>
          <w:tcPr>
            <w:tcW w:w="850" w:type="dxa"/>
            <w:vAlign w:val="center"/>
          </w:tcPr>
          <w:p w:rsidR="009B4CAA" w:rsidRDefault="00066B49">
            <w:pPr>
              <w:pStyle w:val="3"/>
            </w:pPr>
            <w:r>
              <w:t>1</w:t>
            </w:r>
          </w:p>
        </w:tc>
        <w:tc>
          <w:tcPr>
            <w:tcW w:w="3402" w:type="dxa"/>
            <w:vAlign w:val="center"/>
          </w:tcPr>
          <w:p w:rsidR="009B4CAA" w:rsidRDefault="00066B49">
            <w:pPr>
              <w:pStyle w:val="2"/>
            </w:pPr>
            <w:r>
              <w:t>一、一般公共预算拨款</w:t>
            </w:r>
          </w:p>
        </w:tc>
        <w:tc>
          <w:tcPr>
            <w:tcW w:w="1474" w:type="dxa"/>
            <w:vAlign w:val="center"/>
          </w:tcPr>
          <w:p w:rsidR="009B4CAA" w:rsidRDefault="00066B49">
            <w:pPr>
              <w:pStyle w:val="4"/>
            </w:pPr>
            <w:r>
              <w:t>823.63</w:t>
            </w:r>
          </w:p>
        </w:tc>
        <w:tc>
          <w:tcPr>
            <w:tcW w:w="3402" w:type="dxa"/>
            <w:vAlign w:val="center"/>
          </w:tcPr>
          <w:p w:rsidR="009B4CAA" w:rsidRDefault="00066B49">
            <w:pPr>
              <w:pStyle w:val="2"/>
            </w:pPr>
            <w:r>
              <w:t>一、一般公共服务支出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w:t>
            </w:r>
          </w:p>
        </w:tc>
        <w:tc>
          <w:tcPr>
            <w:tcW w:w="3402" w:type="dxa"/>
            <w:vAlign w:val="center"/>
          </w:tcPr>
          <w:p w:rsidR="009B4CAA" w:rsidRDefault="00066B49">
            <w:pPr>
              <w:pStyle w:val="2"/>
            </w:pPr>
            <w:r>
              <w:t>二、政府性基金预算拨款</w:t>
            </w:r>
          </w:p>
        </w:tc>
        <w:tc>
          <w:tcPr>
            <w:tcW w:w="1474" w:type="dxa"/>
            <w:vAlign w:val="center"/>
          </w:tcPr>
          <w:p w:rsidR="009B4CAA" w:rsidRDefault="00066B49">
            <w:pPr>
              <w:pStyle w:val="4"/>
            </w:pPr>
            <w:r>
              <w:t>560.00</w:t>
            </w:r>
          </w:p>
        </w:tc>
        <w:tc>
          <w:tcPr>
            <w:tcW w:w="3402" w:type="dxa"/>
            <w:vAlign w:val="center"/>
          </w:tcPr>
          <w:p w:rsidR="009B4CAA" w:rsidRDefault="00066B49">
            <w:pPr>
              <w:pStyle w:val="2"/>
            </w:pPr>
            <w:r>
              <w:t>二、外交支出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w:t>
            </w:r>
          </w:p>
        </w:tc>
        <w:tc>
          <w:tcPr>
            <w:tcW w:w="3402" w:type="dxa"/>
            <w:vAlign w:val="center"/>
          </w:tcPr>
          <w:p w:rsidR="009B4CAA" w:rsidRDefault="00066B49">
            <w:pPr>
              <w:pStyle w:val="2"/>
            </w:pPr>
            <w:r>
              <w:t>三、国有资本经营预算拨款</w:t>
            </w:r>
          </w:p>
        </w:tc>
        <w:tc>
          <w:tcPr>
            <w:tcW w:w="1474" w:type="dxa"/>
            <w:vAlign w:val="center"/>
          </w:tcPr>
          <w:p w:rsidR="009B4CAA" w:rsidRDefault="009B4CAA">
            <w:pPr>
              <w:pStyle w:val="4"/>
            </w:pPr>
          </w:p>
        </w:tc>
        <w:tc>
          <w:tcPr>
            <w:tcW w:w="3402" w:type="dxa"/>
            <w:vAlign w:val="center"/>
          </w:tcPr>
          <w:p w:rsidR="009B4CAA" w:rsidRDefault="00066B49">
            <w:pPr>
              <w:pStyle w:val="2"/>
            </w:pPr>
            <w:r>
              <w:t>三、国防支出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4</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四、公共安全支出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5</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五、教育支出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6</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六、科学技术支出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7</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七、文化旅游体育与传媒支出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8</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八、社会保障和就业支出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9</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九、社会保险基金支出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10</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十、卫生健康支出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11</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十一、节能环保支出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12</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十二、城乡社区支出</w:t>
            </w:r>
          </w:p>
        </w:tc>
        <w:tc>
          <w:tcPr>
            <w:tcW w:w="1474" w:type="dxa"/>
            <w:vAlign w:val="center"/>
          </w:tcPr>
          <w:p w:rsidR="009B4CAA" w:rsidRDefault="00066B49">
            <w:pPr>
              <w:pStyle w:val="4"/>
            </w:pPr>
            <w:r>
              <w:t>560.00</w:t>
            </w:r>
          </w:p>
        </w:tc>
        <w:tc>
          <w:tcPr>
            <w:tcW w:w="1474" w:type="dxa"/>
            <w:vAlign w:val="center"/>
          </w:tcPr>
          <w:p w:rsidR="009B4CAA" w:rsidRDefault="009B4CAA">
            <w:pPr>
              <w:pStyle w:val="4"/>
            </w:pPr>
          </w:p>
        </w:tc>
        <w:tc>
          <w:tcPr>
            <w:tcW w:w="1474" w:type="dxa"/>
            <w:vAlign w:val="center"/>
          </w:tcPr>
          <w:p w:rsidR="009B4CAA" w:rsidRDefault="00066B49">
            <w:pPr>
              <w:pStyle w:val="4"/>
            </w:pPr>
            <w:r>
              <w:t>560.00</w:t>
            </w: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13</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十三、农林水支出</w:t>
            </w:r>
          </w:p>
        </w:tc>
        <w:tc>
          <w:tcPr>
            <w:tcW w:w="1474" w:type="dxa"/>
            <w:vAlign w:val="center"/>
          </w:tcPr>
          <w:p w:rsidR="009B4CAA" w:rsidRDefault="00066B49">
            <w:pPr>
              <w:pStyle w:val="4"/>
            </w:pPr>
            <w:r>
              <w:t>16.64</w:t>
            </w:r>
          </w:p>
        </w:tc>
        <w:tc>
          <w:tcPr>
            <w:tcW w:w="1474" w:type="dxa"/>
            <w:vAlign w:val="center"/>
          </w:tcPr>
          <w:p w:rsidR="009B4CAA" w:rsidRDefault="00066B49">
            <w:pPr>
              <w:pStyle w:val="4"/>
            </w:pPr>
            <w:r>
              <w:t>16.64</w:t>
            </w: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14</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十四、交通运输支出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15</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十五、资源勘探工业信息等支出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16</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十六、商业服务业等支出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17</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十七、金融支出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lastRenderedPageBreak/>
              <w:t>18</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十八、援助其他地区支出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19</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十九、自然资源海洋气象等支出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20</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二十、住房保障支出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21</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二十一、粮油物资储备支出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22</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二十二、国有资本经营预算支出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23</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二十三、灾害防治及应急管理支出</w:t>
            </w:r>
          </w:p>
        </w:tc>
        <w:tc>
          <w:tcPr>
            <w:tcW w:w="1474" w:type="dxa"/>
            <w:vAlign w:val="center"/>
          </w:tcPr>
          <w:p w:rsidR="009B4CAA" w:rsidRDefault="00066B49">
            <w:pPr>
              <w:pStyle w:val="4"/>
            </w:pPr>
            <w:r>
              <w:t>1014.85</w:t>
            </w:r>
          </w:p>
        </w:tc>
        <w:tc>
          <w:tcPr>
            <w:tcW w:w="1474" w:type="dxa"/>
            <w:vAlign w:val="center"/>
          </w:tcPr>
          <w:p w:rsidR="009B4CAA" w:rsidRDefault="00066B49">
            <w:pPr>
              <w:pStyle w:val="4"/>
            </w:pPr>
            <w:r>
              <w:t>1014.85</w:t>
            </w: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24</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二十四、预备费</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25</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二十五、其他支出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26</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二十六、转移性支出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27</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二十七、债务还本支出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28</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二十八、债务付息支出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29</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二十九、债务发行费用支出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30</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三十、抗疫特别国债安排的支出</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31</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3402" w:type="dxa"/>
            <w:vAlign w:val="center"/>
          </w:tcPr>
          <w:p w:rsidR="009B4CAA" w:rsidRDefault="00066B49">
            <w:pPr>
              <w:pStyle w:val="2"/>
            </w:pPr>
            <w:r>
              <w:t>三十一、往来性收支</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32</w:t>
            </w:r>
          </w:p>
        </w:tc>
        <w:tc>
          <w:tcPr>
            <w:tcW w:w="3402" w:type="dxa"/>
            <w:vAlign w:val="center"/>
          </w:tcPr>
          <w:p w:rsidR="009B4CAA" w:rsidRDefault="00066B49">
            <w:pPr>
              <w:pStyle w:val="6"/>
            </w:pPr>
            <w:r>
              <w:t>本年收入合计</w:t>
            </w:r>
          </w:p>
        </w:tc>
        <w:tc>
          <w:tcPr>
            <w:tcW w:w="1474" w:type="dxa"/>
            <w:vAlign w:val="center"/>
          </w:tcPr>
          <w:p w:rsidR="009B4CAA" w:rsidRDefault="00066B49">
            <w:pPr>
              <w:pStyle w:val="7"/>
            </w:pPr>
            <w:r>
              <w:t>1383.63</w:t>
            </w:r>
          </w:p>
        </w:tc>
        <w:tc>
          <w:tcPr>
            <w:tcW w:w="3402" w:type="dxa"/>
            <w:vAlign w:val="center"/>
          </w:tcPr>
          <w:p w:rsidR="009B4CAA" w:rsidRDefault="00066B49">
            <w:pPr>
              <w:pStyle w:val="6"/>
            </w:pPr>
            <w:r>
              <w:t>本年支出合计</w:t>
            </w:r>
          </w:p>
        </w:tc>
        <w:tc>
          <w:tcPr>
            <w:tcW w:w="1474" w:type="dxa"/>
            <w:vAlign w:val="center"/>
          </w:tcPr>
          <w:p w:rsidR="009B4CAA" w:rsidRDefault="00066B49">
            <w:pPr>
              <w:pStyle w:val="7"/>
            </w:pPr>
            <w:r>
              <w:t>1591.49</w:t>
            </w:r>
          </w:p>
        </w:tc>
        <w:tc>
          <w:tcPr>
            <w:tcW w:w="1474" w:type="dxa"/>
            <w:vAlign w:val="center"/>
          </w:tcPr>
          <w:p w:rsidR="009B4CAA" w:rsidRDefault="00066B49">
            <w:pPr>
              <w:pStyle w:val="7"/>
            </w:pPr>
            <w:r>
              <w:t>1031.49</w:t>
            </w:r>
          </w:p>
        </w:tc>
        <w:tc>
          <w:tcPr>
            <w:tcW w:w="1474" w:type="dxa"/>
            <w:vAlign w:val="center"/>
          </w:tcPr>
          <w:p w:rsidR="009B4CAA" w:rsidRDefault="00066B49">
            <w:pPr>
              <w:pStyle w:val="7"/>
            </w:pPr>
            <w:r>
              <w:t>560.00</w:t>
            </w:r>
          </w:p>
        </w:tc>
        <w:tc>
          <w:tcPr>
            <w:tcW w:w="1474" w:type="dxa"/>
            <w:vAlign w:val="center"/>
          </w:tcPr>
          <w:p w:rsidR="009B4CAA" w:rsidRDefault="009B4CAA">
            <w:pPr>
              <w:pStyle w:val="7"/>
            </w:pPr>
          </w:p>
        </w:tc>
      </w:tr>
      <w:tr w:rsidR="009B4CAA">
        <w:trPr>
          <w:trHeight w:val="369"/>
          <w:jc w:val="center"/>
        </w:trPr>
        <w:tc>
          <w:tcPr>
            <w:tcW w:w="850" w:type="dxa"/>
            <w:vAlign w:val="center"/>
          </w:tcPr>
          <w:p w:rsidR="009B4CAA" w:rsidRDefault="00066B49">
            <w:pPr>
              <w:pStyle w:val="3"/>
            </w:pPr>
            <w:r>
              <w:t>33</w:t>
            </w:r>
          </w:p>
        </w:tc>
        <w:tc>
          <w:tcPr>
            <w:tcW w:w="3402" w:type="dxa"/>
            <w:vAlign w:val="center"/>
          </w:tcPr>
          <w:p w:rsidR="009B4CAA" w:rsidRDefault="00066B49">
            <w:pPr>
              <w:pStyle w:val="2"/>
            </w:pPr>
            <w:r>
              <w:t>年初财政拨款结转和结余</w:t>
            </w:r>
          </w:p>
        </w:tc>
        <w:tc>
          <w:tcPr>
            <w:tcW w:w="1474" w:type="dxa"/>
            <w:vAlign w:val="center"/>
          </w:tcPr>
          <w:p w:rsidR="009B4CAA" w:rsidRDefault="00066B49">
            <w:pPr>
              <w:pStyle w:val="4"/>
            </w:pPr>
            <w:r>
              <w:t>207.86</w:t>
            </w:r>
          </w:p>
        </w:tc>
        <w:tc>
          <w:tcPr>
            <w:tcW w:w="3402" w:type="dxa"/>
            <w:vAlign w:val="center"/>
          </w:tcPr>
          <w:p w:rsidR="009B4CAA" w:rsidRDefault="00066B49">
            <w:pPr>
              <w:pStyle w:val="2"/>
            </w:pPr>
            <w:r>
              <w:t>年末财政拨款结转和结余</w:t>
            </w: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34</w:t>
            </w:r>
          </w:p>
        </w:tc>
        <w:tc>
          <w:tcPr>
            <w:tcW w:w="3402" w:type="dxa"/>
            <w:vAlign w:val="center"/>
          </w:tcPr>
          <w:p w:rsidR="009B4CAA" w:rsidRDefault="00066B49">
            <w:pPr>
              <w:pStyle w:val="2"/>
            </w:pPr>
            <w:r>
              <w:t>一、一般公共预算拨款</w:t>
            </w:r>
          </w:p>
        </w:tc>
        <w:tc>
          <w:tcPr>
            <w:tcW w:w="1474" w:type="dxa"/>
            <w:vAlign w:val="center"/>
          </w:tcPr>
          <w:p w:rsidR="009B4CAA" w:rsidRDefault="00066B49">
            <w:pPr>
              <w:pStyle w:val="4"/>
            </w:pPr>
            <w:r>
              <w:t>207.86</w:t>
            </w: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35</w:t>
            </w:r>
          </w:p>
        </w:tc>
        <w:tc>
          <w:tcPr>
            <w:tcW w:w="3402" w:type="dxa"/>
            <w:vAlign w:val="center"/>
          </w:tcPr>
          <w:p w:rsidR="009B4CAA" w:rsidRDefault="00066B49">
            <w:pPr>
              <w:pStyle w:val="2"/>
            </w:pPr>
            <w:r>
              <w:t>二、政府性基金预算拨款</w:t>
            </w:r>
          </w:p>
        </w:tc>
        <w:tc>
          <w:tcPr>
            <w:tcW w:w="1474" w:type="dxa"/>
            <w:vAlign w:val="center"/>
          </w:tcPr>
          <w:p w:rsidR="009B4CAA" w:rsidRDefault="009B4CAA">
            <w:pPr>
              <w:pStyle w:val="4"/>
            </w:pP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lastRenderedPageBreak/>
              <w:t>36</w:t>
            </w:r>
          </w:p>
        </w:tc>
        <w:tc>
          <w:tcPr>
            <w:tcW w:w="3402" w:type="dxa"/>
            <w:vAlign w:val="center"/>
          </w:tcPr>
          <w:p w:rsidR="009B4CAA" w:rsidRDefault="00066B49">
            <w:pPr>
              <w:pStyle w:val="2"/>
            </w:pPr>
            <w:r>
              <w:t>三、国有资本经营预算拨款</w:t>
            </w:r>
          </w:p>
        </w:tc>
        <w:tc>
          <w:tcPr>
            <w:tcW w:w="1474" w:type="dxa"/>
            <w:vAlign w:val="center"/>
          </w:tcPr>
          <w:p w:rsidR="009B4CAA" w:rsidRDefault="009B4CAA">
            <w:pPr>
              <w:pStyle w:val="4"/>
            </w:pPr>
          </w:p>
        </w:tc>
        <w:tc>
          <w:tcPr>
            <w:tcW w:w="3402" w:type="dxa"/>
            <w:vAlign w:val="center"/>
          </w:tcPr>
          <w:p w:rsidR="009B4CAA" w:rsidRDefault="009B4CAA">
            <w:pPr>
              <w:pStyle w:val="2"/>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c>
          <w:tcPr>
            <w:tcW w:w="1474"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37</w:t>
            </w:r>
          </w:p>
        </w:tc>
        <w:tc>
          <w:tcPr>
            <w:tcW w:w="3402" w:type="dxa"/>
            <w:vAlign w:val="center"/>
          </w:tcPr>
          <w:p w:rsidR="009B4CAA" w:rsidRDefault="00066B49">
            <w:pPr>
              <w:pStyle w:val="6"/>
            </w:pPr>
            <w:r>
              <w:t>收入总计</w:t>
            </w:r>
          </w:p>
        </w:tc>
        <w:tc>
          <w:tcPr>
            <w:tcW w:w="1474" w:type="dxa"/>
            <w:vAlign w:val="center"/>
          </w:tcPr>
          <w:p w:rsidR="009B4CAA" w:rsidRDefault="00066B49">
            <w:pPr>
              <w:pStyle w:val="7"/>
            </w:pPr>
            <w:r>
              <w:t>1591.49</w:t>
            </w:r>
          </w:p>
        </w:tc>
        <w:tc>
          <w:tcPr>
            <w:tcW w:w="3402" w:type="dxa"/>
            <w:vAlign w:val="center"/>
          </w:tcPr>
          <w:p w:rsidR="009B4CAA" w:rsidRDefault="00066B49">
            <w:pPr>
              <w:pStyle w:val="6"/>
            </w:pPr>
            <w:r>
              <w:t>支出总计</w:t>
            </w:r>
          </w:p>
        </w:tc>
        <w:tc>
          <w:tcPr>
            <w:tcW w:w="1474" w:type="dxa"/>
            <w:vAlign w:val="center"/>
          </w:tcPr>
          <w:p w:rsidR="009B4CAA" w:rsidRDefault="00066B49">
            <w:pPr>
              <w:pStyle w:val="7"/>
            </w:pPr>
            <w:r>
              <w:t>1591.49</w:t>
            </w:r>
          </w:p>
        </w:tc>
        <w:tc>
          <w:tcPr>
            <w:tcW w:w="1474" w:type="dxa"/>
            <w:vAlign w:val="center"/>
          </w:tcPr>
          <w:p w:rsidR="009B4CAA" w:rsidRDefault="00066B49">
            <w:pPr>
              <w:pStyle w:val="7"/>
            </w:pPr>
            <w:r>
              <w:t>1031.49</w:t>
            </w:r>
          </w:p>
        </w:tc>
        <w:tc>
          <w:tcPr>
            <w:tcW w:w="1474" w:type="dxa"/>
            <w:vAlign w:val="center"/>
          </w:tcPr>
          <w:p w:rsidR="009B4CAA" w:rsidRDefault="00066B49">
            <w:pPr>
              <w:pStyle w:val="7"/>
            </w:pPr>
            <w:r>
              <w:t>560.00</w:t>
            </w:r>
          </w:p>
        </w:tc>
        <w:tc>
          <w:tcPr>
            <w:tcW w:w="1474" w:type="dxa"/>
            <w:vAlign w:val="center"/>
          </w:tcPr>
          <w:p w:rsidR="009B4CAA" w:rsidRDefault="009B4CAA">
            <w:pPr>
              <w:pStyle w:val="7"/>
            </w:pP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F40F5" w:rsidTr="00AF40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5726" w:type="dxa"/>
            <w:gridSpan w:val="2"/>
            <w:vAlign w:val="center"/>
          </w:tcPr>
          <w:p w:rsidR="009B4CAA" w:rsidRDefault="00066B49">
            <w:pPr>
              <w:pStyle w:val="1"/>
            </w:pPr>
            <w:r>
              <w:t>功能分类科目</w:t>
            </w:r>
          </w:p>
        </w:tc>
        <w:tc>
          <w:tcPr>
            <w:tcW w:w="2551" w:type="dxa"/>
            <w:vMerge w:val="restart"/>
            <w:vAlign w:val="center"/>
          </w:tcPr>
          <w:p w:rsidR="009B4CAA" w:rsidRDefault="00066B49">
            <w:pPr>
              <w:pStyle w:val="1"/>
            </w:pPr>
            <w:r>
              <w:t>合计</w:t>
            </w:r>
          </w:p>
        </w:tc>
        <w:tc>
          <w:tcPr>
            <w:tcW w:w="2551" w:type="dxa"/>
            <w:vMerge w:val="restart"/>
            <w:vAlign w:val="center"/>
          </w:tcPr>
          <w:p w:rsidR="009B4CAA" w:rsidRDefault="00066B49">
            <w:pPr>
              <w:pStyle w:val="1"/>
            </w:pPr>
            <w:r>
              <w:t>基本支出</w:t>
            </w:r>
          </w:p>
        </w:tc>
        <w:tc>
          <w:tcPr>
            <w:tcW w:w="2551" w:type="dxa"/>
            <w:vMerge w:val="restart"/>
            <w:vAlign w:val="center"/>
          </w:tcPr>
          <w:p w:rsidR="009B4CAA" w:rsidRDefault="00066B49">
            <w:pPr>
              <w:pStyle w:val="1"/>
            </w:pPr>
            <w:r>
              <w:t>项目支出</w:t>
            </w:r>
          </w:p>
        </w:tc>
      </w:tr>
      <w:tr w:rsidR="009B4CAA">
        <w:trPr>
          <w:trHeight w:val="369"/>
          <w:tblHeader/>
          <w:jc w:val="center"/>
        </w:trPr>
        <w:tc>
          <w:tcPr>
            <w:tcW w:w="850" w:type="dxa"/>
            <w:vMerge/>
          </w:tcPr>
          <w:p w:rsidR="009B4CAA" w:rsidRDefault="009B4CAA"/>
        </w:tc>
        <w:tc>
          <w:tcPr>
            <w:tcW w:w="1191" w:type="dxa"/>
            <w:vAlign w:val="center"/>
          </w:tcPr>
          <w:p w:rsidR="009B4CAA" w:rsidRDefault="00066B49">
            <w:pPr>
              <w:pStyle w:val="1"/>
            </w:pPr>
            <w:r>
              <w:t>科目编码</w:t>
            </w:r>
          </w:p>
        </w:tc>
        <w:tc>
          <w:tcPr>
            <w:tcW w:w="4535" w:type="dxa"/>
            <w:vAlign w:val="center"/>
          </w:tcPr>
          <w:p w:rsidR="009B4CAA" w:rsidRDefault="00066B49">
            <w:pPr>
              <w:pStyle w:val="1"/>
            </w:pPr>
            <w:r>
              <w:t>科目名称</w:t>
            </w:r>
          </w:p>
        </w:tc>
        <w:tc>
          <w:tcPr>
            <w:tcW w:w="2551" w:type="dxa"/>
            <w:vMerge/>
          </w:tcPr>
          <w:p w:rsidR="009B4CAA" w:rsidRDefault="009B4CAA"/>
        </w:tc>
        <w:tc>
          <w:tcPr>
            <w:tcW w:w="2551" w:type="dxa"/>
            <w:vMerge/>
          </w:tcPr>
          <w:p w:rsidR="009B4CAA" w:rsidRDefault="009B4CAA"/>
        </w:tc>
        <w:tc>
          <w:tcPr>
            <w:tcW w:w="2551" w:type="dxa"/>
            <w:vMerge/>
          </w:tcPr>
          <w:p w:rsidR="009B4CAA" w:rsidRDefault="009B4CAA"/>
        </w:tc>
      </w:tr>
      <w:tr w:rsidR="009B4CAA">
        <w:trPr>
          <w:trHeight w:val="369"/>
          <w:tblHeader/>
          <w:jc w:val="center"/>
        </w:trPr>
        <w:tc>
          <w:tcPr>
            <w:tcW w:w="850" w:type="dxa"/>
            <w:vAlign w:val="center"/>
          </w:tcPr>
          <w:p w:rsidR="009B4CAA" w:rsidRDefault="00066B49">
            <w:pPr>
              <w:pStyle w:val="1"/>
            </w:pPr>
            <w:r>
              <w:t>栏次</w:t>
            </w:r>
          </w:p>
        </w:tc>
        <w:tc>
          <w:tcPr>
            <w:tcW w:w="1191" w:type="dxa"/>
            <w:vAlign w:val="center"/>
          </w:tcPr>
          <w:p w:rsidR="009B4CAA" w:rsidRDefault="00066B49">
            <w:pPr>
              <w:pStyle w:val="1"/>
            </w:pPr>
            <w:r>
              <w:t>1</w:t>
            </w:r>
          </w:p>
        </w:tc>
        <w:tc>
          <w:tcPr>
            <w:tcW w:w="4535" w:type="dxa"/>
            <w:vAlign w:val="center"/>
          </w:tcPr>
          <w:p w:rsidR="009B4CAA" w:rsidRDefault="00066B49">
            <w:pPr>
              <w:pStyle w:val="1"/>
            </w:pPr>
            <w:r>
              <w:t>2</w:t>
            </w:r>
          </w:p>
        </w:tc>
        <w:tc>
          <w:tcPr>
            <w:tcW w:w="2551" w:type="dxa"/>
            <w:vAlign w:val="center"/>
          </w:tcPr>
          <w:p w:rsidR="009B4CAA" w:rsidRDefault="00066B49">
            <w:pPr>
              <w:pStyle w:val="1"/>
            </w:pPr>
            <w:r>
              <w:t>3</w:t>
            </w:r>
          </w:p>
        </w:tc>
        <w:tc>
          <w:tcPr>
            <w:tcW w:w="2551" w:type="dxa"/>
            <w:vAlign w:val="center"/>
          </w:tcPr>
          <w:p w:rsidR="009B4CAA" w:rsidRDefault="00066B49">
            <w:pPr>
              <w:pStyle w:val="1"/>
            </w:pPr>
            <w:r>
              <w:t>4</w:t>
            </w:r>
          </w:p>
        </w:tc>
        <w:tc>
          <w:tcPr>
            <w:tcW w:w="2551" w:type="dxa"/>
            <w:vAlign w:val="center"/>
          </w:tcPr>
          <w:p w:rsidR="009B4CAA" w:rsidRDefault="00066B49">
            <w:pPr>
              <w:pStyle w:val="1"/>
            </w:pPr>
            <w:r>
              <w:t>5</w:t>
            </w:r>
          </w:p>
        </w:tc>
      </w:tr>
      <w:tr w:rsidR="009B4CAA">
        <w:trPr>
          <w:trHeight w:val="369"/>
          <w:jc w:val="center"/>
        </w:trPr>
        <w:tc>
          <w:tcPr>
            <w:tcW w:w="850" w:type="dxa"/>
            <w:vAlign w:val="center"/>
          </w:tcPr>
          <w:p w:rsidR="009B4CAA" w:rsidRDefault="00066B49">
            <w:pPr>
              <w:pStyle w:val="3"/>
            </w:pPr>
            <w:r>
              <w:t>1</w:t>
            </w:r>
          </w:p>
        </w:tc>
        <w:tc>
          <w:tcPr>
            <w:tcW w:w="1191" w:type="dxa"/>
            <w:vAlign w:val="center"/>
          </w:tcPr>
          <w:p w:rsidR="009B4CAA" w:rsidRDefault="009B4CAA">
            <w:pPr>
              <w:pStyle w:val="5"/>
            </w:pPr>
          </w:p>
        </w:tc>
        <w:tc>
          <w:tcPr>
            <w:tcW w:w="4535" w:type="dxa"/>
            <w:vAlign w:val="center"/>
          </w:tcPr>
          <w:p w:rsidR="009B4CAA" w:rsidRDefault="00066B49">
            <w:pPr>
              <w:pStyle w:val="6"/>
            </w:pPr>
            <w:r>
              <w:t>合计</w:t>
            </w:r>
          </w:p>
        </w:tc>
        <w:tc>
          <w:tcPr>
            <w:tcW w:w="2551" w:type="dxa"/>
            <w:vAlign w:val="center"/>
          </w:tcPr>
          <w:p w:rsidR="009B4CAA" w:rsidRDefault="00066B49">
            <w:pPr>
              <w:pStyle w:val="7"/>
            </w:pPr>
            <w:r>
              <w:t>1031.49</w:t>
            </w:r>
          </w:p>
        </w:tc>
        <w:tc>
          <w:tcPr>
            <w:tcW w:w="2551" w:type="dxa"/>
            <w:vAlign w:val="center"/>
          </w:tcPr>
          <w:p w:rsidR="009B4CAA" w:rsidRDefault="00066B49">
            <w:pPr>
              <w:pStyle w:val="7"/>
            </w:pPr>
            <w:r>
              <w:t>329.14</w:t>
            </w:r>
          </w:p>
        </w:tc>
        <w:tc>
          <w:tcPr>
            <w:tcW w:w="2551" w:type="dxa"/>
            <w:vAlign w:val="center"/>
          </w:tcPr>
          <w:p w:rsidR="009B4CAA" w:rsidRDefault="00066B49">
            <w:pPr>
              <w:pStyle w:val="7"/>
            </w:pPr>
            <w:r>
              <w:t>702.35</w:t>
            </w:r>
          </w:p>
        </w:tc>
      </w:tr>
      <w:tr w:rsidR="009B4CAA">
        <w:trPr>
          <w:trHeight w:val="369"/>
          <w:jc w:val="center"/>
        </w:trPr>
        <w:tc>
          <w:tcPr>
            <w:tcW w:w="850" w:type="dxa"/>
            <w:vAlign w:val="center"/>
          </w:tcPr>
          <w:p w:rsidR="009B4CAA" w:rsidRDefault="00066B49">
            <w:pPr>
              <w:pStyle w:val="3"/>
            </w:pPr>
            <w:r>
              <w:t>2</w:t>
            </w:r>
          </w:p>
        </w:tc>
        <w:tc>
          <w:tcPr>
            <w:tcW w:w="1191" w:type="dxa"/>
            <w:vAlign w:val="center"/>
          </w:tcPr>
          <w:p w:rsidR="009B4CAA" w:rsidRDefault="00066B49">
            <w:pPr>
              <w:pStyle w:val="2"/>
            </w:pPr>
            <w:r>
              <w:t>213</w:t>
            </w:r>
          </w:p>
        </w:tc>
        <w:tc>
          <w:tcPr>
            <w:tcW w:w="4535" w:type="dxa"/>
            <w:vAlign w:val="center"/>
          </w:tcPr>
          <w:p w:rsidR="009B4CAA" w:rsidRDefault="00066B49">
            <w:pPr>
              <w:pStyle w:val="2"/>
            </w:pPr>
            <w:r>
              <w:t>农林水支出</w:t>
            </w:r>
          </w:p>
        </w:tc>
        <w:tc>
          <w:tcPr>
            <w:tcW w:w="2551" w:type="dxa"/>
            <w:vAlign w:val="center"/>
          </w:tcPr>
          <w:p w:rsidR="009B4CAA" w:rsidRDefault="00066B49">
            <w:pPr>
              <w:pStyle w:val="4"/>
            </w:pPr>
            <w:r>
              <w:t>16.64</w:t>
            </w:r>
          </w:p>
        </w:tc>
        <w:tc>
          <w:tcPr>
            <w:tcW w:w="2551" w:type="dxa"/>
            <w:vAlign w:val="center"/>
          </w:tcPr>
          <w:p w:rsidR="009B4CAA" w:rsidRDefault="009B4CAA">
            <w:pPr>
              <w:pStyle w:val="4"/>
            </w:pPr>
          </w:p>
        </w:tc>
        <w:tc>
          <w:tcPr>
            <w:tcW w:w="2551" w:type="dxa"/>
            <w:vAlign w:val="center"/>
          </w:tcPr>
          <w:p w:rsidR="009B4CAA" w:rsidRDefault="00066B49">
            <w:pPr>
              <w:pStyle w:val="4"/>
            </w:pPr>
            <w:r>
              <w:t>16.64</w:t>
            </w:r>
          </w:p>
        </w:tc>
      </w:tr>
      <w:tr w:rsidR="009B4CAA">
        <w:trPr>
          <w:trHeight w:val="369"/>
          <w:jc w:val="center"/>
        </w:trPr>
        <w:tc>
          <w:tcPr>
            <w:tcW w:w="850" w:type="dxa"/>
            <w:vAlign w:val="center"/>
          </w:tcPr>
          <w:p w:rsidR="009B4CAA" w:rsidRDefault="00066B49">
            <w:pPr>
              <w:pStyle w:val="3"/>
            </w:pPr>
            <w:r>
              <w:t>3</w:t>
            </w:r>
          </w:p>
        </w:tc>
        <w:tc>
          <w:tcPr>
            <w:tcW w:w="1191" w:type="dxa"/>
            <w:vAlign w:val="center"/>
          </w:tcPr>
          <w:p w:rsidR="009B4CAA" w:rsidRDefault="00066B49">
            <w:pPr>
              <w:pStyle w:val="2"/>
            </w:pPr>
            <w:r>
              <w:t>21303</w:t>
            </w:r>
          </w:p>
        </w:tc>
        <w:tc>
          <w:tcPr>
            <w:tcW w:w="4535" w:type="dxa"/>
            <w:vAlign w:val="center"/>
          </w:tcPr>
          <w:p w:rsidR="009B4CAA" w:rsidRDefault="00066B49">
            <w:pPr>
              <w:pStyle w:val="2"/>
            </w:pPr>
            <w:r>
              <w:t>水利</w:t>
            </w:r>
          </w:p>
        </w:tc>
        <w:tc>
          <w:tcPr>
            <w:tcW w:w="2551" w:type="dxa"/>
            <w:vAlign w:val="center"/>
          </w:tcPr>
          <w:p w:rsidR="009B4CAA" w:rsidRDefault="00066B49">
            <w:pPr>
              <w:pStyle w:val="4"/>
            </w:pPr>
            <w:r>
              <w:t>16.64</w:t>
            </w:r>
          </w:p>
        </w:tc>
        <w:tc>
          <w:tcPr>
            <w:tcW w:w="2551" w:type="dxa"/>
            <w:vAlign w:val="center"/>
          </w:tcPr>
          <w:p w:rsidR="009B4CAA" w:rsidRDefault="009B4CAA">
            <w:pPr>
              <w:pStyle w:val="4"/>
            </w:pPr>
          </w:p>
        </w:tc>
        <w:tc>
          <w:tcPr>
            <w:tcW w:w="2551" w:type="dxa"/>
            <w:vAlign w:val="center"/>
          </w:tcPr>
          <w:p w:rsidR="009B4CAA" w:rsidRDefault="00066B49">
            <w:pPr>
              <w:pStyle w:val="4"/>
            </w:pPr>
            <w:r>
              <w:t>16.64</w:t>
            </w:r>
          </w:p>
        </w:tc>
      </w:tr>
      <w:tr w:rsidR="009B4CAA">
        <w:trPr>
          <w:trHeight w:val="369"/>
          <w:jc w:val="center"/>
        </w:trPr>
        <w:tc>
          <w:tcPr>
            <w:tcW w:w="850" w:type="dxa"/>
            <w:vAlign w:val="center"/>
          </w:tcPr>
          <w:p w:rsidR="009B4CAA" w:rsidRDefault="00066B49">
            <w:pPr>
              <w:pStyle w:val="3"/>
            </w:pPr>
            <w:r>
              <w:t>4</w:t>
            </w:r>
          </w:p>
        </w:tc>
        <w:tc>
          <w:tcPr>
            <w:tcW w:w="1191" w:type="dxa"/>
            <w:vAlign w:val="center"/>
          </w:tcPr>
          <w:p w:rsidR="009B4CAA" w:rsidRDefault="00066B49">
            <w:pPr>
              <w:pStyle w:val="2"/>
            </w:pPr>
            <w:r>
              <w:t>2130314</w:t>
            </w:r>
          </w:p>
        </w:tc>
        <w:tc>
          <w:tcPr>
            <w:tcW w:w="4535" w:type="dxa"/>
            <w:vAlign w:val="center"/>
          </w:tcPr>
          <w:p w:rsidR="009B4CAA" w:rsidRDefault="00066B49">
            <w:pPr>
              <w:pStyle w:val="2"/>
            </w:pPr>
            <w:r>
              <w:t>防汛</w:t>
            </w:r>
          </w:p>
        </w:tc>
        <w:tc>
          <w:tcPr>
            <w:tcW w:w="2551" w:type="dxa"/>
            <w:vAlign w:val="center"/>
          </w:tcPr>
          <w:p w:rsidR="009B4CAA" w:rsidRDefault="00066B49">
            <w:pPr>
              <w:pStyle w:val="4"/>
            </w:pPr>
            <w:r>
              <w:t>16.64</w:t>
            </w:r>
          </w:p>
        </w:tc>
        <w:tc>
          <w:tcPr>
            <w:tcW w:w="2551" w:type="dxa"/>
            <w:vAlign w:val="center"/>
          </w:tcPr>
          <w:p w:rsidR="009B4CAA" w:rsidRDefault="009B4CAA">
            <w:pPr>
              <w:pStyle w:val="4"/>
            </w:pPr>
          </w:p>
        </w:tc>
        <w:tc>
          <w:tcPr>
            <w:tcW w:w="2551" w:type="dxa"/>
            <w:vAlign w:val="center"/>
          </w:tcPr>
          <w:p w:rsidR="009B4CAA" w:rsidRDefault="00066B49">
            <w:pPr>
              <w:pStyle w:val="4"/>
            </w:pPr>
            <w:r>
              <w:t>16.64</w:t>
            </w:r>
          </w:p>
        </w:tc>
      </w:tr>
      <w:tr w:rsidR="009B4CAA">
        <w:trPr>
          <w:trHeight w:val="369"/>
          <w:jc w:val="center"/>
        </w:trPr>
        <w:tc>
          <w:tcPr>
            <w:tcW w:w="850" w:type="dxa"/>
            <w:vAlign w:val="center"/>
          </w:tcPr>
          <w:p w:rsidR="009B4CAA" w:rsidRDefault="00066B49">
            <w:pPr>
              <w:pStyle w:val="3"/>
            </w:pPr>
            <w:r>
              <w:t>5</w:t>
            </w:r>
          </w:p>
        </w:tc>
        <w:tc>
          <w:tcPr>
            <w:tcW w:w="1191" w:type="dxa"/>
            <w:vAlign w:val="center"/>
          </w:tcPr>
          <w:p w:rsidR="009B4CAA" w:rsidRDefault="00066B49">
            <w:pPr>
              <w:pStyle w:val="2"/>
            </w:pPr>
            <w:r>
              <w:t>224</w:t>
            </w:r>
          </w:p>
        </w:tc>
        <w:tc>
          <w:tcPr>
            <w:tcW w:w="4535" w:type="dxa"/>
            <w:vAlign w:val="center"/>
          </w:tcPr>
          <w:p w:rsidR="009B4CAA" w:rsidRDefault="00066B49">
            <w:pPr>
              <w:pStyle w:val="2"/>
            </w:pPr>
            <w:r>
              <w:t>灾害防治及应急管理支出</w:t>
            </w:r>
          </w:p>
        </w:tc>
        <w:tc>
          <w:tcPr>
            <w:tcW w:w="2551" w:type="dxa"/>
            <w:vAlign w:val="center"/>
          </w:tcPr>
          <w:p w:rsidR="009B4CAA" w:rsidRDefault="00066B49">
            <w:pPr>
              <w:pStyle w:val="4"/>
            </w:pPr>
            <w:r>
              <w:t>1014.85</w:t>
            </w:r>
          </w:p>
        </w:tc>
        <w:tc>
          <w:tcPr>
            <w:tcW w:w="2551" w:type="dxa"/>
            <w:vAlign w:val="center"/>
          </w:tcPr>
          <w:p w:rsidR="009B4CAA" w:rsidRDefault="00066B49">
            <w:pPr>
              <w:pStyle w:val="4"/>
            </w:pPr>
            <w:r>
              <w:t>329.14</w:t>
            </w:r>
          </w:p>
        </w:tc>
        <w:tc>
          <w:tcPr>
            <w:tcW w:w="2551" w:type="dxa"/>
            <w:vAlign w:val="center"/>
          </w:tcPr>
          <w:p w:rsidR="009B4CAA" w:rsidRDefault="00066B49">
            <w:pPr>
              <w:pStyle w:val="4"/>
            </w:pPr>
            <w:r>
              <w:t>685.71</w:t>
            </w:r>
          </w:p>
        </w:tc>
      </w:tr>
      <w:tr w:rsidR="009B4CAA">
        <w:trPr>
          <w:trHeight w:val="369"/>
          <w:jc w:val="center"/>
        </w:trPr>
        <w:tc>
          <w:tcPr>
            <w:tcW w:w="850" w:type="dxa"/>
            <w:vAlign w:val="center"/>
          </w:tcPr>
          <w:p w:rsidR="009B4CAA" w:rsidRDefault="00066B49">
            <w:pPr>
              <w:pStyle w:val="3"/>
            </w:pPr>
            <w:r>
              <w:t>6</w:t>
            </w:r>
          </w:p>
        </w:tc>
        <w:tc>
          <w:tcPr>
            <w:tcW w:w="1191" w:type="dxa"/>
            <w:vAlign w:val="center"/>
          </w:tcPr>
          <w:p w:rsidR="009B4CAA" w:rsidRDefault="00066B49">
            <w:pPr>
              <w:pStyle w:val="2"/>
            </w:pPr>
            <w:r>
              <w:t>22401</w:t>
            </w:r>
          </w:p>
        </w:tc>
        <w:tc>
          <w:tcPr>
            <w:tcW w:w="4535" w:type="dxa"/>
            <w:vAlign w:val="center"/>
          </w:tcPr>
          <w:p w:rsidR="009B4CAA" w:rsidRDefault="00066B49">
            <w:pPr>
              <w:pStyle w:val="2"/>
            </w:pPr>
            <w:r>
              <w:t>应急管理事务</w:t>
            </w:r>
          </w:p>
        </w:tc>
        <w:tc>
          <w:tcPr>
            <w:tcW w:w="2551" w:type="dxa"/>
            <w:vAlign w:val="center"/>
          </w:tcPr>
          <w:p w:rsidR="009B4CAA" w:rsidRDefault="00066B49">
            <w:pPr>
              <w:pStyle w:val="4"/>
            </w:pPr>
            <w:r>
              <w:t>616.08</w:t>
            </w:r>
          </w:p>
        </w:tc>
        <w:tc>
          <w:tcPr>
            <w:tcW w:w="2551" w:type="dxa"/>
            <w:vAlign w:val="center"/>
          </w:tcPr>
          <w:p w:rsidR="009B4CAA" w:rsidRDefault="00066B49">
            <w:pPr>
              <w:pStyle w:val="4"/>
            </w:pPr>
            <w:r>
              <w:t>329.14</w:t>
            </w:r>
          </w:p>
        </w:tc>
        <w:tc>
          <w:tcPr>
            <w:tcW w:w="2551" w:type="dxa"/>
            <w:vAlign w:val="center"/>
          </w:tcPr>
          <w:p w:rsidR="009B4CAA" w:rsidRDefault="00066B49">
            <w:pPr>
              <w:pStyle w:val="4"/>
            </w:pPr>
            <w:r>
              <w:t>286.94</w:t>
            </w:r>
          </w:p>
        </w:tc>
      </w:tr>
      <w:tr w:rsidR="009B4CAA">
        <w:trPr>
          <w:trHeight w:val="369"/>
          <w:jc w:val="center"/>
        </w:trPr>
        <w:tc>
          <w:tcPr>
            <w:tcW w:w="850" w:type="dxa"/>
            <w:vAlign w:val="center"/>
          </w:tcPr>
          <w:p w:rsidR="009B4CAA" w:rsidRDefault="00066B49">
            <w:pPr>
              <w:pStyle w:val="3"/>
            </w:pPr>
            <w:r>
              <w:t>7</w:t>
            </w:r>
          </w:p>
        </w:tc>
        <w:tc>
          <w:tcPr>
            <w:tcW w:w="1191" w:type="dxa"/>
            <w:vAlign w:val="center"/>
          </w:tcPr>
          <w:p w:rsidR="009B4CAA" w:rsidRDefault="00066B49">
            <w:pPr>
              <w:pStyle w:val="2"/>
            </w:pPr>
            <w:r>
              <w:t>2240101</w:t>
            </w:r>
          </w:p>
        </w:tc>
        <w:tc>
          <w:tcPr>
            <w:tcW w:w="4535" w:type="dxa"/>
            <w:vAlign w:val="center"/>
          </w:tcPr>
          <w:p w:rsidR="009B4CAA" w:rsidRDefault="00066B49">
            <w:pPr>
              <w:pStyle w:val="2"/>
            </w:pPr>
            <w:r>
              <w:t>行政运行</w:t>
            </w:r>
          </w:p>
        </w:tc>
        <w:tc>
          <w:tcPr>
            <w:tcW w:w="2551" w:type="dxa"/>
            <w:vAlign w:val="center"/>
          </w:tcPr>
          <w:p w:rsidR="009B4CAA" w:rsidRDefault="00066B49">
            <w:pPr>
              <w:pStyle w:val="4"/>
            </w:pPr>
            <w:r>
              <w:t>329.14</w:t>
            </w:r>
          </w:p>
        </w:tc>
        <w:tc>
          <w:tcPr>
            <w:tcW w:w="2551" w:type="dxa"/>
            <w:vAlign w:val="center"/>
          </w:tcPr>
          <w:p w:rsidR="009B4CAA" w:rsidRDefault="00066B49">
            <w:pPr>
              <w:pStyle w:val="4"/>
            </w:pPr>
            <w:r>
              <w:t>329.14</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8</w:t>
            </w:r>
          </w:p>
        </w:tc>
        <w:tc>
          <w:tcPr>
            <w:tcW w:w="1191" w:type="dxa"/>
            <w:vAlign w:val="center"/>
          </w:tcPr>
          <w:p w:rsidR="009B4CAA" w:rsidRDefault="00066B49">
            <w:pPr>
              <w:pStyle w:val="2"/>
            </w:pPr>
            <w:r>
              <w:t>2240106</w:t>
            </w:r>
          </w:p>
        </w:tc>
        <w:tc>
          <w:tcPr>
            <w:tcW w:w="4535" w:type="dxa"/>
            <w:vAlign w:val="center"/>
          </w:tcPr>
          <w:p w:rsidR="009B4CAA" w:rsidRDefault="00066B49">
            <w:pPr>
              <w:pStyle w:val="2"/>
            </w:pPr>
            <w:r>
              <w:t>安全监管</w:t>
            </w:r>
          </w:p>
        </w:tc>
        <w:tc>
          <w:tcPr>
            <w:tcW w:w="2551" w:type="dxa"/>
            <w:vAlign w:val="center"/>
          </w:tcPr>
          <w:p w:rsidR="009B4CAA" w:rsidRDefault="00066B49">
            <w:pPr>
              <w:pStyle w:val="4"/>
            </w:pPr>
            <w:r>
              <w:t>49.59</w:t>
            </w:r>
          </w:p>
        </w:tc>
        <w:tc>
          <w:tcPr>
            <w:tcW w:w="2551" w:type="dxa"/>
            <w:vAlign w:val="center"/>
          </w:tcPr>
          <w:p w:rsidR="009B4CAA" w:rsidRDefault="009B4CAA">
            <w:pPr>
              <w:pStyle w:val="4"/>
            </w:pPr>
          </w:p>
        </w:tc>
        <w:tc>
          <w:tcPr>
            <w:tcW w:w="2551" w:type="dxa"/>
            <w:vAlign w:val="center"/>
          </w:tcPr>
          <w:p w:rsidR="009B4CAA" w:rsidRDefault="00066B49">
            <w:pPr>
              <w:pStyle w:val="4"/>
            </w:pPr>
            <w:r>
              <w:t>49.59</w:t>
            </w:r>
          </w:p>
        </w:tc>
      </w:tr>
      <w:tr w:rsidR="009B4CAA">
        <w:trPr>
          <w:trHeight w:val="369"/>
          <w:jc w:val="center"/>
        </w:trPr>
        <w:tc>
          <w:tcPr>
            <w:tcW w:w="850" w:type="dxa"/>
            <w:vAlign w:val="center"/>
          </w:tcPr>
          <w:p w:rsidR="009B4CAA" w:rsidRDefault="00066B49">
            <w:pPr>
              <w:pStyle w:val="3"/>
            </w:pPr>
            <w:r>
              <w:t>9</w:t>
            </w:r>
          </w:p>
        </w:tc>
        <w:tc>
          <w:tcPr>
            <w:tcW w:w="1191" w:type="dxa"/>
            <w:vAlign w:val="center"/>
          </w:tcPr>
          <w:p w:rsidR="009B4CAA" w:rsidRDefault="00066B49">
            <w:pPr>
              <w:pStyle w:val="2"/>
            </w:pPr>
            <w:r>
              <w:t>2240109</w:t>
            </w:r>
          </w:p>
        </w:tc>
        <w:tc>
          <w:tcPr>
            <w:tcW w:w="4535" w:type="dxa"/>
            <w:vAlign w:val="center"/>
          </w:tcPr>
          <w:p w:rsidR="009B4CAA" w:rsidRDefault="00066B49">
            <w:pPr>
              <w:pStyle w:val="2"/>
            </w:pPr>
            <w:r>
              <w:t>应急管理</w:t>
            </w:r>
          </w:p>
        </w:tc>
        <w:tc>
          <w:tcPr>
            <w:tcW w:w="2551" w:type="dxa"/>
            <w:vAlign w:val="center"/>
          </w:tcPr>
          <w:p w:rsidR="009B4CAA" w:rsidRDefault="00066B49">
            <w:pPr>
              <w:pStyle w:val="4"/>
            </w:pPr>
            <w:r>
              <w:t>237.34</w:t>
            </w:r>
          </w:p>
        </w:tc>
        <w:tc>
          <w:tcPr>
            <w:tcW w:w="2551" w:type="dxa"/>
            <w:vAlign w:val="center"/>
          </w:tcPr>
          <w:p w:rsidR="009B4CAA" w:rsidRDefault="009B4CAA">
            <w:pPr>
              <w:pStyle w:val="4"/>
            </w:pPr>
          </w:p>
        </w:tc>
        <w:tc>
          <w:tcPr>
            <w:tcW w:w="2551" w:type="dxa"/>
            <w:vAlign w:val="center"/>
          </w:tcPr>
          <w:p w:rsidR="009B4CAA" w:rsidRDefault="00066B49">
            <w:pPr>
              <w:pStyle w:val="4"/>
            </w:pPr>
            <w:r>
              <w:t>237.34</w:t>
            </w:r>
          </w:p>
        </w:tc>
      </w:tr>
      <w:tr w:rsidR="009B4CAA">
        <w:trPr>
          <w:trHeight w:val="369"/>
          <w:jc w:val="center"/>
        </w:trPr>
        <w:tc>
          <w:tcPr>
            <w:tcW w:w="850" w:type="dxa"/>
            <w:vAlign w:val="center"/>
          </w:tcPr>
          <w:p w:rsidR="009B4CAA" w:rsidRDefault="00066B49">
            <w:pPr>
              <w:pStyle w:val="3"/>
            </w:pPr>
            <w:r>
              <w:t>10</w:t>
            </w:r>
          </w:p>
        </w:tc>
        <w:tc>
          <w:tcPr>
            <w:tcW w:w="1191" w:type="dxa"/>
            <w:vAlign w:val="center"/>
          </w:tcPr>
          <w:p w:rsidR="009B4CAA" w:rsidRDefault="00066B49">
            <w:pPr>
              <w:pStyle w:val="2"/>
            </w:pPr>
            <w:r>
              <w:t>22405</w:t>
            </w:r>
          </w:p>
        </w:tc>
        <w:tc>
          <w:tcPr>
            <w:tcW w:w="4535" w:type="dxa"/>
            <w:vAlign w:val="center"/>
          </w:tcPr>
          <w:p w:rsidR="009B4CAA" w:rsidRDefault="00066B49">
            <w:pPr>
              <w:pStyle w:val="2"/>
            </w:pPr>
            <w:r>
              <w:t>地震事务</w:t>
            </w:r>
          </w:p>
        </w:tc>
        <w:tc>
          <w:tcPr>
            <w:tcW w:w="2551" w:type="dxa"/>
            <w:vAlign w:val="center"/>
          </w:tcPr>
          <w:p w:rsidR="009B4CAA" w:rsidRDefault="00066B49">
            <w:pPr>
              <w:pStyle w:val="4"/>
            </w:pPr>
            <w:r>
              <w:t>11.57</w:t>
            </w:r>
          </w:p>
        </w:tc>
        <w:tc>
          <w:tcPr>
            <w:tcW w:w="2551" w:type="dxa"/>
            <w:vAlign w:val="center"/>
          </w:tcPr>
          <w:p w:rsidR="009B4CAA" w:rsidRDefault="009B4CAA">
            <w:pPr>
              <w:pStyle w:val="4"/>
            </w:pPr>
          </w:p>
        </w:tc>
        <w:tc>
          <w:tcPr>
            <w:tcW w:w="2551" w:type="dxa"/>
            <w:vAlign w:val="center"/>
          </w:tcPr>
          <w:p w:rsidR="009B4CAA" w:rsidRDefault="00066B49">
            <w:pPr>
              <w:pStyle w:val="4"/>
            </w:pPr>
            <w:r>
              <w:t>11.57</w:t>
            </w:r>
          </w:p>
        </w:tc>
      </w:tr>
      <w:tr w:rsidR="009B4CAA">
        <w:trPr>
          <w:trHeight w:val="369"/>
          <w:jc w:val="center"/>
        </w:trPr>
        <w:tc>
          <w:tcPr>
            <w:tcW w:w="850" w:type="dxa"/>
            <w:vAlign w:val="center"/>
          </w:tcPr>
          <w:p w:rsidR="009B4CAA" w:rsidRDefault="00066B49">
            <w:pPr>
              <w:pStyle w:val="3"/>
            </w:pPr>
            <w:r>
              <w:t>11</w:t>
            </w:r>
          </w:p>
        </w:tc>
        <w:tc>
          <w:tcPr>
            <w:tcW w:w="1191" w:type="dxa"/>
            <w:vAlign w:val="center"/>
          </w:tcPr>
          <w:p w:rsidR="009B4CAA" w:rsidRDefault="00066B49">
            <w:pPr>
              <w:pStyle w:val="2"/>
            </w:pPr>
            <w:r>
              <w:t>2240505</w:t>
            </w:r>
          </w:p>
        </w:tc>
        <w:tc>
          <w:tcPr>
            <w:tcW w:w="4535" w:type="dxa"/>
            <w:vAlign w:val="center"/>
          </w:tcPr>
          <w:p w:rsidR="009B4CAA" w:rsidRDefault="00066B49">
            <w:pPr>
              <w:pStyle w:val="2"/>
            </w:pPr>
            <w:r>
              <w:t>地震预测预报</w:t>
            </w:r>
          </w:p>
        </w:tc>
        <w:tc>
          <w:tcPr>
            <w:tcW w:w="2551" w:type="dxa"/>
            <w:vAlign w:val="center"/>
          </w:tcPr>
          <w:p w:rsidR="009B4CAA" w:rsidRDefault="00066B49">
            <w:pPr>
              <w:pStyle w:val="4"/>
            </w:pPr>
            <w:r>
              <w:t>2.45</w:t>
            </w:r>
          </w:p>
        </w:tc>
        <w:tc>
          <w:tcPr>
            <w:tcW w:w="2551" w:type="dxa"/>
            <w:vAlign w:val="center"/>
          </w:tcPr>
          <w:p w:rsidR="009B4CAA" w:rsidRDefault="009B4CAA">
            <w:pPr>
              <w:pStyle w:val="4"/>
            </w:pPr>
          </w:p>
        </w:tc>
        <w:tc>
          <w:tcPr>
            <w:tcW w:w="2551" w:type="dxa"/>
            <w:vAlign w:val="center"/>
          </w:tcPr>
          <w:p w:rsidR="009B4CAA" w:rsidRDefault="00066B49">
            <w:pPr>
              <w:pStyle w:val="4"/>
            </w:pPr>
            <w:r>
              <w:t>2.45</w:t>
            </w:r>
          </w:p>
        </w:tc>
      </w:tr>
      <w:tr w:rsidR="009B4CAA">
        <w:trPr>
          <w:trHeight w:val="369"/>
          <w:jc w:val="center"/>
        </w:trPr>
        <w:tc>
          <w:tcPr>
            <w:tcW w:w="850" w:type="dxa"/>
            <w:vAlign w:val="center"/>
          </w:tcPr>
          <w:p w:rsidR="009B4CAA" w:rsidRDefault="00066B49">
            <w:pPr>
              <w:pStyle w:val="3"/>
            </w:pPr>
            <w:r>
              <w:t>12</w:t>
            </w:r>
          </w:p>
        </w:tc>
        <w:tc>
          <w:tcPr>
            <w:tcW w:w="1191" w:type="dxa"/>
            <w:vAlign w:val="center"/>
          </w:tcPr>
          <w:p w:rsidR="009B4CAA" w:rsidRDefault="00066B49">
            <w:pPr>
              <w:pStyle w:val="2"/>
            </w:pPr>
            <w:r>
              <w:t>2240507</w:t>
            </w:r>
          </w:p>
        </w:tc>
        <w:tc>
          <w:tcPr>
            <w:tcW w:w="4535" w:type="dxa"/>
            <w:vAlign w:val="center"/>
          </w:tcPr>
          <w:p w:rsidR="009B4CAA" w:rsidRDefault="00066B49">
            <w:pPr>
              <w:pStyle w:val="2"/>
            </w:pPr>
            <w:r>
              <w:t>地震应急救援</w:t>
            </w:r>
          </w:p>
        </w:tc>
        <w:tc>
          <w:tcPr>
            <w:tcW w:w="2551" w:type="dxa"/>
            <w:vAlign w:val="center"/>
          </w:tcPr>
          <w:p w:rsidR="009B4CAA" w:rsidRDefault="00066B49">
            <w:pPr>
              <w:pStyle w:val="4"/>
            </w:pPr>
            <w:r>
              <w:t>1.60</w:t>
            </w:r>
          </w:p>
        </w:tc>
        <w:tc>
          <w:tcPr>
            <w:tcW w:w="2551" w:type="dxa"/>
            <w:vAlign w:val="center"/>
          </w:tcPr>
          <w:p w:rsidR="009B4CAA" w:rsidRDefault="009B4CAA">
            <w:pPr>
              <w:pStyle w:val="4"/>
            </w:pPr>
          </w:p>
        </w:tc>
        <w:tc>
          <w:tcPr>
            <w:tcW w:w="2551" w:type="dxa"/>
            <w:vAlign w:val="center"/>
          </w:tcPr>
          <w:p w:rsidR="009B4CAA" w:rsidRDefault="00066B49">
            <w:pPr>
              <w:pStyle w:val="4"/>
            </w:pPr>
            <w:r>
              <w:t>1.60</w:t>
            </w:r>
          </w:p>
        </w:tc>
      </w:tr>
      <w:tr w:rsidR="009B4CAA">
        <w:trPr>
          <w:trHeight w:val="369"/>
          <w:jc w:val="center"/>
        </w:trPr>
        <w:tc>
          <w:tcPr>
            <w:tcW w:w="850" w:type="dxa"/>
            <w:vAlign w:val="center"/>
          </w:tcPr>
          <w:p w:rsidR="009B4CAA" w:rsidRDefault="00066B49">
            <w:pPr>
              <w:pStyle w:val="3"/>
            </w:pPr>
            <w:r>
              <w:t>13</w:t>
            </w:r>
          </w:p>
        </w:tc>
        <w:tc>
          <w:tcPr>
            <w:tcW w:w="1191" w:type="dxa"/>
            <w:vAlign w:val="center"/>
          </w:tcPr>
          <w:p w:rsidR="009B4CAA" w:rsidRDefault="00066B49">
            <w:pPr>
              <w:pStyle w:val="2"/>
            </w:pPr>
            <w:r>
              <w:t>2240599</w:t>
            </w:r>
          </w:p>
        </w:tc>
        <w:tc>
          <w:tcPr>
            <w:tcW w:w="4535" w:type="dxa"/>
            <w:vAlign w:val="center"/>
          </w:tcPr>
          <w:p w:rsidR="009B4CAA" w:rsidRDefault="00066B49">
            <w:pPr>
              <w:pStyle w:val="2"/>
            </w:pPr>
            <w:r>
              <w:t>其他地震事务支出</w:t>
            </w:r>
          </w:p>
        </w:tc>
        <w:tc>
          <w:tcPr>
            <w:tcW w:w="2551" w:type="dxa"/>
            <w:vAlign w:val="center"/>
          </w:tcPr>
          <w:p w:rsidR="009B4CAA" w:rsidRDefault="00066B49">
            <w:pPr>
              <w:pStyle w:val="4"/>
            </w:pPr>
            <w:r>
              <w:t>7.52</w:t>
            </w:r>
          </w:p>
        </w:tc>
        <w:tc>
          <w:tcPr>
            <w:tcW w:w="2551" w:type="dxa"/>
            <w:vAlign w:val="center"/>
          </w:tcPr>
          <w:p w:rsidR="009B4CAA" w:rsidRDefault="009B4CAA">
            <w:pPr>
              <w:pStyle w:val="4"/>
            </w:pPr>
          </w:p>
        </w:tc>
        <w:tc>
          <w:tcPr>
            <w:tcW w:w="2551" w:type="dxa"/>
            <w:vAlign w:val="center"/>
          </w:tcPr>
          <w:p w:rsidR="009B4CAA" w:rsidRDefault="00066B49">
            <w:pPr>
              <w:pStyle w:val="4"/>
            </w:pPr>
            <w:r>
              <w:t>7.52</w:t>
            </w:r>
          </w:p>
        </w:tc>
      </w:tr>
      <w:tr w:rsidR="009B4CAA">
        <w:trPr>
          <w:trHeight w:val="369"/>
          <w:jc w:val="center"/>
        </w:trPr>
        <w:tc>
          <w:tcPr>
            <w:tcW w:w="850" w:type="dxa"/>
            <w:vAlign w:val="center"/>
          </w:tcPr>
          <w:p w:rsidR="009B4CAA" w:rsidRDefault="00066B49">
            <w:pPr>
              <w:pStyle w:val="3"/>
            </w:pPr>
            <w:r>
              <w:t>14</w:t>
            </w:r>
          </w:p>
        </w:tc>
        <w:tc>
          <w:tcPr>
            <w:tcW w:w="1191" w:type="dxa"/>
            <w:vAlign w:val="center"/>
          </w:tcPr>
          <w:p w:rsidR="009B4CAA" w:rsidRDefault="00066B49">
            <w:pPr>
              <w:pStyle w:val="2"/>
            </w:pPr>
            <w:r>
              <w:t>22406</w:t>
            </w:r>
          </w:p>
        </w:tc>
        <w:tc>
          <w:tcPr>
            <w:tcW w:w="4535" w:type="dxa"/>
            <w:vAlign w:val="center"/>
          </w:tcPr>
          <w:p w:rsidR="009B4CAA" w:rsidRDefault="00066B49">
            <w:pPr>
              <w:pStyle w:val="2"/>
            </w:pPr>
            <w:r>
              <w:t>自然灾害防治</w:t>
            </w:r>
          </w:p>
        </w:tc>
        <w:tc>
          <w:tcPr>
            <w:tcW w:w="2551" w:type="dxa"/>
            <w:vAlign w:val="center"/>
          </w:tcPr>
          <w:p w:rsidR="009B4CAA" w:rsidRDefault="00066B49">
            <w:pPr>
              <w:pStyle w:val="4"/>
            </w:pPr>
            <w:r>
              <w:t>80.00</w:t>
            </w:r>
          </w:p>
        </w:tc>
        <w:tc>
          <w:tcPr>
            <w:tcW w:w="2551" w:type="dxa"/>
            <w:vAlign w:val="center"/>
          </w:tcPr>
          <w:p w:rsidR="009B4CAA" w:rsidRDefault="009B4CAA">
            <w:pPr>
              <w:pStyle w:val="4"/>
            </w:pPr>
          </w:p>
        </w:tc>
        <w:tc>
          <w:tcPr>
            <w:tcW w:w="2551" w:type="dxa"/>
            <w:vAlign w:val="center"/>
          </w:tcPr>
          <w:p w:rsidR="009B4CAA" w:rsidRDefault="00066B49">
            <w:pPr>
              <w:pStyle w:val="4"/>
            </w:pPr>
            <w:r>
              <w:t>80.00</w:t>
            </w:r>
          </w:p>
        </w:tc>
      </w:tr>
      <w:tr w:rsidR="009B4CAA">
        <w:trPr>
          <w:trHeight w:val="369"/>
          <w:jc w:val="center"/>
        </w:trPr>
        <w:tc>
          <w:tcPr>
            <w:tcW w:w="850" w:type="dxa"/>
            <w:vAlign w:val="center"/>
          </w:tcPr>
          <w:p w:rsidR="009B4CAA" w:rsidRDefault="00066B49">
            <w:pPr>
              <w:pStyle w:val="3"/>
            </w:pPr>
            <w:r>
              <w:t>15</w:t>
            </w:r>
          </w:p>
        </w:tc>
        <w:tc>
          <w:tcPr>
            <w:tcW w:w="1191" w:type="dxa"/>
            <w:vAlign w:val="center"/>
          </w:tcPr>
          <w:p w:rsidR="009B4CAA" w:rsidRDefault="00066B49">
            <w:pPr>
              <w:pStyle w:val="2"/>
            </w:pPr>
            <w:r>
              <w:t>2240699</w:t>
            </w:r>
          </w:p>
        </w:tc>
        <w:tc>
          <w:tcPr>
            <w:tcW w:w="4535" w:type="dxa"/>
            <w:vAlign w:val="center"/>
          </w:tcPr>
          <w:p w:rsidR="009B4CAA" w:rsidRDefault="00066B49">
            <w:pPr>
              <w:pStyle w:val="2"/>
            </w:pPr>
            <w:r>
              <w:t>其他自然灾害防治支出</w:t>
            </w:r>
          </w:p>
        </w:tc>
        <w:tc>
          <w:tcPr>
            <w:tcW w:w="2551" w:type="dxa"/>
            <w:vAlign w:val="center"/>
          </w:tcPr>
          <w:p w:rsidR="009B4CAA" w:rsidRDefault="00066B49">
            <w:pPr>
              <w:pStyle w:val="4"/>
            </w:pPr>
            <w:r>
              <w:t>80.00</w:t>
            </w:r>
          </w:p>
        </w:tc>
        <w:tc>
          <w:tcPr>
            <w:tcW w:w="2551" w:type="dxa"/>
            <w:vAlign w:val="center"/>
          </w:tcPr>
          <w:p w:rsidR="009B4CAA" w:rsidRDefault="009B4CAA">
            <w:pPr>
              <w:pStyle w:val="4"/>
            </w:pPr>
          </w:p>
        </w:tc>
        <w:tc>
          <w:tcPr>
            <w:tcW w:w="2551" w:type="dxa"/>
            <w:vAlign w:val="center"/>
          </w:tcPr>
          <w:p w:rsidR="009B4CAA" w:rsidRDefault="00066B49">
            <w:pPr>
              <w:pStyle w:val="4"/>
            </w:pPr>
            <w:r>
              <w:t>80.00</w:t>
            </w:r>
          </w:p>
        </w:tc>
      </w:tr>
      <w:tr w:rsidR="009B4CAA">
        <w:trPr>
          <w:trHeight w:val="369"/>
          <w:jc w:val="center"/>
        </w:trPr>
        <w:tc>
          <w:tcPr>
            <w:tcW w:w="850" w:type="dxa"/>
            <w:vAlign w:val="center"/>
          </w:tcPr>
          <w:p w:rsidR="009B4CAA" w:rsidRDefault="00066B49">
            <w:pPr>
              <w:pStyle w:val="3"/>
            </w:pPr>
            <w:r>
              <w:t>16</w:t>
            </w:r>
          </w:p>
        </w:tc>
        <w:tc>
          <w:tcPr>
            <w:tcW w:w="1191" w:type="dxa"/>
            <w:vAlign w:val="center"/>
          </w:tcPr>
          <w:p w:rsidR="009B4CAA" w:rsidRDefault="00066B49">
            <w:pPr>
              <w:pStyle w:val="2"/>
            </w:pPr>
            <w:r>
              <w:t>22407</w:t>
            </w:r>
          </w:p>
        </w:tc>
        <w:tc>
          <w:tcPr>
            <w:tcW w:w="4535" w:type="dxa"/>
            <w:vAlign w:val="center"/>
          </w:tcPr>
          <w:p w:rsidR="009B4CAA" w:rsidRDefault="00066B49">
            <w:pPr>
              <w:pStyle w:val="2"/>
            </w:pPr>
            <w:r>
              <w:t>自然灾害救灾及恢复重建支出</w:t>
            </w:r>
          </w:p>
        </w:tc>
        <w:tc>
          <w:tcPr>
            <w:tcW w:w="2551" w:type="dxa"/>
            <w:vAlign w:val="center"/>
          </w:tcPr>
          <w:p w:rsidR="009B4CAA" w:rsidRDefault="00066B49">
            <w:pPr>
              <w:pStyle w:val="4"/>
            </w:pPr>
            <w:r>
              <w:t>307.20</w:t>
            </w:r>
          </w:p>
        </w:tc>
        <w:tc>
          <w:tcPr>
            <w:tcW w:w="2551" w:type="dxa"/>
            <w:vAlign w:val="center"/>
          </w:tcPr>
          <w:p w:rsidR="009B4CAA" w:rsidRDefault="009B4CAA">
            <w:pPr>
              <w:pStyle w:val="4"/>
            </w:pPr>
          </w:p>
        </w:tc>
        <w:tc>
          <w:tcPr>
            <w:tcW w:w="2551" w:type="dxa"/>
            <w:vAlign w:val="center"/>
          </w:tcPr>
          <w:p w:rsidR="009B4CAA" w:rsidRDefault="00066B49">
            <w:pPr>
              <w:pStyle w:val="4"/>
            </w:pPr>
            <w:r>
              <w:t>307.20</w:t>
            </w:r>
          </w:p>
        </w:tc>
      </w:tr>
      <w:tr w:rsidR="009B4CAA">
        <w:trPr>
          <w:trHeight w:val="369"/>
          <w:jc w:val="center"/>
        </w:trPr>
        <w:tc>
          <w:tcPr>
            <w:tcW w:w="850" w:type="dxa"/>
            <w:vAlign w:val="center"/>
          </w:tcPr>
          <w:p w:rsidR="009B4CAA" w:rsidRDefault="00066B49">
            <w:pPr>
              <w:pStyle w:val="3"/>
            </w:pPr>
            <w:r>
              <w:t>17</w:t>
            </w:r>
          </w:p>
        </w:tc>
        <w:tc>
          <w:tcPr>
            <w:tcW w:w="1191" w:type="dxa"/>
            <w:vAlign w:val="center"/>
          </w:tcPr>
          <w:p w:rsidR="009B4CAA" w:rsidRDefault="00066B49">
            <w:pPr>
              <w:pStyle w:val="2"/>
            </w:pPr>
            <w:r>
              <w:t>2240703</w:t>
            </w:r>
          </w:p>
        </w:tc>
        <w:tc>
          <w:tcPr>
            <w:tcW w:w="4535" w:type="dxa"/>
            <w:vAlign w:val="center"/>
          </w:tcPr>
          <w:p w:rsidR="009B4CAA" w:rsidRDefault="00066B49">
            <w:pPr>
              <w:pStyle w:val="2"/>
            </w:pPr>
            <w:r>
              <w:t>自然灾害救灾补助</w:t>
            </w:r>
          </w:p>
        </w:tc>
        <w:tc>
          <w:tcPr>
            <w:tcW w:w="2551" w:type="dxa"/>
            <w:vAlign w:val="center"/>
          </w:tcPr>
          <w:p w:rsidR="009B4CAA" w:rsidRDefault="00066B49">
            <w:pPr>
              <w:pStyle w:val="4"/>
            </w:pPr>
            <w:r>
              <w:t>307.20</w:t>
            </w:r>
          </w:p>
        </w:tc>
        <w:tc>
          <w:tcPr>
            <w:tcW w:w="2551" w:type="dxa"/>
            <w:vAlign w:val="center"/>
          </w:tcPr>
          <w:p w:rsidR="009B4CAA" w:rsidRDefault="009B4CAA">
            <w:pPr>
              <w:pStyle w:val="4"/>
            </w:pPr>
          </w:p>
        </w:tc>
        <w:tc>
          <w:tcPr>
            <w:tcW w:w="2551" w:type="dxa"/>
            <w:vAlign w:val="center"/>
          </w:tcPr>
          <w:p w:rsidR="009B4CAA" w:rsidRDefault="00066B49">
            <w:pPr>
              <w:pStyle w:val="4"/>
            </w:pPr>
            <w:r>
              <w:t>307.20</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AF40F5" w:rsidTr="00AF40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5726" w:type="dxa"/>
            <w:gridSpan w:val="2"/>
            <w:vAlign w:val="center"/>
          </w:tcPr>
          <w:p w:rsidR="009B4CAA" w:rsidRDefault="00066B49">
            <w:pPr>
              <w:pStyle w:val="1"/>
            </w:pPr>
            <w:r>
              <w:t>支出部门经济分类科目</w:t>
            </w:r>
          </w:p>
        </w:tc>
        <w:tc>
          <w:tcPr>
            <w:tcW w:w="7654" w:type="dxa"/>
            <w:gridSpan w:val="3"/>
            <w:vAlign w:val="center"/>
          </w:tcPr>
          <w:p w:rsidR="009B4CAA" w:rsidRDefault="00066B49">
            <w:pPr>
              <w:pStyle w:val="1"/>
            </w:pPr>
            <w:r>
              <w:t>一般公共预算基本支出</w:t>
            </w:r>
          </w:p>
        </w:tc>
      </w:tr>
      <w:tr w:rsidR="009B4CAA">
        <w:trPr>
          <w:trHeight w:val="369"/>
          <w:tblHeader/>
          <w:jc w:val="center"/>
        </w:trPr>
        <w:tc>
          <w:tcPr>
            <w:tcW w:w="850" w:type="dxa"/>
            <w:vMerge/>
          </w:tcPr>
          <w:p w:rsidR="009B4CAA" w:rsidRDefault="009B4CAA"/>
        </w:tc>
        <w:tc>
          <w:tcPr>
            <w:tcW w:w="1191" w:type="dxa"/>
            <w:vAlign w:val="center"/>
          </w:tcPr>
          <w:p w:rsidR="009B4CAA" w:rsidRDefault="00066B49">
            <w:pPr>
              <w:pStyle w:val="1"/>
            </w:pPr>
            <w:r>
              <w:t>科目编码</w:t>
            </w:r>
          </w:p>
        </w:tc>
        <w:tc>
          <w:tcPr>
            <w:tcW w:w="4535" w:type="dxa"/>
            <w:vAlign w:val="center"/>
          </w:tcPr>
          <w:p w:rsidR="009B4CAA" w:rsidRDefault="00066B49">
            <w:pPr>
              <w:pStyle w:val="1"/>
            </w:pPr>
            <w:r>
              <w:t>科目名称</w:t>
            </w:r>
          </w:p>
        </w:tc>
        <w:tc>
          <w:tcPr>
            <w:tcW w:w="2551" w:type="dxa"/>
            <w:vAlign w:val="center"/>
          </w:tcPr>
          <w:p w:rsidR="009B4CAA" w:rsidRDefault="00066B49">
            <w:pPr>
              <w:pStyle w:val="1"/>
            </w:pPr>
            <w:r>
              <w:t>合计</w:t>
            </w:r>
          </w:p>
        </w:tc>
        <w:tc>
          <w:tcPr>
            <w:tcW w:w="2551" w:type="dxa"/>
            <w:vAlign w:val="center"/>
          </w:tcPr>
          <w:p w:rsidR="009B4CAA" w:rsidRDefault="00066B49">
            <w:pPr>
              <w:pStyle w:val="1"/>
            </w:pPr>
            <w:r>
              <w:t>人员经费</w:t>
            </w:r>
          </w:p>
        </w:tc>
        <w:tc>
          <w:tcPr>
            <w:tcW w:w="2551" w:type="dxa"/>
            <w:vAlign w:val="center"/>
          </w:tcPr>
          <w:p w:rsidR="009B4CAA" w:rsidRDefault="00066B49">
            <w:pPr>
              <w:pStyle w:val="1"/>
            </w:pPr>
            <w:r>
              <w:t>公用经费</w:t>
            </w:r>
          </w:p>
        </w:tc>
      </w:tr>
      <w:tr w:rsidR="009B4CAA">
        <w:trPr>
          <w:trHeight w:val="369"/>
          <w:tblHeader/>
          <w:jc w:val="center"/>
        </w:trPr>
        <w:tc>
          <w:tcPr>
            <w:tcW w:w="850" w:type="dxa"/>
            <w:vAlign w:val="center"/>
          </w:tcPr>
          <w:p w:rsidR="009B4CAA" w:rsidRDefault="00066B49">
            <w:pPr>
              <w:pStyle w:val="1"/>
            </w:pPr>
            <w:r>
              <w:t>栏次</w:t>
            </w:r>
          </w:p>
        </w:tc>
        <w:tc>
          <w:tcPr>
            <w:tcW w:w="1191" w:type="dxa"/>
            <w:vAlign w:val="center"/>
          </w:tcPr>
          <w:p w:rsidR="009B4CAA" w:rsidRDefault="00066B49">
            <w:pPr>
              <w:pStyle w:val="1"/>
            </w:pPr>
            <w:r>
              <w:t>1</w:t>
            </w:r>
          </w:p>
        </w:tc>
        <w:tc>
          <w:tcPr>
            <w:tcW w:w="4535" w:type="dxa"/>
            <w:vAlign w:val="center"/>
          </w:tcPr>
          <w:p w:rsidR="009B4CAA" w:rsidRDefault="00066B49">
            <w:pPr>
              <w:pStyle w:val="1"/>
            </w:pPr>
            <w:r>
              <w:t>2</w:t>
            </w:r>
          </w:p>
        </w:tc>
        <w:tc>
          <w:tcPr>
            <w:tcW w:w="2551" w:type="dxa"/>
            <w:vAlign w:val="center"/>
          </w:tcPr>
          <w:p w:rsidR="009B4CAA" w:rsidRDefault="00066B49">
            <w:pPr>
              <w:pStyle w:val="1"/>
            </w:pPr>
            <w:r>
              <w:t>3</w:t>
            </w:r>
          </w:p>
        </w:tc>
        <w:tc>
          <w:tcPr>
            <w:tcW w:w="2551" w:type="dxa"/>
            <w:vAlign w:val="center"/>
          </w:tcPr>
          <w:p w:rsidR="009B4CAA" w:rsidRDefault="00066B49">
            <w:pPr>
              <w:pStyle w:val="1"/>
            </w:pPr>
            <w:r>
              <w:t>4</w:t>
            </w:r>
          </w:p>
        </w:tc>
        <w:tc>
          <w:tcPr>
            <w:tcW w:w="2551" w:type="dxa"/>
            <w:vAlign w:val="center"/>
          </w:tcPr>
          <w:p w:rsidR="009B4CAA" w:rsidRDefault="00066B49">
            <w:pPr>
              <w:pStyle w:val="1"/>
            </w:pPr>
            <w:r>
              <w:t>5</w:t>
            </w:r>
          </w:p>
        </w:tc>
      </w:tr>
      <w:tr w:rsidR="009B4CAA">
        <w:trPr>
          <w:trHeight w:val="369"/>
          <w:jc w:val="center"/>
        </w:trPr>
        <w:tc>
          <w:tcPr>
            <w:tcW w:w="850" w:type="dxa"/>
            <w:vAlign w:val="center"/>
          </w:tcPr>
          <w:p w:rsidR="009B4CAA" w:rsidRDefault="00066B49">
            <w:pPr>
              <w:pStyle w:val="3"/>
            </w:pPr>
            <w:r>
              <w:t>1</w:t>
            </w:r>
          </w:p>
        </w:tc>
        <w:tc>
          <w:tcPr>
            <w:tcW w:w="1191" w:type="dxa"/>
            <w:vAlign w:val="center"/>
          </w:tcPr>
          <w:p w:rsidR="009B4CAA" w:rsidRDefault="009B4CAA">
            <w:pPr>
              <w:pStyle w:val="5"/>
            </w:pPr>
          </w:p>
        </w:tc>
        <w:tc>
          <w:tcPr>
            <w:tcW w:w="4535" w:type="dxa"/>
            <w:vAlign w:val="center"/>
          </w:tcPr>
          <w:p w:rsidR="009B4CAA" w:rsidRDefault="00066B49">
            <w:pPr>
              <w:pStyle w:val="6"/>
            </w:pPr>
            <w:r>
              <w:t>合计</w:t>
            </w:r>
          </w:p>
        </w:tc>
        <w:tc>
          <w:tcPr>
            <w:tcW w:w="2551" w:type="dxa"/>
            <w:vAlign w:val="center"/>
          </w:tcPr>
          <w:p w:rsidR="009B4CAA" w:rsidRDefault="00066B49">
            <w:pPr>
              <w:pStyle w:val="7"/>
            </w:pPr>
            <w:r>
              <w:t>329.14</w:t>
            </w:r>
          </w:p>
        </w:tc>
        <w:tc>
          <w:tcPr>
            <w:tcW w:w="2551" w:type="dxa"/>
            <w:vAlign w:val="center"/>
          </w:tcPr>
          <w:p w:rsidR="009B4CAA" w:rsidRDefault="00066B49">
            <w:pPr>
              <w:pStyle w:val="7"/>
            </w:pPr>
            <w:r>
              <w:t>301.06</w:t>
            </w:r>
          </w:p>
        </w:tc>
        <w:tc>
          <w:tcPr>
            <w:tcW w:w="2551" w:type="dxa"/>
            <w:vAlign w:val="center"/>
          </w:tcPr>
          <w:p w:rsidR="009B4CAA" w:rsidRDefault="00066B49">
            <w:pPr>
              <w:pStyle w:val="7"/>
            </w:pPr>
            <w:r>
              <w:t>28.08</w:t>
            </w:r>
          </w:p>
        </w:tc>
      </w:tr>
      <w:tr w:rsidR="009B4CAA">
        <w:trPr>
          <w:trHeight w:val="369"/>
          <w:jc w:val="center"/>
        </w:trPr>
        <w:tc>
          <w:tcPr>
            <w:tcW w:w="850" w:type="dxa"/>
            <w:vAlign w:val="center"/>
          </w:tcPr>
          <w:p w:rsidR="009B4CAA" w:rsidRDefault="00066B49">
            <w:pPr>
              <w:pStyle w:val="3"/>
            </w:pPr>
            <w:r>
              <w:t>2</w:t>
            </w:r>
          </w:p>
        </w:tc>
        <w:tc>
          <w:tcPr>
            <w:tcW w:w="1191" w:type="dxa"/>
            <w:vAlign w:val="center"/>
          </w:tcPr>
          <w:p w:rsidR="009B4CAA" w:rsidRDefault="00066B49">
            <w:pPr>
              <w:pStyle w:val="2"/>
            </w:pPr>
            <w:r>
              <w:t>301</w:t>
            </w:r>
          </w:p>
        </w:tc>
        <w:tc>
          <w:tcPr>
            <w:tcW w:w="4535" w:type="dxa"/>
            <w:vAlign w:val="center"/>
          </w:tcPr>
          <w:p w:rsidR="009B4CAA" w:rsidRDefault="00066B49">
            <w:pPr>
              <w:pStyle w:val="2"/>
            </w:pPr>
            <w:r>
              <w:t>工资福利支出</w:t>
            </w:r>
          </w:p>
        </w:tc>
        <w:tc>
          <w:tcPr>
            <w:tcW w:w="2551" w:type="dxa"/>
            <w:vAlign w:val="center"/>
          </w:tcPr>
          <w:p w:rsidR="009B4CAA" w:rsidRDefault="00066B49">
            <w:pPr>
              <w:pStyle w:val="4"/>
            </w:pPr>
            <w:r>
              <w:t>269.84</w:t>
            </w:r>
          </w:p>
        </w:tc>
        <w:tc>
          <w:tcPr>
            <w:tcW w:w="2551" w:type="dxa"/>
            <w:vAlign w:val="center"/>
          </w:tcPr>
          <w:p w:rsidR="009B4CAA" w:rsidRDefault="00066B49">
            <w:pPr>
              <w:pStyle w:val="4"/>
            </w:pPr>
            <w:r>
              <w:t>269.84</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3</w:t>
            </w:r>
          </w:p>
        </w:tc>
        <w:tc>
          <w:tcPr>
            <w:tcW w:w="1191" w:type="dxa"/>
            <w:vAlign w:val="center"/>
          </w:tcPr>
          <w:p w:rsidR="009B4CAA" w:rsidRDefault="00066B49">
            <w:pPr>
              <w:pStyle w:val="2"/>
            </w:pPr>
            <w:r>
              <w:t>30101</w:t>
            </w:r>
          </w:p>
        </w:tc>
        <w:tc>
          <w:tcPr>
            <w:tcW w:w="4535" w:type="dxa"/>
            <w:vAlign w:val="center"/>
          </w:tcPr>
          <w:p w:rsidR="009B4CAA" w:rsidRDefault="00066B49">
            <w:pPr>
              <w:pStyle w:val="2"/>
            </w:pPr>
            <w:r>
              <w:t>基本工资</w:t>
            </w:r>
          </w:p>
        </w:tc>
        <w:tc>
          <w:tcPr>
            <w:tcW w:w="2551" w:type="dxa"/>
            <w:vAlign w:val="center"/>
          </w:tcPr>
          <w:p w:rsidR="009B4CAA" w:rsidRDefault="00066B49">
            <w:pPr>
              <w:pStyle w:val="4"/>
            </w:pPr>
            <w:r>
              <w:t>120.12</w:t>
            </w:r>
          </w:p>
        </w:tc>
        <w:tc>
          <w:tcPr>
            <w:tcW w:w="2551" w:type="dxa"/>
            <w:vAlign w:val="center"/>
          </w:tcPr>
          <w:p w:rsidR="009B4CAA" w:rsidRDefault="00066B49">
            <w:pPr>
              <w:pStyle w:val="4"/>
            </w:pPr>
            <w:r>
              <w:t>120.12</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4</w:t>
            </w:r>
          </w:p>
        </w:tc>
        <w:tc>
          <w:tcPr>
            <w:tcW w:w="1191" w:type="dxa"/>
            <w:vAlign w:val="center"/>
          </w:tcPr>
          <w:p w:rsidR="009B4CAA" w:rsidRDefault="00066B49">
            <w:pPr>
              <w:pStyle w:val="2"/>
            </w:pPr>
            <w:r>
              <w:t>30102</w:t>
            </w:r>
          </w:p>
        </w:tc>
        <w:tc>
          <w:tcPr>
            <w:tcW w:w="4535" w:type="dxa"/>
            <w:vAlign w:val="center"/>
          </w:tcPr>
          <w:p w:rsidR="009B4CAA" w:rsidRDefault="00066B49">
            <w:pPr>
              <w:pStyle w:val="2"/>
            </w:pPr>
            <w:r>
              <w:t>津贴补贴</w:t>
            </w:r>
          </w:p>
        </w:tc>
        <w:tc>
          <w:tcPr>
            <w:tcW w:w="2551" w:type="dxa"/>
            <w:vAlign w:val="center"/>
          </w:tcPr>
          <w:p w:rsidR="009B4CAA" w:rsidRDefault="00066B49">
            <w:pPr>
              <w:pStyle w:val="4"/>
            </w:pPr>
            <w:r>
              <w:t>35.73</w:t>
            </w:r>
          </w:p>
        </w:tc>
        <w:tc>
          <w:tcPr>
            <w:tcW w:w="2551" w:type="dxa"/>
            <w:vAlign w:val="center"/>
          </w:tcPr>
          <w:p w:rsidR="009B4CAA" w:rsidRDefault="00066B49">
            <w:pPr>
              <w:pStyle w:val="4"/>
            </w:pPr>
            <w:r>
              <w:t>35.73</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5</w:t>
            </w:r>
          </w:p>
        </w:tc>
        <w:tc>
          <w:tcPr>
            <w:tcW w:w="1191" w:type="dxa"/>
            <w:vAlign w:val="center"/>
          </w:tcPr>
          <w:p w:rsidR="009B4CAA" w:rsidRDefault="00066B49">
            <w:pPr>
              <w:pStyle w:val="2"/>
            </w:pPr>
            <w:r>
              <w:t>30103</w:t>
            </w:r>
          </w:p>
        </w:tc>
        <w:tc>
          <w:tcPr>
            <w:tcW w:w="4535" w:type="dxa"/>
            <w:vAlign w:val="center"/>
          </w:tcPr>
          <w:p w:rsidR="009B4CAA" w:rsidRDefault="00066B49">
            <w:pPr>
              <w:pStyle w:val="2"/>
            </w:pPr>
            <w:r>
              <w:t>奖金</w:t>
            </w:r>
          </w:p>
        </w:tc>
        <w:tc>
          <w:tcPr>
            <w:tcW w:w="2551" w:type="dxa"/>
            <w:vAlign w:val="center"/>
          </w:tcPr>
          <w:p w:rsidR="009B4CAA" w:rsidRDefault="00066B49">
            <w:pPr>
              <w:pStyle w:val="4"/>
            </w:pPr>
            <w:r>
              <w:t>30.87</w:t>
            </w:r>
          </w:p>
        </w:tc>
        <w:tc>
          <w:tcPr>
            <w:tcW w:w="2551" w:type="dxa"/>
            <w:vAlign w:val="center"/>
          </w:tcPr>
          <w:p w:rsidR="009B4CAA" w:rsidRDefault="00066B49">
            <w:pPr>
              <w:pStyle w:val="4"/>
            </w:pPr>
            <w:r>
              <w:t>30.87</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6</w:t>
            </w:r>
          </w:p>
        </w:tc>
        <w:tc>
          <w:tcPr>
            <w:tcW w:w="1191" w:type="dxa"/>
            <w:vAlign w:val="center"/>
          </w:tcPr>
          <w:p w:rsidR="009B4CAA" w:rsidRDefault="00066B49">
            <w:pPr>
              <w:pStyle w:val="2"/>
            </w:pPr>
            <w:r>
              <w:t>30107</w:t>
            </w:r>
          </w:p>
        </w:tc>
        <w:tc>
          <w:tcPr>
            <w:tcW w:w="4535" w:type="dxa"/>
            <w:vAlign w:val="center"/>
          </w:tcPr>
          <w:p w:rsidR="009B4CAA" w:rsidRDefault="00066B49">
            <w:pPr>
              <w:pStyle w:val="2"/>
            </w:pPr>
            <w:r>
              <w:t>绩效工资</w:t>
            </w:r>
          </w:p>
        </w:tc>
        <w:tc>
          <w:tcPr>
            <w:tcW w:w="2551" w:type="dxa"/>
            <w:vAlign w:val="center"/>
          </w:tcPr>
          <w:p w:rsidR="009B4CAA" w:rsidRDefault="00066B49">
            <w:pPr>
              <w:pStyle w:val="4"/>
            </w:pPr>
            <w:r>
              <w:t>15.89</w:t>
            </w:r>
          </w:p>
        </w:tc>
        <w:tc>
          <w:tcPr>
            <w:tcW w:w="2551" w:type="dxa"/>
            <w:vAlign w:val="center"/>
          </w:tcPr>
          <w:p w:rsidR="009B4CAA" w:rsidRDefault="00066B49">
            <w:pPr>
              <w:pStyle w:val="4"/>
            </w:pPr>
            <w:r>
              <w:t>15.89</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7</w:t>
            </w:r>
          </w:p>
        </w:tc>
        <w:tc>
          <w:tcPr>
            <w:tcW w:w="1191" w:type="dxa"/>
            <w:vAlign w:val="center"/>
          </w:tcPr>
          <w:p w:rsidR="009B4CAA" w:rsidRDefault="00066B49">
            <w:pPr>
              <w:pStyle w:val="2"/>
            </w:pPr>
            <w:r>
              <w:t>30108</w:t>
            </w:r>
          </w:p>
        </w:tc>
        <w:tc>
          <w:tcPr>
            <w:tcW w:w="4535" w:type="dxa"/>
            <w:vAlign w:val="center"/>
          </w:tcPr>
          <w:p w:rsidR="009B4CAA" w:rsidRDefault="00066B49">
            <w:pPr>
              <w:pStyle w:val="2"/>
            </w:pPr>
            <w:r>
              <w:t>机关事业单位基本养老保险缴费</w:t>
            </w:r>
          </w:p>
        </w:tc>
        <w:tc>
          <w:tcPr>
            <w:tcW w:w="2551" w:type="dxa"/>
            <w:vAlign w:val="center"/>
          </w:tcPr>
          <w:p w:rsidR="009B4CAA" w:rsidRDefault="00066B49">
            <w:pPr>
              <w:pStyle w:val="4"/>
            </w:pPr>
            <w:r>
              <w:t>29.50</w:t>
            </w:r>
          </w:p>
        </w:tc>
        <w:tc>
          <w:tcPr>
            <w:tcW w:w="2551" w:type="dxa"/>
            <w:vAlign w:val="center"/>
          </w:tcPr>
          <w:p w:rsidR="009B4CAA" w:rsidRDefault="00066B49">
            <w:pPr>
              <w:pStyle w:val="4"/>
            </w:pPr>
            <w:r>
              <w:t>29.50</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8</w:t>
            </w:r>
          </w:p>
        </w:tc>
        <w:tc>
          <w:tcPr>
            <w:tcW w:w="1191" w:type="dxa"/>
            <w:vAlign w:val="center"/>
          </w:tcPr>
          <w:p w:rsidR="009B4CAA" w:rsidRDefault="00066B49">
            <w:pPr>
              <w:pStyle w:val="2"/>
            </w:pPr>
            <w:r>
              <w:t>30110</w:t>
            </w:r>
          </w:p>
        </w:tc>
        <w:tc>
          <w:tcPr>
            <w:tcW w:w="4535" w:type="dxa"/>
            <w:vAlign w:val="center"/>
          </w:tcPr>
          <w:p w:rsidR="009B4CAA" w:rsidRDefault="00066B49">
            <w:pPr>
              <w:pStyle w:val="2"/>
            </w:pPr>
            <w:r>
              <w:t>职工基本医疗保险缴费</w:t>
            </w:r>
          </w:p>
        </w:tc>
        <w:tc>
          <w:tcPr>
            <w:tcW w:w="2551" w:type="dxa"/>
            <w:vAlign w:val="center"/>
          </w:tcPr>
          <w:p w:rsidR="009B4CAA" w:rsidRDefault="00066B49">
            <w:pPr>
              <w:pStyle w:val="4"/>
            </w:pPr>
            <w:r>
              <w:t>13.37</w:t>
            </w:r>
          </w:p>
        </w:tc>
        <w:tc>
          <w:tcPr>
            <w:tcW w:w="2551" w:type="dxa"/>
            <w:vAlign w:val="center"/>
          </w:tcPr>
          <w:p w:rsidR="009B4CAA" w:rsidRDefault="00066B49">
            <w:pPr>
              <w:pStyle w:val="4"/>
            </w:pPr>
            <w:r>
              <w:t>13.37</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9</w:t>
            </w:r>
          </w:p>
        </w:tc>
        <w:tc>
          <w:tcPr>
            <w:tcW w:w="1191" w:type="dxa"/>
            <w:vAlign w:val="center"/>
          </w:tcPr>
          <w:p w:rsidR="009B4CAA" w:rsidRDefault="00066B49">
            <w:pPr>
              <w:pStyle w:val="2"/>
            </w:pPr>
            <w:r>
              <w:t>30112</w:t>
            </w:r>
          </w:p>
        </w:tc>
        <w:tc>
          <w:tcPr>
            <w:tcW w:w="4535" w:type="dxa"/>
            <w:vAlign w:val="center"/>
          </w:tcPr>
          <w:p w:rsidR="009B4CAA" w:rsidRDefault="00066B49">
            <w:pPr>
              <w:pStyle w:val="2"/>
            </w:pPr>
            <w:r>
              <w:t>其他社会保障缴费</w:t>
            </w:r>
          </w:p>
        </w:tc>
        <w:tc>
          <w:tcPr>
            <w:tcW w:w="2551" w:type="dxa"/>
            <w:vAlign w:val="center"/>
          </w:tcPr>
          <w:p w:rsidR="009B4CAA" w:rsidRDefault="00066B49">
            <w:pPr>
              <w:pStyle w:val="4"/>
            </w:pPr>
            <w:r>
              <w:t>0.86</w:t>
            </w:r>
          </w:p>
        </w:tc>
        <w:tc>
          <w:tcPr>
            <w:tcW w:w="2551" w:type="dxa"/>
            <w:vAlign w:val="center"/>
          </w:tcPr>
          <w:p w:rsidR="009B4CAA" w:rsidRDefault="00066B49">
            <w:pPr>
              <w:pStyle w:val="4"/>
            </w:pPr>
            <w:r>
              <w:t>0.86</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10</w:t>
            </w:r>
          </w:p>
        </w:tc>
        <w:tc>
          <w:tcPr>
            <w:tcW w:w="1191" w:type="dxa"/>
            <w:vAlign w:val="center"/>
          </w:tcPr>
          <w:p w:rsidR="009B4CAA" w:rsidRDefault="00066B49">
            <w:pPr>
              <w:pStyle w:val="2"/>
            </w:pPr>
            <w:r>
              <w:t>30113</w:t>
            </w:r>
          </w:p>
        </w:tc>
        <w:tc>
          <w:tcPr>
            <w:tcW w:w="4535" w:type="dxa"/>
            <w:vAlign w:val="center"/>
          </w:tcPr>
          <w:p w:rsidR="009B4CAA" w:rsidRDefault="00066B49">
            <w:pPr>
              <w:pStyle w:val="2"/>
            </w:pPr>
            <w:r>
              <w:t>住房公积金</w:t>
            </w:r>
          </w:p>
        </w:tc>
        <w:tc>
          <w:tcPr>
            <w:tcW w:w="2551" w:type="dxa"/>
            <w:vAlign w:val="center"/>
          </w:tcPr>
          <w:p w:rsidR="009B4CAA" w:rsidRDefault="00066B49">
            <w:pPr>
              <w:pStyle w:val="4"/>
            </w:pPr>
            <w:r>
              <w:t>23.51</w:t>
            </w:r>
          </w:p>
        </w:tc>
        <w:tc>
          <w:tcPr>
            <w:tcW w:w="2551" w:type="dxa"/>
            <w:vAlign w:val="center"/>
          </w:tcPr>
          <w:p w:rsidR="009B4CAA" w:rsidRDefault="00066B49">
            <w:pPr>
              <w:pStyle w:val="4"/>
            </w:pPr>
            <w:r>
              <w:t>23.51</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11</w:t>
            </w:r>
          </w:p>
        </w:tc>
        <w:tc>
          <w:tcPr>
            <w:tcW w:w="1191" w:type="dxa"/>
            <w:vAlign w:val="center"/>
          </w:tcPr>
          <w:p w:rsidR="009B4CAA" w:rsidRDefault="00066B49">
            <w:pPr>
              <w:pStyle w:val="2"/>
            </w:pPr>
            <w:r>
              <w:t>302</w:t>
            </w:r>
          </w:p>
        </w:tc>
        <w:tc>
          <w:tcPr>
            <w:tcW w:w="4535" w:type="dxa"/>
            <w:vAlign w:val="center"/>
          </w:tcPr>
          <w:p w:rsidR="009B4CAA" w:rsidRDefault="00066B49">
            <w:pPr>
              <w:pStyle w:val="2"/>
            </w:pPr>
            <w:r>
              <w:t>商品和服务支出</w:t>
            </w:r>
          </w:p>
        </w:tc>
        <w:tc>
          <w:tcPr>
            <w:tcW w:w="2551" w:type="dxa"/>
            <w:vAlign w:val="center"/>
          </w:tcPr>
          <w:p w:rsidR="009B4CAA" w:rsidRDefault="00066B49">
            <w:pPr>
              <w:pStyle w:val="4"/>
            </w:pPr>
            <w:r>
              <w:t>28.08</w:t>
            </w:r>
          </w:p>
        </w:tc>
        <w:tc>
          <w:tcPr>
            <w:tcW w:w="2551" w:type="dxa"/>
            <w:vAlign w:val="center"/>
          </w:tcPr>
          <w:p w:rsidR="009B4CAA" w:rsidRDefault="009B4CAA">
            <w:pPr>
              <w:pStyle w:val="4"/>
            </w:pPr>
          </w:p>
        </w:tc>
        <w:tc>
          <w:tcPr>
            <w:tcW w:w="2551" w:type="dxa"/>
            <w:vAlign w:val="center"/>
          </w:tcPr>
          <w:p w:rsidR="009B4CAA" w:rsidRDefault="00066B49">
            <w:pPr>
              <w:pStyle w:val="4"/>
            </w:pPr>
            <w:r>
              <w:t>28.08</w:t>
            </w:r>
          </w:p>
        </w:tc>
      </w:tr>
      <w:tr w:rsidR="009B4CAA">
        <w:trPr>
          <w:trHeight w:val="369"/>
          <w:jc w:val="center"/>
        </w:trPr>
        <w:tc>
          <w:tcPr>
            <w:tcW w:w="850" w:type="dxa"/>
            <w:vAlign w:val="center"/>
          </w:tcPr>
          <w:p w:rsidR="009B4CAA" w:rsidRDefault="00066B49">
            <w:pPr>
              <w:pStyle w:val="3"/>
            </w:pPr>
            <w:r>
              <w:t>12</w:t>
            </w:r>
          </w:p>
        </w:tc>
        <w:tc>
          <w:tcPr>
            <w:tcW w:w="1191" w:type="dxa"/>
            <w:vAlign w:val="center"/>
          </w:tcPr>
          <w:p w:rsidR="009B4CAA" w:rsidRDefault="00066B49">
            <w:pPr>
              <w:pStyle w:val="2"/>
            </w:pPr>
            <w:r>
              <w:t>30201</w:t>
            </w:r>
          </w:p>
        </w:tc>
        <w:tc>
          <w:tcPr>
            <w:tcW w:w="4535" w:type="dxa"/>
            <w:vAlign w:val="center"/>
          </w:tcPr>
          <w:p w:rsidR="009B4CAA" w:rsidRDefault="00066B49">
            <w:pPr>
              <w:pStyle w:val="2"/>
            </w:pPr>
            <w:r>
              <w:t>办公费</w:t>
            </w:r>
          </w:p>
        </w:tc>
        <w:tc>
          <w:tcPr>
            <w:tcW w:w="2551" w:type="dxa"/>
            <w:vAlign w:val="center"/>
          </w:tcPr>
          <w:p w:rsidR="009B4CAA" w:rsidRDefault="00066B49">
            <w:pPr>
              <w:pStyle w:val="4"/>
            </w:pPr>
            <w:r>
              <w:t>0.19</w:t>
            </w:r>
          </w:p>
        </w:tc>
        <w:tc>
          <w:tcPr>
            <w:tcW w:w="2551" w:type="dxa"/>
            <w:vAlign w:val="center"/>
          </w:tcPr>
          <w:p w:rsidR="009B4CAA" w:rsidRDefault="009B4CAA">
            <w:pPr>
              <w:pStyle w:val="4"/>
            </w:pPr>
          </w:p>
        </w:tc>
        <w:tc>
          <w:tcPr>
            <w:tcW w:w="2551" w:type="dxa"/>
            <w:vAlign w:val="center"/>
          </w:tcPr>
          <w:p w:rsidR="009B4CAA" w:rsidRDefault="00066B49">
            <w:pPr>
              <w:pStyle w:val="4"/>
            </w:pPr>
            <w:r>
              <w:t>0.19</w:t>
            </w:r>
          </w:p>
        </w:tc>
      </w:tr>
      <w:tr w:rsidR="009B4CAA">
        <w:trPr>
          <w:trHeight w:val="369"/>
          <w:jc w:val="center"/>
        </w:trPr>
        <w:tc>
          <w:tcPr>
            <w:tcW w:w="850" w:type="dxa"/>
            <w:vAlign w:val="center"/>
          </w:tcPr>
          <w:p w:rsidR="009B4CAA" w:rsidRDefault="00066B49">
            <w:pPr>
              <w:pStyle w:val="3"/>
            </w:pPr>
            <w:r>
              <w:t>13</w:t>
            </w:r>
          </w:p>
        </w:tc>
        <w:tc>
          <w:tcPr>
            <w:tcW w:w="1191" w:type="dxa"/>
            <w:vAlign w:val="center"/>
          </w:tcPr>
          <w:p w:rsidR="009B4CAA" w:rsidRDefault="00066B49">
            <w:pPr>
              <w:pStyle w:val="2"/>
            </w:pPr>
            <w:r>
              <w:t>30205</w:t>
            </w:r>
          </w:p>
        </w:tc>
        <w:tc>
          <w:tcPr>
            <w:tcW w:w="4535" w:type="dxa"/>
            <w:vAlign w:val="center"/>
          </w:tcPr>
          <w:p w:rsidR="009B4CAA" w:rsidRDefault="00066B49">
            <w:pPr>
              <w:pStyle w:val="2"/>
            </w:pPr>
            <w:r>
              <w:t>水费</w:t>
            </w:r>
          </w:p>
        </w:tc>
        <w:tc>
          <w:tcPr>
            <w:tcW w:w="2551" w:type="dxa"/>
            <w:vAlign w:val="center"/>
          </w:tcPr>
          <w:p w:rsidR="009B4CAA" w:rsidRDefault="00066B49">
            <w:pPr>
              <w:pStyle w:val="4"/>
            </w:pPr>
            <w:r>
              <w:t>0.25</w:t>
            </w:r>
          </w:p>
        </w:tc>
        <w:tc>
          <w:tcPr>
            <w:tcW w:w="2551" w:type="dxa"/>
            <w:vAlign w:val="center"/>
          </w:tcPr>
          <w:p w:rsidR="009B4CAA" w:rsidRDefault="009B4CAA">
            <w:pPr>
              <w:pStyle w:val="4"/>
            </w:pPr>
          </w:p>
        </w:tc>
        <w:tc>
          <w:tcPr>
            <w:tcW w:w="2551" w:type="dxa"/>
            <w:vAlign w:val="center"/>
          </w:tcPr>
          <w:p w:rsidR="009B4CAA" w:rsidRDefault="00066B49">
            <w:pPr>
              <w:pStyle w:val="4"/>
            </w:pPr>
            <w:r>
              <w:t>0.25</w:t>
            </w:r>
          </w:p>
        </w:tc>
      </w:tr>
      <w:tr w:rsidR="009B4CAA">
        <w:trPr>
          <w:trHeight w:val="369"/>
          <w:jc w:val="center"/>
        </w:trPr>
        <w:tc>
          <w:tcPr>
            <w:tcW w:w="850" w:type="dxa"/>
            <w:vAlign w:val="center"/>
          </w:tcPr>
          <w:p w:rsidR="009B4CAA" w:rsidRDefault="00066B49">
            <w:pPr>
              <w:pStyle w:val="3"/>
            </w:pPr>
            <w:r>
              <w:t>14</w:t>
            </w:r>
          </w:p>
        </w:tc>
        <w:tc>
          <w:tcPr>
            <w:tcW w:w="1191" w:type="dxa"/>
            <w:vAlign w:val="center"/>
          </w:tcPr>
          <w:p w:rsidR="009B4CAA" w:rsidRDefault="00066B49">
            <w:pPr>
              <w:pStyle w:val="2"/>
            </w:pPr>
            <w:r>
              <w:t>30206</w:t>
            </w:r>
          </w:p>
        </w:tc>
        <w:tc>
          <w:tcPr>
            <w:tcW w:w="4535" w:type="dxa"/>
            <w:vAlign w:val="center"/>
          </w:tcPr>
          <w:p w:rsidR="009B4CAA" w:rsidRDefault="00066B49">
            <w:pPr>
              <w:pStyle w:val="2"/>
            </w:pPr>
            <w:r>
              <w:t>电费</w:t>
            </w:r>
          </w:p>
        </w:tc>
        <w:tc>
          <w:tcPr>
            <w:tcW w:w="2551" w:type="dxa"/>
            <w:vAlign w:val="center"/>
          </w:tcPr>
          <w:p w:rsidR="009B4CAA" w:rsidRDefault="00066B49">
            <w:pPr>
              <w:pStyle w:val="4"/>
            </w:pPr>
            <w:r>
              <w:t>1.00</w:t>
            </w:r>
          </w:p>
        </w:tc>
        <w:tc>
          <w:tcPr>
            <w:tcW w:w="2551" w:type="dxa"/>
            <w:vAlign w:val="center"/>
          </w:tcPr>
          <w:p w:rsidR="009B4CAA" w:rsidRDefault="009B4CAA">
            <w:pPr>
              <w:pStyle w:val="4"/>
            </w:pPr>
          </w:p>
        </w:tc>
        <w:tc>
          <w:tcPr>
            <w:tcW w:w="2551" w:type="dxa"/>
            <w:vAlign w:val="center"/>
          </w:tcPr>
          <w:p w:rsidR="009B4CAA" w:rsidRDefault="00066B49">
            <w:pPr>
              <w:pStyle w:val="4"/>
            </w:pPr>
            <w:r>
              <w:t>1.00</w:t>
            </w:r>
          </w:p>
        </w:tc>
      </w:tr>
      <w:tr w:rsidR="009B4CAA">
        <w:trPr>
          <w:trHeight w:val="369"/>
          <w:jc w:val="center"/>
        </w:trPr>
        <w:tc>
          <w:tcPr>
            <w:tcW w:w="850" w:type="dxa"/>
            <w:vAlign w:val="center"/>
          </w:tcPr>
          <w:p w:rsidR="009B4CAA" w:rsidRDefault="00066B49">
            <w:pPr>
              <w:pStyle w:val="3"/>
            </w:pPr>
            <w:r>
              <w:t>15</w:t>
            </w:r>
          </w:p>
        </w:tc>
        <w:tc>
          <w:tcPr>
            <w:tcW w:w="1191" w:type="dxa"/>
            <w:vAlign w:val="center"/>
          </w:tcPr>
          <w:p w:rsidR="009B4CAA" w:rsidRDefault="00066B49">
            <w:pPr>
              <w:pStyle w:val="2"/>
            </w:pPr>
            <w:r>
              <w:t>30207</w:t>
            </w:r>
          </w:p>
        </w:tc>
        <w:tc>
          <w:tcPr>
            <w:tcW w:w="4535" w:type="dxa"/>
            <w:vAlign w:val="center"/>
          </w:tcPr>
          <w:p w:rsidR="009B4CAA" w:rsidRDefault="00066B49">
            <w:pPr>
              <w:pStyle w:val="2"/>
            </w:pPr>
            <w:r>
              <w:t>邮电费</w:t>
            </w:r>
          </w:p>
        </w:tc>
        <w:tc>
          <w:tcPr>
            <w:tcW w:w="2551" w:type="dxa"/>
            <w:vAlign w:val="center"/>
          </w:tcPr>
          <w:p w:rsidR="009B4CAA" w:rsidRDefault="00066B49">
            <w:pPr>
              <w:pStyle w:val="4"/>
            </w:pPr>
            <w:r>
              <w:t>0.30</w:t>
            </w:r>
          </w:p>
        </w:tc>
        <w:tc>
          <w:tcPr>
            <w:tcW w:w="2551" w:type="dxa"/>
            <w:vAlign w:val="center"/>
          </w:tcPr>
          <w:p w:rsidR="009B4CAA" w:rsidRDefault="009B4CAA">
            <w:pPr>
              <w:pStyle w:val="4"/>
            </w:pPr>
          </w:p>
        </w:tc>
        <w:tc>
          <w:tcPr>
            <w:tcW w:w="2551" w:type="dxa"/>
            <w:vAlign w:val="center"/>
          </w:tcPr>
          <w:p w:rsidR="009B4CAA" w:rsidRDefault="00066B49">
            <w:pPr>
              <w:pStyle w:val="4"/>
            </w:pPr>
            <w:r>
              <w:t>0.30</w:t>
            </w:r>
          </w:p>
        </w:tc>
      </w:tr>
      <w:tr w:rsidR="009B4CAA">
        <w:trPr>
          <w:trHeight w:val="369"/>
          <w:jc w:val="center"/>
        </w:trPr>
        <w:tc>
          <w:tcPr>
            <w:tcW w:w="850" w:type="dxa"/>
            <w:vAlign w:val="center"/>
          </w:tcPr>
          <w:p w:rsidR="009B4CAA" w:rsidRDefault="00066B49">
            <w:pPr>
              <w:pStyle w:val="3"/>
            </w:pPr>
            <w:r>
              <w:t>16</w:t>
            </w:r>
          </w:p>
        </w:tc>
        <w:tc>
          <w:tcPr>
            <w:tcW w:w="1191" w:type="dxa"/>
            <w:vAlign w:val="center"/>
          </w:tcPr>
          <w:p w:rsidR="009B4CAA" w:rsidRDefault="00066B49">
            <w:pPr>
              <w:pStyle w:val="2"/>
            </w:pPr>
            <w:r>
              <w:t>30209</w:t>
            </w:r>
          </w:p>
        </w:tc>
        <w:tc>
          <w:tcPr>
            <w:tcW w:w="4535" w:type="dxa"/>
            <w:vAlign w:val="center"/>
          </w:tcPr>
          <w:p w:rsidR="009B4CAA" w:rsidRDefault="00066B49">
            <w:pPr>
              <w:pStyle w:val="2"/>
            </w:pPr>
            <w:r>
              <w:t>物业管理费</w:t>
            </w:r>
          </w:p>
        </w:tc>
        <w:tc>
          <w:tcPr>
            <w:tcW w:w="2551" w:type="dxa"/>
            <w:vAlign w:val="center"/>
          </w:tcPr>
          <w:p w:rsidR="009B4CAA" w:rsidRDefault="00066B49">
            <w:pPr>
              <w:pStyle w:val="4"/>
            </w:pPr>
            <w:r>
              <w:t>3.34</w:t>
            </w:r>
          </w:p>
        </w:tc>
        <w:tc>
          <w:tcPr>
            <w:tcW w:w="2551" w:type="dxa"/>
            <w:vAlign w:val="center"/>
          </w:tcPr>
          <w:p w:rsidR="009B4CAA" w:rsidRDefault="009B4CAA">
            <w:pPr>
              <w:pStyle w:val="4"/>
            </w:pPr>
          </w:p>
        </w:tc>
        <w:tc>
          <w:tcPr>
            <w:tcW w:w="2551" w:type="dxa"/>
            <w:vAlign w:val="center"/>
          </w:tcPr>
          <w:p w:rsidR="009B4CAA" w:rsidRDefault="00066B49">
            <w:pPr>
              <w:pStyle w:val="4"/>
            </w:pPr>
            <w:r>
              <w:t>3.34</w:t>
            </w:r>
          </w:p>
        </w:tc>
      </w:tr>
      <w:tr w:rsidR="009B4CAA">
        <w:trPr>
          <w:trHeight w:val="369"/>
          <w:jc w:val="center"/>
        </w:trPr>
        <w:tc>
          <w:tcPr>
            <w:tcW w:w="850" w:type="dxa"/>
            <w:vAlign w:val="center"/>
          </w:tcPr>
          <w:p w:rsidR="009B4CAA" w:rsidRDefault="00066B49">
            <w:pPr>
              <w:pStyle w:val="3"/>
            </w:pPr>
            <w:r>
              <w:t>17</w:t>
            </w:r>
          </w:p>
        </w:tc>
        <w:tc>
          <w:tcPr>
            <w:tcW w:w="1191" w:type="dxa"/>
            <w:vAlign w:val="center"/>
          </w:tcPr>
          <w:p w:rsidR="009B4CAA" w:rsidRDefault="00066B49">
            <w:pPr>
              <w:pStyle w:val="2"/>
            </w:pPr>
            <w:r>
              <w:t>30229</w:t>
            </w:r>
          </w:p>
        </w:tc>
        <w:tc>
          <w:tcPr>
            <w:tcW w:w="4535" w:type="dxa"/>
            <w:vAlign w:val="center"/>
          </w:tcPr>
          <w:p w:rsidR="009B4CAA" w:rsidRDefault="00066B49">
            <w:pPr>
              <w:pStyle w:val="2"/>
            </w:pPr>
            <w:r>
              <w:t>福利费</w:t>
            </w:r>
          </w:p>
        </w:tc>
        <w:tc>
          <w:tcPr>
            <w:tcW w:w="2551" w:type="dxa"/>
            <w:vAlign w:val="center"/>
          </w:tcPr>
          <w:p w:rsidR="009B4CAA" w:rsidRDefault="00066B49">
            <w:pPr>
              <w:pStyle w:val="4"/>
            </w:pPr>
            <w:r>
              <w:t>6.92</w:t>
            </w:r>
          </w:p>
        </w:tc>
        <w:tc>
          <w:tcPr>
            <w:tcW w:w="2551" w:type="dxa"/>
            <w:vAlign w:val="center"/>
          </w:tcPr>
          <w:p w:rsidR="009B4CAA" w:rsidRDefault="009B4CAA">
            <w:pPr>
              <w:pStyle w:val="4"/>
            </w:pPr>
          </w:p>
        </w:tc>
        <w:tc>
          <w:tcPr>
            <w:tcW w:w="2551" w:type="dxa"/>
            <w:vAlign w:val="center"/>
          </w:tcPr>
          <w:p w:rsidR="009B4CAA" w:rsidRDefault="00066B49">
            <w:pPr>
              <w:pStyle w:val="4"/>
            </w:pPr>
            <w:r>
              <w:t>6.92</w:t>
            </w:r>
          </w:p>
        </w:tc>
      </w:tr>
      <w:tr w:rsidR="009B4CAA">
        <w:trPr>
          <w:trHeight w:val="369"/>
          <w:jc w:val="center"/>
        </w:trPr>
        <w:tc>
          <w:tcPr>
            <w:tcW w:w="850" w:type="dxa"/>
            <w:vAlign w:val="center"/>
          </w:tcPr>
          <w:p w:rsidR="009B4CAA" w:rsidRDefault="00066B49">
            <w:pPr>
              <w:pStyle w:val="3"/>
            </w:pPr>
            <w:r>
              <w:t>18</w:t>
            </w:r>
          </w:p>
        </w:tc>
        <w:tc>
          <w:tcPr>
            <w:tcW w:w="1191" w:type="dxa"/>
            <w:vAlign w:val="center"/>
          </w:tcPr>
          <w:p w:rsidR="009B4CAA" w:rsidRDefault="00066B49">
            <w:pPr>
              <w:pStyle w:val="2"/>
            </w:pPr>
            <w:r>
              <w:t>30239</w:t>
            </w:r>
          </w:p>
        </w:tc>
        <w:tc>
          <w:tcPr>
            <w:tcW w:w="4535" w:type="dxa"/>
            <w:vAlign w:val="center"/>
          </w:tcPr>
          <w:p w:rsidR="009B4CAA" w:rsidRDefault="00066B49">
            <w:pPr>
              <w:pStyle w:val="2"/>
            </w:pPr>
            <w:r>
              <w:t>其他交通费用</w:t>
            </w:r>
          </w:p>
        </w:tc>
        <w:tc>
          <w:tcPr>
            <w:tcW w:w="2551" w:type="dxa"/>
            <w:vAlign w:val="center"/>
          </w:tcPr>
          <w:p w:rsidR="009B4CAA" w:rsidRDefault="00066B49">
            <w:pPr>
              <w:pStyle w:val="4"/>
            </w:pPr>
            <w:r>
              <w:t>16.08</w:t>
            </w:r>
          </w:p>
        </w:tc>
        <w:tc>
          <w:tcPr>
            <w:tcW w:w="2551" w:type="dxa"/>
            <w:vAlign w:val="center"/>
          </w:tcPr>
          <w:p w:rsidR="009B4CAA" w:rsidRDefault="009B4CAA">
            <w:pPr>
              <w:pStyle w:val="4"/>
            </w:pPr>
          </w:p>
        </w:tc>
        <w:tc>
          <w:tcPr>
            <w:tcW w:w="2551" w:type="dxa"/>
            <w:vAlign w:val="center"/>
          </w:tcPr>
          <w:p w:rsidR="009B4CAA" w:rsidRDefault="00066B49">
            <w:pPr>
              <w:pStyle w:val="4"/>
            </w:pPr>
            <w:r>
              <w:t>16.08</w:t>
            </w:r>
          </w:p>
        </w:tc>
      </w:tr>
      <w:tr w:rsidR="009B4CAA">
        <w:trPr>
          <w:trHeight w:val="369"/>
          <w:jc w:val="center"/>
        </w:trPr>
        <w:tc>
          <w:tcPr>
            <w:tcW w:w="850" w:type="dxa"/>
            <w:vAlign w:val="center"/>
          </w:tcPr>
          <w:p w:rsidR="009B4CAA" w:rsidRDefault="00066B49">
            <w:pPr>
              <w:pStyle w:val="3"/>
            </w:pPr>
            <w:r>
              <w:lastRenderedPageBreak/>
              <w:t>19</w:t>
            </w:r>
          </w:p>
        </w:tc>
        <w:tc>
          <w:tcPr>
            <w:tcW w:w="1191" w:type="dxa"/>
            <w:vAlign w:val="center"/>
          </w:tcPr>
          <w:p w:rsidR="009B4CAA" w:rsidRDefault="00066B49">
            <w:pPr>
              <w:pStyle w:val="2"/>
            </w:pPr>
            <w:r>
              <w:t>303</w:t>
            </w:r>
          </w:p>
        </w:tc>
        <w:tc>
          <w:tcPr>
            <w:tcW w:w="4535" w:type="dxa"/>
            <w:vAlign w:val="center"/>
          </w:tcPr>
          <w:p w:rsidR="009B4CAA" w:rsidRDefault="00066B49">
            <w:pPr>
              <w:pStyle w:val="2"/>
            </w:pPr>
            <w:r>
              <w:t>对个人和家庭的补助</w:t>
            </w:r>
          </w:p>
        </w:tc>
        <w:tc>
          <w:tcPr>
            <w:tcW w:w="2551" w:type="dxa"/>
            <w:vAlign w:val="center"/>
          </w:tcPr>
          <w:p w:rsidR="009B4CAA" w:rsidRDefault="00066B49">
            <w:pPr>
              <w:pStyle w:val="4"/>
            </w:pPr>
            <w:r>
              <w:t>31.22</w:t>
            </w:r>
          </w:p>
        </w:tc>
        <w:tc>
          <w:tcPr>
            <w:tcW w:w="2551" w:type="dxa"/>
            <w:vAlign w:val="center"/>
          </w:tcPr>
          <w:p w:rsidR="009B4CAA" w:rsidRDefault="00066B49">
            <w:pPr>
              <w:pStyle w:val="4"/>
            </w:pPr>
            <w:r>
              <w:t>31.22</w:t>
            </w:r>
          </w:p>
        </w:tc>
        <w:tc>
          <w:tcPr>
            <w:tcW w:w="2551" w:type="dxa"/>
            <w:vAlign w:val="center"/>
          </w:tcPr>
          <w:p w:rsidR="009B4CAA" w:rsidRDefault="009B4CAA">
            <w:pPr>
              <w:pStyle w:val="4"/>
            </w:pPr>
          </w:p>
        </w:tc>
      </w:tr>
      <w:tr w:rsidR="009B4CAA">
        <w:trPr>
          <w:trHeight w:val="369"/>
          <w:jc w:val="center"/>
        </w:trPr>
        <w:tc>
          <w:tcPr>
            <w:tcW w:w="850" w:type="dxa"/>
            <w:vAlign w:val="center"/>
          </w:tcPr>
          <w:p w:rsidR="009B4CAA" w:rsidRDefault="00066B49">
            <w:pPr>
              <w:pStyle w:val="3"/>
            </w:pPr>
            <w:r>
              <w:t>20</w:t>
            </w:r>
          </w:p>
        </w:tc>
        <w:tc>
          <w:tcPr>
            <w:tcW w:w="1191" w:type="dxa"/>
            <w:vAlign w:val="center"/>
          </w:tcPr>
          <w:p w:rsidR="009B4CAA" w:rsidRDefault="00066B49">
            <w:pPr>
              <w:pStyle w:val="2"/>
            </w:pPr>
            <w:r>
              <w:t>30302</w:t>
            </w:r>
          </w:p>
        </w:tc>
        <w:tc>
          <w:tcPr>
            <w:tcW w:w="4535" w:type="dxa"/>
            <w:vAlign w:val="center"/>
          </w:tcPr>
          <w:p w:rsidR="009B4CAA" w:rsidRDefault="00066B49">
            <w:pPr>
              <w:pStyle w:val="2"/>
            </w:pPr>
            <w:r>
              <w:t>退休费</w:t>
            </w:r>
          </w:p>
        </w:tc>
        <w:tc>
          <w:tcPr>
            <w:tcW w:w="2551" w:type="dxa"/>
            <w:vAlign w:val="center"/>
          </w:tcPr>
          <w:p w:rsidR="009B4CAA" w:rsidRDefault="00066B49">
            <w:pPr>
              <w:pStyle w:val="4"/>
            </w:pPr>
            <w:r>
              <w:t>31.22</w:t>
            </w:r>
          </w:p>
        </w:tc>
        <w:tc>
          <w:tcPr>
            <w:tcW w:w="2551" w:type="dxa"/>
            <w:vAlign w:val="center"/>
          </w:tcPr>
          <w:p w:rsidR="009B4CAA" w:rsidRDefault="00066B49">
            <w:pPr>
              <w:pStyle w:val="4"/>
            </w:pPr>
            <w:r>
              <w:t>31.22</w:t>
            </w:r>
          </w:p>
        </w:tc>
        <w:tc>
          <w:tcPr>
            <w:tcW w:w="2551" w:type="dxa"/>
            <w:vAlign w:val="center"/>
          </w:tcPr>
          <w:p w:rsidR="009B4CAA" w:rsidRDefault="009B4CAA">
            <w:pPr>
              <w:pStyle w:val="4"/>
            </w:pP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F40F5" w:rsidTr="00AF40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5726" w:type="dxa"/>
            <w:gridSpan w:val="2"/>
            <w:vAlign w:val="center"/>
          </w:tcPr>
          <w:p w:rsidR="009B4CAA" w:rsidRDefault="00066B49">
            <w:pPr>
              <w:pStyle w:val="1"/>
            </w:pPr>
            <w:r>
              <w:t>功能分类科目</w:t>
            </w:r>
          </w:p>
        </w:tc>
        <w:tc>
          <w:tcPr>
            <w:tcW w:w="2551" w:type="dxa"/>
            <w:vMerge w:val="restart"/>
            <w:vAlign w:val="center"/>
          </w:tcPr>
          <w:p w:rsidR="009B4CAA" w:rsidRDefault="00066B49">
            <w:pPr>
              <w:pStyle w:val="1"/>
            </w:pPr>
            <w:r>
              <w:t>合计</w:t>
            </w:r>
          </w:p>
        </w:tc>
        <w:tc>
          <w:tcPr>
            <w:tcW w:w="2551" w:type="dxa"/>
            <w:vMerge w:val="restart"/>
            <w:vAlign w:val="center"/>
          </w:tcPr>
          <w:p w:rsidR="009B4CAA" w:rsidRDefault="00066B49">
            <w:pPr>
              <w:pStyle w:val="1"/>
            </w:pPr>
            <w:r>
              <w:t>基本支出</w:t>
            </w:r>
          </w:p>
        </w:tc>
        <w:tc>
          <w:tcPr>
            <w:tcW w:w="2551" w:type="dxa"/>
            <w:vMerge w:val="restart"/>
            <w:vAlign w:val="center"/>
          </w:tcPr>
          <w:p w:rsidR="009B4CAA" w:rsidRDefault="00066B49">
            <w:pPr>
              <w:pStyle w:val="1"/>
            </w:pPr>
            <w:r>
              <w:t>项目支出</w:t>
            </w:r>
          </w:p>
        </w:tc>
      </w:tr>
      <w:tr w:rsidR="009B4CAA">
        <w:trPr>
          <w:trHeight w:val="369"/>
          <w:tblHeader/>
          <w:jc w:val="center"/>
        </w:trPr>
        <w:tc>
          <w:tcPr>
            <w:tcW w:w="850" w:type="dxa"/>
            <w:vMerge/>
          </w:tcPr>
          <w:p w:rsidR="009B4CAA" w:rsidRDefault="009B4CAA"/>
        </w:tc>
        <w:tc>
          <w:tcPr>
            <w:tcW w:w="1191" w:type="dxa"/>
            <w:vAlign w:val="center"/>
          </w:tcPr>
          <w:p w:rsidR="009B4CAA" w:rsidRDefault="00066B49">
            <w:pPr>
              <w:pStyle w:val="1"/>
            </w:pPr>
            <w:r>
              <w:t>科目编码</w:t>
            </w:r>
          </w:p>
        </w:tc>
        <w:tc>
          <w:tcPr>
            <w:tcW w:w="4535" w:type="dxa"/>
            <w:vAlign w:val="center"/>
          </w:tcPr>
          <w:p w:rsidR="009B4CAA" w:rsidRDefault="00066B49">
            <w:pPr>
              <w:pStyle w:val="1"/>
            </w:pPr>
            <w:r>
              <w:t>科目名称</w:t>
            </w:r>
          </w:p>
        </w:tc>
        <w:tc>
          <w:tcPr>
            <w:tcW w:w="2551" w:type="dxa"/>
            <w:vMerge/>
          </w:tcPr>
          <w:p w:rsidR="009B4CAA" w:rsidRDefault="009B4CAA"/>
        </w:tc>
        <w:tc>
          <w:tcPr>
            <w:tcW w:w="2551" w:type="dxa"/>
            <w:vMerge/>
          </w:tcPr>
          <w:p w:rsidR="009B4CAA" w:rsidRDefault="009B4CAA"/>
        </w:tc>
        <w:tc>
          <w:tcPr>
            <w:tcW w:w="2551" w:type="dxa"/>
            <w:vMerge/>
          </w:tcPr>
          <w:p w:rsidR="009B4CAA" w:rsidRDefault="009B4CAA"/>
        </w:tc>
      </w:tr>
      <w:tr w:rsidR="009B4CAA">
        <w:trPr>
          <w:trHeight w:val="369"/>
          <w:tblHeader/>
          <w:jc w:val="center"/>
        </w:trPr>
        <w:tc>
          <w:tcPr>
            <w:tcW w:w="850" w:type="dxa"/>
            <w:vAlign w:val="center"/>
          </w:tcPr>
          <w:p w:rsidR="009B4CAA" w:rsidRDefault="00066B49">
            <w:pPr>
              <w:pStyle w:val="1"/>
            </w:pPr>
            <w:r>
              <w:t>栏次</w:t>
            </w:r>
          </w:p>
        </w:tc>
        <w:tc>
          <w:tcPr>
            <w:tcW w:w="1191" w:type="dxa"/>
            <w:vAlign w:val="center"/>
          </w:tcPr>
          <w:p w:rsidR="009B4CAA" w:rsidRDefault="00066B49">
            <w:pPr>
              <w:pStyle w:val="1"/>
            </w:pPr>
            <w:r>
              <w:t>1</w:t>
            </w:r>
          </w:p>
        </w:tc>
        <w:tc>
          <w:tcPr>
            <w:tcW w:w="4535" w:type="dxa"/>
            <w:vAlign w:val="center"/>
          </w:tcPr>
          <w:p w:rsidR="009B4CAA" w:rsidRDefault="00066B49">
            <w:pPr>
              <w:pStyle w:val="1"/>
            </w:pPr>
            <w:r>
              <w:t>2</w:t>
            </w:r>
          </w:p>
        </w:tc>
        <w:tc>
          <w:tcPr>
            <w:tcW w:w="2551" w:type="dxa"/>
            <w:vAlign w:val="center"/>
          </w:tcPr>
          <w:p w:rsidR="009B4CAA" w:rsidRDefault="00066B49">
            <w:pPr>
              <w:pStyle w:val="1"/>
            </w:pPr>
            <w:r>
              <w:t>3</w:t>
            </w:r>
          </w:p>
        </w:tc>
        <w:tc>
          <w:tcPr>
            <w:tcW w:w="2551" w:type="dxa"/>
            <w:vAlign w:val="center"/>
          </w:tcPr>
          <w:p w:rsidR="009B4CAA" w:rsidRDefault="00066B49">
            <w:pPr>
              <w:pStyle w:val="1"/>
            </w:pPr>
            <w:r>
              <w:t>4</w:t>
            </w:r>
          </w:p>
        </w:tc>
        <w:tc>
          <w:tcPr>
            <w:tcW w:w="2551" w:type="dxa"/>
            <w:vAlign w:val="center"/>
          </w:tcPr>
          <w:p w:rsidR="009B4CAA" w:rsidRDefault="00066B49">
            <w:pPr>
              <w:pStyle w:val="1"/>
            </w:pPr>
            <w:r>
              <w:t>5</w:t>
            </w:r>
          </w:p>
        </w:tc>
      </w:tr>
      <w:tr w:rsidR="009B4CAA">
        <w:trPr>
          <w:trHeight w:val="369"/>
          <w:jc w:val="center"/>
        </w:trPr>
        <w:tc>
          <w:tcPr>
            <w:tcW w:w="850" w:type="dxa"/>
            <w:vAlign w:val="center"/>
          </w:tcPr>
          <w:p w:rsidR="009B4CAA" w:rsidRDefault="00066B49">
            <w:pPr>
              <w:pStyle w:val="3"/>
            </w:pPr>
            <w:r>
              <w:t>1</w:t>
            </w:r>
          </w:p>
        </w:tc>
        <w:tc>
          <w:tcPr>
            <w:tcW w:w="1191" w:type="dxa"/>
            <w:vAlign w:val="center"/>
          </w:tcPr>
          <w:p w:rsidR="009B4CAA" w:rsidRDefault="009B4CAA">
            <w:pPr>
              <w:pStyle w:val="5"/>
            </w:pPr>
          </w:p>
        </w:tc>
        <w:tc>
          <w:tcPr>
            <w:tcW w:w="4535" w:type="dxa"/>
            <w:vAlign w:val="center"/>
          </w:tcPr>
          <w:p w:rsidR="009B4CAA" w:rsidRDefault="00066B49">
            <w:pPr>
              <w:pStyle w:val="6"/>
            </w:pPr>
            <w:r>
              <w:t>合计</w:t>
            </w:r>
          </w:p>
        </w:tc>
        <w:tc>
          <w:tcPr>
            <w:tcW w:w="2551" w:type="dxa"/>
            <w:vAlign w:val="center"/>
          </w:tcPr>
          <w:p w:rsidR="009B4CAA" w:rsidRDefault="00066B49">
            <w:pPr>
              <w:pStyle w:val="7"/>
            </w:pPr>
            <w:r>
              <w:t>560.00</w:t>
            </w:r>
          </w:p>
        </w:tc>
        <w:tc>
          <w:tcPr>
            <w:tcW w:w="2551" w:type="dxa"/>
            <w:vAlign w:val="center"/>
          </w:tcPr>
          <w:p w:rsidR="009B4CAA" w:rsidRDefault="009B4CAA">
            <w:pPr>
              <w:pStyle w:val="7"/>
            </w:pPr>
          </w:p>
        </w:tc>
        <w:tc>
          <w:tcPr>
            <w:tcW w:w="2551" w:type="dxa"/>
            <w:vAlign w:val="center"/>
          </w:tcPr>
          <w:p w:rsidR="009B4CAA" w:rsidRDefault="00066B49">
            <w:pPr>
              <w:pStyle w:val="7"/>
            </w:pPr>
            <w:r>
              <w:t>560.00</w:t>
            </w:r>
          </w:p>
        </w:tc>
      </w:tr>
      <w:tr w:rsidR="009B4CAA">
        <w:trPr>
          <w:trHeight w:val="369"/>
          <w:jc w:val="center"/>
        </w:trPr>
        <w:tc>
          <w:tcPr>
            <w:tcW w:w="850" w:type="dxa"/>
            <w:vAlign w:val="center"/>
          </w:tcPr>
          <w:p w:rsidR="009B4CAA" w:rsidRDefault="00066B49">
            <w:pPr>
              <w:pStyle w:val="3"/>
            </w:pPr>
            <w:r>
              <w:t>2</w:t>
            </w:r>
          </w:p>
        </w:tc>
        <w:tc>
          <w:tcPr>
            <w:tcW w:w="1191" w:type="dxa"/>
            <w:vAlign w:val="center"/>
          </w:tcPr>
          <w:p w:rsidR="009B4CAA" w:rsidRDefault="00066B49">
            <w:pPr>
              <w:pStyle w:val="2"/>
            </w:pPr>
            <w:r>
              <w:t>212</w:t>
            </w:r>
          </w:p>
        </w:tc>
        <w:tc>
          <w:tcPr>
            <w:tcW w:w="4535" w:type="dxa"/>
            <w:vAlign w:val="center"/>
          </w:tcPr>
          <w:p w:rsidR="009B4CAA" w:rsidRDefault="00066B49">
            <w:pPr>
              <w:pStyle w:val="2"/>
            </w:pPr>
            <w:r>
              <w:t>城乡社区支出</w:t>
            </w:r>
          </w:p>
        </w:tc>
        <w:tc>
          <w:tcPr>
            <w:tcW w:w="2551" w:type="dxa"/>
            <w:vAlign w:val="center"/>
          </w:tcPr>
          <w:p w:rsidR="009B4CAA" w:rsidRDefault="00066B49">
            <w:pPr>
              <w:pStyle w:val="4"/>
            </w:pPr>
            <w:r>
              <w:t>560.00</w:t>
            </w:r>
          </w:p>
        </w:tc>
        <w:tc>
          <w:tcPr>
            <w:tcW w:w="2551" w:type="dxa"/>
            <w:vAlign w:val="center"/>
          </w:tcPr>
          <w:p w:rsidR="009B4CAA" w:rsidRDefault="009B4CAA">
            <w:pPr>
              <w:pStyle w:val="4"/>
            </w:pPr>
          </w:p>
        </w:tc>
        <w:tc>
          <w:tcPr>
            <w:tcW w:w="2551" w:type="dxa"/>
            <w:vAlign w:val="center"/>
          </w:tcPr>
          <w:p w:rsidR="009B4CAA" w:rsidRDefault="00066B49">
            <w:pPr>
              <w:pStyle w:val="4"/>
            </w:pPr>
            <w:r>
              <w:t>560.00</w:t>
            </w:r>
          </w:p>
        </w:tc>
      </w:tr>
      <w:tr w:rsidR="009B4CAA">
        <w:trPr>
          <w:trHeight w:val="369"/>
          <w:jc w:val="center"/>
        </w:trPr>
        <w:tc>
          <w:tcPr>
            <w:tcW w:w="850" w:type="dxa"/>
            <w:vAlign w:val="center"/>
          </w:tcPr>
          <w:p w:rsidR="009B4CAA" w:rsidRDefault="00066B49">
            <w:pPr>
              <w:pStyle w:val="3"/>
            </w:pPr>
            <w:r>
              <w:t>3</w:t>
            </w:r>
          </w:p>
        </w:tc>
        <w:tc>
          <w:tcPr>
            <w:tcW w:w="1191" w:type="dxa"/>
            <w:vAlign w:val="center"/>
          </w:tcPr>
          <w:p w:rsidR="009B4CAA" w:rsidRDefault="00066B49">
            <w:pPr>
              <w:pStyle w:val="2"/>
            </w:pPr>
            <w:r>
              <w:t>21208</w:t>
            </w:r>
          </w:p>
        </w:tc>
        <w:tc>
          <w:tcPr>
            <w:tcW w:w="4535" w:type="dxa"/>
            <w:vAlign w:val="center"/>
          </w:tcPr>
          <w:p w:rsidR="009B4CAA" w:rsidRDefault="00066B49">
            <w:pPr>
              <w:pStyle w:val="2"/>
            </w:pPr>
            <w:r>
              <w:t>国有土地使用权出让收入安排的支出</w:t>
            </w:r>
          </w:p>
        </w:tc>
        <w:tc>
          <w:tcPr>
            <w:tcW w:w="2551" w:type="dxa"/>
            <w:vAlign w:val="center"/>
          </w:tcPr>
          <w:p w:rsidR="009B4CAA" w:rsidRDefault="00066B49">
            <w:pPr>
              <w:pStyle w:val="4"/>
            </w:pPr>
            <w:r>
              <w:t>560.00</w:t>
            </w:r>
          </w:p>
        </w:tc>
        <w:tc>
          <w:tcPr>
            <w:tcW w:w="2551" w:type="dxa"/>
            <w:vAlign w:val="center"/>
          </w:tcPr>
          <w:p w:rsidR="009B4CAA" w:rsidRDefault="009B4CAA">
            <w:pPr>
              <w:pStyle w:val="4"/>
            </w:pPr>
          </w:p>
        </w:tc>
        <w:tc>
          <w:tcPr>
            <w:tcW w:w="2551" w:type="dxa"/>
            <w:vAlign w:val="center"/>
          </w:tcPr>
          <w:p w:rsidR="009B4CAA" w:rsidRDefault="00066B49">
            <w:pPr>
              <w:pStyle w:val="4"/>
            </w:pPr>
            <w:r>
              <w:t>560.00</w:t>
            </w:r>
          </w:p>
        </w:tc>
      </w:tr>
      <w:tr w:rsidR="009B4CAA">
        <w:trPr>
          <w:trHeight w:val="369"/>
          <w:jc w:val="center"/>
        </w:trPr>
        <w:tc>
          <w:tcPr>
            <w:tcW w:w="850" w:type="dxa"/>
            <w:vAlign w:val="center"/>
          </w:tcPr>
          <w:p w:rsidR="009B4CAA" w:rsidRDefault="00066B49">
            <w:pPr>
              <w:pStyle w:val="3"/>
            </w:pPr>
            <w:r>
              <w:t>4</w:t>
            </w:r>
          </w:p>
        </w:tc>
        <w:tc>
          <w:tcPr>
            <w:tcW w:w="1191" w:type="dxa"/>
            <w:vAlign w:val="center"/>
          </w:tcPr>
          <w:p w:rsidR="009B4CAA" w:rsidRDefault="00066B49">
            <w:pPr>
              <w:pStyle w:val="2"/>
            </w:pPr>
            <w:r>
              <w:t>2120899</w:t>
            </w:r>
          </w:p>
        </w:tc>
        <w:tc>
          <w:tcPr>
            <w:tcW w:w="4535" w:type="dxa"/>
            <w:vAlign w:val="center"/>
          </w:tcPr>
          <w:p w:rsidR="009B4CAA" w:rsidRDefault="00066B49">
            <w:pPr>
              <w:pStyle w:val="2"/>
            </w:pPr>
            <w:r>
              <w:t>其他国有土地使用权出让收入安排的支出</w:t>
            </w:r>
          </w:p>
        </w:tc>
        <w:tc>
          <w:tcPr>
            <w:tcW w:w="2551" w:type="dxa"/>
            <w:vAlign w:val="center"/>
          </w:tcPr>
          <w:p w:rsidR="009B4CAA" w:rsidRDefault="00066B49">
            <w:pPr>
              <w:pStyle w:val="4"/>
            </w:pPr>
            <w:r>
              <w:t>560.00</w:t>
            </w:r>
          </w:p>
        </w:tc>
        <w:tc>
          <w:tcPr>
            <w:tcW w:w="2551" w:type="dxa"/>
            <w:vAlign w:val="center"/>
          </w:tcPr>
          <w:p w:rsidR="009B4CAA" w:rsidRDefault="009B4CAA">
            <w:pPr>
              <w:pStyle w:val="4"/>
            </w:pPr>
          </w:p>
        </w:tc>
        <w:tc>
          <w:tcPr>
            <w:tcW w:w="2551" w:type="dxa"/>
            <w:vAlign w:val="center"/>
          </w:tcPr>
          <w:p w:rsidR="009B4CAA" w:rsidRDefault="00066B49">
            <w:pPr>
              <w:pStyle w:val="4"/>
            </w:pPr>
            <w:r>
              <w:t>560.00</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AF40F5" w:rsidTr="00AF40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5726" w:type="dxa"/>
            <w:gridSpan w:val="2"/>
            <w:vAlign w:val="center"/>
          </w:tcPr>
          <w:p w:rsidR="009B4CAA" w:rsidRDefault="00066B49">
            <w:pPr>
              <w:pStyle w:val="1"/>
            </w:pPr>
            <w:r>
              <w:t>功能分类科目</w:t>
            </w:r>
          </w:p>
        </w:tc>
        <w:tc>
          <w:tcPr>
            <w:tcW w:w="2551" w:type="dxa"/>
            <w:vMerge w:val="restart"/>
            <w:vAlign w:val="center"/>
          </w:tcPr>
          <w:p w:rsidR="009B4CAA" w:rsidRDefault="00066B49">
            <w:pPr>
              <w:pStyle w:val="1"/>
            </w:pPr>
            <w:r>
              <w:t>合计</w:t>
            </w:r>
          </w:p>
        </w:tc>
        <w:tc>
          <w:tcPr>
            <w:tcW w:w="2551" w:type="dxa"/>
            <w:vMerge w:val="restart"/>
            <w:vAlign w:val="center"/>
          </w:tcPr>
          <w:p w:rsidR="009B4CAA" w:rsidRDefault="00066B49">
            <w:pPr>
              <w:pStyle w:val="1"/>
            </w:pPr>
            <w:r>
              <w:t>基本支出</w:t>
            </w:r>
          </w:p>
        </w:tc>
        <w:tc>
          <w:tcPr>
            <w:tcW w:w="2551" w:type="dxa"/>
            <w:vMerge w:val="restart"/>
            <w:vAlign w:val="center"/>
          </w:tcPr>
          <w:p w:rsidR="009B4CAA" w:rsidRDefault="00066B49">
            <w:pPr>
              <w:pStyle w:val="1"/>
            </w:pPr>
            <w:r>
              <w:t>项目支出</w:t>
            </w:r>
          </w:p>
        </w:tc>
      </w:tr>
      <w:tr w:rsidR="009B4CAA">
        <w:trPr>
          <w:trHeight w:val="369"/>
          <w:tblHeader/>
          <w:jc w:val="center"/>
        </w:trPr>
        <w:tc>
          <w:tcPr>
            <w:tcW w:w="850" w:type="dxa"/>
            <w:vMerge/>
          </w:tcPr>
          <w:p w:rsidR="009B4CAA" w:rsidRDefault="009B4CAA"/>
        </w:tc>
        <w:tc>
          <w:tcPr>
            <w:tcW w:w="1191" w:type="dxa"/>
            <w:vAlign w:val="center"/>
          </w:tcPr>
          <w:p w:rsidR="009B4CAA" w:rsidRDefault="00066B49">
            <w:pPr>
              <w:pStyle w:val="1"/>
            </w:pPr>
            <w:r>
              <w:t>科目编码</w:t>
            </w:r>
          </w:p>
        </w:tc>
        <w:tc>
          <w:tcPr>
            <w:tcW w:w="4535" w:type="dxa"/>
            <w:vAlign w:val="center"/>
          </w:tcPr>
          <w:p w:rsidR="009B4CAA" w:rsidRDefault="00066B49">
            <w:pPr>
              <w:pStyle w:val="1"/>
            </w:pPr>
            <w:r>
              <w:t>科目名称</w:t>
            </w:r>
          </w:p>
        </w:tc>
        <w:tc>
          <w:tcPr>
            <w:tcW w:w="2551" w:type="dxa"/>
            <w:vMerge/>
          </w:tcPr>
          <w:p w:rsidR="009B4CAA" w:rsidRDefault="009B4CAA"/>
        </w:tc>
        <w:tc>
          <w:tcPr>
            <w:tcW w:w="2551" w:type="dxa"/>
            <w:vMerge/>
          </w:tcPr>
          <w:p w:rsidR="009B4CAA" w:rsidRDefault="009B4CAA"/>
        </w:tc>
        <w:tc>
          <w:tcPr>
            <w:tcW w:w="2551" w:type="dxa"/>
            <w:vMerge/>
          </w:tcPr>
          <w:p w:rsidR="009B4CAA" w:rsidRDefault="009B4CAA"/>
        </w:tc>
      </w:tr>
      <w:tr w:rsidR="009B4CAA">
        <w:trPr>
          <w:trHeight w:val="369"/>
          <w:tblHeader/>
          <w:jc w:val="center"/>
        </w:trPr>
        <w:tc>
          <w:tcPr>
            <w:tcW w:w="850" w:type="dxa"/>
            <w:vAlign w:val="center"/>
          </w:tcPr>
          <w:p w:rsidR="009B4CAA" w:rsidRDefault="00066B49">
            <w:pPr>
              <w:pStyle w:val="1"/>
            </w:pPr>
            <w:r>
              <w:t>栏次</w:t>
            </w:r>
          </w:p>
        </w:tc>
        <w:tc>
          <w:tcPr>
            <w:tcW w:w="1191" w:type="dxa"/>
            <w:vAlign w:val="center"/>
          </w:tcPr>
          <w:p w:rsidR="009B4CAA" w:rsidRDefault="00066B49">
            <w:pPr>
              <w:pStyle w:val="1"/>
            </w:pPr>
            <w:r>
              <w:t>1</w:t>
            </w:r>
          </w:p>
        </w:tc>
        <w:tc>
          <w:tcPr>
            <w:tcW w:w="4535" w:type="dxa"/>
            <w:vAlign w:val="center"/>
          </w:tcPr>
          <w:p w:rsidR="009B4CAA" w:rsidRDefault="00066B49">
            <w:pPr>
              <w:pStyle w:val="1"/>
            </w:pPr>
            <w:r>
              <w:t>2</w:t>
            </w:r>
          </w:p>
        </w:tc>
        <w:tc>
          <w:tcPr>
            <w:tcW w:w="2551" w:type="dxa"/>
            <w:vAlign w:val="center"/>
          </w:tcPr>
          <w:p w:rsidR="009B4CAA" w:rsidRDefault="00066B49">
            <w:pPr>
              <w:pStyle w:val="1"/>
            </w:pPr>
            <w:r>
              <w:t>3</w:t>
            </w:r>
          </w:p>
        </w:tc>
        <w:tc>
          <w:tcPr>
            <w:tcW w:w="2551" w:type="dxa"/>
            <w:vAlign w:val="center"/>
          </w:tcPr>
          <w:p w:rsidR="009B4CAA" w:rsidRDefault="00066B49">
            <w:pPr>
              <w:pStyle w:val="1"/>
            </w:pPr>
            <w:r>
              <w:t>4</w:t>
            </w:r>
          </w:p>
        </w:tc>
        <w:tc>
          <w:tcPr>
            <w:tcW w:w="2551" w:type="dxa"/>
            <w:vAlign w:val="center"/>
          </w:tcPr>
          <w:p w:rsidR="009B4CAA" w:rsidRDefault="00066B49">
            <w:pPr>
              <w:pStyle w:val="1"/>
            </w:pPr>
            <w:r>
              <w:t>5</w:t>
            </w:r>
          </w:p>
        </w:tc>
      </w:tr>
      <w:tr w:rsidR="009B4CAA">
        <w:trPr>
          <w:trHeight w:val="369"/>
          <w:jc w:val="center"/>
        </w:trPr>
        <w:tc>
          <w:tcPr>
            <w:tcW w:w="850" w:type="dxa"/>
            <w:vAlign w:val="center"/>
          </w:tcPr>
          <w:p w:rsidR="009B4CAA" w:rsidRDefault="009B4CAA">
            <w:pPr>
              <w:pStyle w:val="3"/>
            </w:pPr>
          </w:p>
        </w:tc>
        <w:tc>
          <w:tcPr>
            <w:tcW w:w="1191" w:type="dxa"/>
            <w:vAlign w:val="center"/>
          </w:tcPr>
          <w:p w:rsidR="009B4CAA" w:rsidRDefault="009B4CAA">
            <w:pPr>
              <w:pStyle w:val="2"/>
            </w:pPr>
          </w:p>
        </w:tc>
        <w:tc>
          <w:tcPr>
            <w:tcW w:w="4535" w:type="dxa"/>
            <w:vAlign w:val="center"/>
          </w:tcPr>
          <w:p w:rsidR="009B4CAA" w:rsidRDefault="009B4CAA">
            <w:pPr>
              <w:pStyle w:val="2"/>
            </w:pPr>
          </w:p>
        </w:tc>
        <w:tc>
          <w:tcPr>
            <w:tcW w:w="2551" w:type="dxa"/>
            <w:vAlign w:val="center"/>
          </w:tcPr>
          <w:p w:rsidR="009B4CAA" w:rsidRDefault="009B4CAA">
            <w:pPr>
              <w:pStyle w:val="4"/>
            </w:pPr>
          </w:p>
        </w:tc>
        <w:tc>
          <w:tcPr>
            <w:tcW w:w="2551" w:type="dxa"/>
            <w:vAlign w:val="center"/>
          </w:tcPr>
          <w:p w:rsidR="009B4CAA" w:rsidRDefault="009B4CAA">
            <w:pPr>
              <w:pStyle w:val="4"/>
            </w:pPr>
          </w:p>
        </w:tc>
        <w:tc>
          <w:tcPr>
            <w:tcW w:w="2551" w:type="dxa"/>
            <w:vAlign w:val="center"/>
          </w:tcPr>
          <w:p w:rsidR="009B4CAA" w:rsidRDefault="009B4CAA">
            <w:pPr>
              <w:pStyle w:val="4"/>
            </w:pPr>
          </w:p>
        </w:tc>
      </w:tr>
    </w:tbl>
    <w:p w:rsidR="009B4CAA" w:rsidRDefault="00066B49">
      <w:pPr>
        <w:ind w:firstLine="420"/>
        <w:sectPr w:rsidR="009B4CA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B4CAA" w:rsidRDefault="00066B49">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AF40F5" w:rsidTr="00AF40F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2381" w:type="dxa"/>
            <w:tcBorders>
              <w:top w:val="single" w:sz="6" w:space="0" w:color="FFFFFF"/>
              <w:left w:val="single" w:sz="6" w:space="0" w:color="FFFFFF"/>
              <w:right w:val="single" w:sz="6" w:space="0" w:color="FFFFFF"/>
            </w:tcBorders>
            <w:vAlign w:val="center"/>
          </w:tcPr>
          <w:p w:rsidR="009B4CAA" w:rsidRDefault="00066B49">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9B4CAA" w:rsidRDefault="00066B49">
            <w:pPr>
              <w:pStyle w:val="22"/>
            </w:pPr>
            <w:r>
              <w:t>单位：万元</w:t>
            </w:r>
          </w:p>
        </w:tc>
      </w:tr>
      <w:tr w:rsidR="00AF40F5" w:rsidTr="00AF40F5">
        <w:trPr>
          <w:trHeight w:val="369"/>
          <w:tblHeader/>
          <w:jc w:val="center"/>
        </w:trPr>
        <w:tc>
          <w:tcPr>
            <w:tcW w:w="850" w:type="dxa"/>
            <w:vMerge w:val="restart"/>
            <w:vAlign w:val="center"/>
          </w:tcPr>
          <w:p w:rsidR="009B4CAA" w:rsidRDefault="00066B49">
            <w:pPr>
              <w:pStyle w:val="1"/>
            </w:pPr>
            <w:r>
              <w:t>序号</w:t>
            </w:r>
          </w:p>
        </w:tc>
        <w:tc>
          <w:tcPr>
            <w:tcW w:w="3798" w:type="dxa"/>
            <w:vMerge w:val="restart"/>
            <w:vAlign w:val="center"/>
          </w:tcPr>
          <w:p w:rsidR="009B4CAA" w:rsidRDefault="00066B49">
            <w:pPr>
              <w:pStyle w:val="1"/>
            </w:pPr>
            <w:r>
              <w:t>项  目</w:t>
            </w:r>
          </w:p>
        </w:tc>
        <w:tc>
          <w:tcPr>
            <w:tcW w:w="9524" w:type="dxa"/>
            <w:gridSpan w:val="4"/>
            <w:vAlign w:val="center"/>
          </w:tcPr>
          <w:p w:rsidR="009B4CAA" w:rsidRDefault="00066B49">
            <w:pPr>
              <w:pStyle w:val="1"/>
            </w:pPr>
            <w:r>
              <w:t>资 金 性 质</w:t>
            </w:r>
          </w:p>
        </w:tc>
      </w:tr>
      <w:tr w:rsidR="009B4CAA">
        <w:trPr>
          <w:trHeight w:val="567"/>
          <w:tblHeader/>
          <w:jc w:val="center"/>
        </w:trPr>
        <w:tc>
          <w:tcPr>
            <w:tcW w:w="850" w:type="dxa"/>
            <w:vMerge/>
          </w:tcPr>
          <w:p w:rsidR="009B4CAA" w:rsidRDefault="009B4CAA"/>
        </w:tc>
        <w:tc>
          <w:tcPr>
            <w:tcW w:w="3798" w:type="dxa"/>
            <w:vMerge/>
          </w:tcPr>
          <w:p w:rsidR="009B4CAA" w:rsidRDefault="009B4CAA"/>
        </w:tc>
        <w:tc>
          <w:tcPr>
            <w:tcW w:w="2381" w:type="dxa"/>
            <w:vAlign w:val="center"/>
          </w:tcPr>
          <w:p w:rsidR="009B4CAA" w:rsidRDefault="00066B49">
            <w:pPr>
              <w:pStyle w:val="1"/>
            </w:pPr>
            <w:r>
              <w:t>合计</w:t>
            </w:r>
          </w:p>
        </w:tc>
        <w:tc>
          <w:tcPr>
            <w:tcW w:w="2381" w:type="dxa"/>
            <w:vAlign w:val="center"/>
          </w:tcPr>
          <w:p w:rsidR="009B4CAA" w:rsidRDefault="00066B49">
            <w:pPr>
              <w:pStyle w:val="1"/>
            </w:pPr>
            <w:r>
              <w:t>一般公共预算              财政拨款</w:t>
            </w:r>
          </w:p>
        </w:tc>
        <w:tc>
          <w:tcPr>
            <w:tcW w:w="2381" w:type="dxa"/>
            <w:vAlign w:val="center"/>
          </w:tcPr>
          <w:p w:rsidR="009B4CAA" w:rsidRDefault="00066B49">
            <w:pPr>
              <w:pStyle w:val="1"/>
            </w:pPr>
            <w:r>
              <w:t>政府性基金                  预算拨款</w:t>
            </w:r>
          </w:p>
        </w:tc>
        <w:tc>
          <w:tcPr>
            <w:tcW w:w="2381" w:type="dxa"/>
            <w:vAlign w:val="center"/>
          </w:tcPr>
          <w:p w:rsidR="009B4CAA" w:rsidRDefault="00066B49">
            <w:pPr>
              <w:pStyle w:val="1"/>
            </w:pPr>
            <w:r>
              <w:t>国有资本经营              预算财政拨款</w:t>
            </w:r>
          </w:p>
        </w:tc>
      </w:tr>
      <w:tr w:rsidR="009B4CAA">
        <w:trPr>
          <w:trHeight w:val="567"/>
          <w:tblHeader/>
          <w:jc w:val="center"/>
        </w:trPr>
        <w:tc>
          <w:tcPr>
            <w:tcW w:w="850" w:type="dxa"/>
            <w:vAlign w:val="center"/>
          </w:tcPr>
          <w:p w:rsidR="009B4CAA" w:rsidRDefault="00066B49">
            <w:pPr>
              <w:pStyle w:val="1"/>
            </w:pPr>
            <w:r>
              <w:t>栏次</w:t>
            </w:r>
          </w:p>
        </w:tc>
        <w:tc>
          <w:tcPr>
            <w:tcW w:w="3798" w:type="dxa"/>
            <w:vAlign w:val="center"/>
          </w:tcPr>
          <w:p w:rsidR="009B4CAA" w:rsidRDefault="00066B49">
            <w:pPr>
              <w:pStyle w:val="1"/>
            </w:pPr>
            <w:r>
              <w:t>1</w:t>
            </w:r>
          </w:p>
        </w:tc>
        <w:tc>
          <w:tcPr>
            <w:tcW w:w="2381" w:type="dxa"/>
            <w:vAlign w:val="center"/>
          </w:tcPr>
          <w:p w:rsidR="009B4CAA" w:rsidRDefault="00066B49">
            <w:pPr>
              <w:pStyle w:val="1"/>
            </w:pPr>
            <w:r>
              <w:t>2</w:t>
            </w:r>
          </w:p>
        </w:tc>
        <w:tc>
          <w:tcPr>
            <w:tcW w:w="2381" w:type="dxa"/>
            <w:vAlign w:val="center"/>
          </w:tcPr>
          <w:p w:rsidR="009B4CAA" w:rsidRDefault="00066B49">
            <w:pPr>
              <w:pStyle w:val="1"/>
            </w:pPr>
            <w:r>
              <w:t>3</w:t>
            </w:r>
          </w:p>
        </w:tc>
        <w:tc>
          <w:tcPr>
            <w:tcW w:w="2381" w:type="dxa"/>
            <w:vAlign w:val="center"/>
          </w:tcPr>
          <w:p w:rsidR="009B4CAA" w:rsidRDefault="00066B49">
            <w:pPr>
              <w:pStyle w:val="1"/>
            </w:pPr>
            <w:r>
              <w:t>4</w:t>
            </w:r>
          </w:p>
        </w:tc>
        <w:tc>
          <w:tcPr>
            <w:tcW w:w="2381" w:type="dxa"/>
            <w:vAlign w:val="center"/>
          </w:tcPr>
          <w:p w:rsidR="009B4CAA" w:rsidRDefault="00066B49">
            <w:pPr>
              <w:pStyle w:val="1"/>
            </w:pPr>
            <w:r>
              <w:t>5</w:t>
            </w:r>
          </w:p>
        </w:tc>
      </w:tr>
      <w:tr w:rsidR="009B4CAA">
        <w:trPr>
          <w:trHeight w:val="567"/>
          <w:jc w:val="center"/>
        </w:trPr>
        <w:tc>
          <w:tcPr>
            <w:tcW w:w="850" w:type="dxa"/>
            <w:vAlign w:val="center"/>
          </w:tcPr>
          <w:p w:rsidR="009B4CAA" w:rsidRDefault="009B4CAA">
            <w:pPr>
              <w:pStyle w:val="3"/>
            </w:pPr>
          </w:p>
        </w:tc>
        <w:tc>
          <w:tcPr>
            <w:tcW w:w="3798" w:type="dxa"/>
            <w:vAlign w:val="center"/>
          </w:tcPr>
          <w:p w:rsidR="009B4CAA" w:rsidRDefault="009B4CAA">
            <w:pPr>
              <w:pStyle w:val="2"/>
            </w:pPr>
          </w:p>
        </w:tc>
        <w:tc>
          <w:tcPr>
            <w:tcW w:w="2381" w:type="dxa"/>
            <w:vAlign w:val="center"/>
          </w:tcPr>
          <w:p w:rsidR="009B4CAA" w:rsidRDefault="009B4CAA">
            <w:pPr>
              <w:pStyle w:val="4"/>
            </w:pPr>
          </w:p>
        </w:tc>
        <w:tc>
          <w:tcPr>
            <w:tcW w:w="2381" w:type="dxa"/>
            <w:vAlign w:val="center"/>
          </w:tcPr>
          <w:p w:rsidR="009B4CAA" w:rsidRDefault="009B4CAA">
            <w:pPr>
              <w:pStyle w:val="4"/>
            </w:pPr>
          </w:p>
        </w:tc>
        <w:tc>
          <w:tcPr>
            <w:tcW w:w="2381" w:type="dxa"/>
            <w:vAlign w:val="center"/>
          </w:tcPr>
          <w:p w:rsidR="009B4CAA" w:rsidRDefault="009B4CAA">
            <w:pPr>
              <w:pStyle w:val="4"/>
            </w:pPr>
          </w:p>
        </w:tc>
        <w:tc>
          <w:tcPr>
            <w:tcW w:w="2381" w:type="dxa"/>
            <w:vAlign w:val="center"/>
          </w:tcPr>
          <w:p w:rsidR="009B4CAA" w:rsidRDefault="009B4CAA">
            <w:pPr>
              <w:pStyle w:val="4"/>
            </w:pPr>
          </w:p>
        </w:tc>
      </w:tr>
    </w:tbl>
    <w:p w:rsidR="009B4CAA" w:rsidRDefault="00066B49">
      <w:pPr>
        <w:ind w:firstLine="420"/>
        <w:sectPr w:rsidR="009B4CA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9B4CAA" w:rsidRDefault="00066B49">
      <w:pPr>
        <w:jc w:val="center"/>
        <w:outlineLvl w:val="4"/>
      </w:pPr>
      <w:r>
        <w:rPr>
          <w:rFonts w:ascii="方正小标宋_GBK" w:eastAsia="方正小标宋_GBK" w:hAnsi="方正小标宋_GBK" w:cs="方正小标宋_GBK"/>
          <w:color w:val="000000"/>
          <w:sz w:val="44"/>
        </w:rPr>
        <w:lastRenderedPageBreak/>
        <w:t>隆尧县应急管理局本级2024年单位预算信息公开情况说明</w:t>
      </w:r>
    </w:p>
    <w:p w:rsidR="009B4CAA" w:rsidRDefault="00066B4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按照《中华人民共和国预算法》、《地方预决算公开操作规程》和《关于进一步推进预算公开工作的实施意见》规定，现将隆尧县应急管理局本级</w:t>
      </w:r>
      <w:r>
        <w:rPr>
          <w:rFonts w:eastAsia="方正仿宋_GBK"/>
          <w:color w:val="000000"/>
          <w:sz w:val="28"/>
        </w:rPr>
        <w:t>2024</w:t>
      </w:r>
      <w:r>
        <w:rPr>
          <w:rFonts w:eastAsia="方正仿宋_GBK"/>
          <w:color w:val="000000"/>
          <w:sz w:val="28"/>
        </w:rPr>
        <w:t>年单位预算公开如下：</w:t>
      </w:r>
    </w:p>
    <w:p w:rsidR="009B4CAA" w:rsidRDefault="00066B49">
      <w:pPr>
        <w:spacing w:before="10" w:after="10"/>
        <w:ind w:firstLine="640"/>
        <w:outlineLvl w:val="5"/>
      </w:pPr>
      <w:r>
        <w:rPr>
          <w:rFonts w:ascii="黑体" w:eastAsia="黑体" w:hAnsi="黑体" w:cs="黑体"/>
          <w:color w:val="000000"/>
          <w:sz w:val="32"/>
        </w:rPr>
        <w:t>一、单位职责及机构设置情况</w:t>
      </w:r>
    </w:p>
    <w:p w:rsidR="009B4CAA" w:rsidRDefault="00066B49">
      <w:pPr>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b/>
          <w:color w:val="000000"/>
          <w:sz w:val="32"/>
        </w:rPr>
        <w:t>单位职责：</w:t>
      </w:r>
    </w:p>
    <w:p w:rsidR="00643538" w:rsidRDefault="00643538" w:rsidP="00643538">
      <w:pPr>
        <w:pStyle w:val="-3"/>
      </w:pPr>
      <w:r>
        <w:t>根据《隆尧县应急管理局职能配置、内设机构和人员编制规定》，</w:t>
      </w:r>
      <w:r>
        <w:t xml:space="preserve"> </w:t>
      </w:r>
      <w:r>
        <w:t>隆尧县应急管理局的主要职责是：</w:t>
      </w:r>
    </w:p>
    <w:p w:rsidR="00643538" w:rsidRDefault="00643538" w:rsidP="00643538">
      <w:pPr>
        <w:pStyle w:val="-3"/>
      </w:pPr>
      <w:r>
        <w:t>（一）负责应急管理工作，指导各级各部门应对安全生产类、自然灾害类等突发事件和综合防灾减灾救灾工作。负责安全生产综合监督管理和工商贸行业安全生产监督管理工作。</w:t>
      </w:r>
    </w:p>
    <w:p w:rsidR="00643538" w:rsidRDefault="00643538" w:rsidP="00643538">
      <w:pPr>
        <w:pStyle w:val="-3"/>
      </w:pPr>
      <w:r>
        <w:t>（二）拟订应急管理、安全生产等政策规定，组织编制县应急体系建设、安全生产和综合防灾减灾规划，贯彻执行国家和省、市有关法律，法规、规章、规程和标准。</w:t>
      </w:r>
    </w:p>
    <w:p w:rsidR="00643538" w:rsidRDefault="00643538" w:rsidP="00643538">
      <w:pPr>
        <w:pStyle w:val="-3"/>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rsidR="00643538" w:rsidRDefault="00643538" w:rsidP="00643538">
      <w:pPr>
        <w:pStyle w:val="-3"/>
      </w:pPr>
      <w:r>
        <w:t>（四）牵头建立统一的全县应急管理信息系统，负责信息传输渠道的规划和布局，建立监测预警和灾情报告制度，健全自然灾害信息资源获取和共享机制，依法统一发布灾情。</w:t>
      </w:r>
    </w:p>
    <w:p w:rsidR="00643538" w:rsidRDefault="00643538" w:rsidP="00643538">
      <w:pPr>
        <w:pStyle w:val="-3"/>
      </w:pPr>
      <w:r>
        <w:t>（五）组织指导协调安全生产类、自然灾害类等突发事件应急救援，承担县应对重大灾害指挥部工作，综合研判突发事件发展态势并提出应对建议，协助县委、县政府指定的负责同志组织重大灾害应急处置工作。</w:t>
      </w:r>
    </w:p>
    <w:p w:rsidR="00643538" w:rsidRDefault="00643538" w:rsidP="00643538">
      <w:pPr>
        <w:pStyle w:val="-3"/>
      </w:pPr>
      <w:r>
        <w:t>（六）统一协调指挥各类应急专业队伍，建立应急协调联动机制，推进指挥平台对接，衔接解放军和武警部队参与应急救援工作。</w:t>
      </w:r>
    </w:p>
    <w:p w:rsidR="00643538" w:rsidRDefault="00643538" w:rsidP="00643538">
      <w:pPr>
        <w:pStyle w:val="-3"/>
      </w:pPr>
      <w:r>
        <w:lastRenderedPageBreak/>
        <w:t>（七）统筹应急救援力量建设，负责消防、森林和草原火灾扑救、抗洪抢险、地震和地质灾害救援、生产安全事故救援等专业应急救援力量建设，管理县综合性应急救援队伍，指导各级及社会应急救援力量建设。</w:t>
      </w:r>
    </w:p>
    <w:p w:rsidR="00643538" w:rsidRDefault="00643538" w:rsidP="00643538">
      <w:pPr>
        <w:pStyle w:val="-3"/>
      </w:pPr>
      <w:r>
        <w:t>（八）组织协调消防工作，指导各级消防监督、火灾预防、火灾扑救等工作。</w:t>
      </w:r>
    </w:p>
    <w:p w:rsidR="00643538" w:rsidRDefault="00643538" w:rsidP="00643538">
      <w:pPr>
        <w:pStyle w:val="-3"/>
      </w:pPr>
      <w:r>
        <w:t>（九）指导协调森林和草原火灾、水旱灾害、地质灾害等防治工作，负责自然灾害综合监测预警工作，指导开展自然灾害综合风险评估工作。</w:t>
      </w:r>
    </w:p>
    <w:p w:rsidR="00643538" w:rsidRDefault="00643538" w:rsidP="00643538">
      <w:pPr>
        <w:pStyle w:val="-3"/>
      </w:pPr>
      <w:r>
        <w:t>（十）组织协调灾害救助工作，组织指导灾情核查、损失评估、救灾捐赠工作，管理、分配县救灾款物并监督使用。</w:t>
      </w:r>
    </w:p>
    <w:p w:rsidR="00643538" w:rsidRDefault="00643538" w:rsidP="00643538">
      <w:pPr>
        <w:pStyle w:val="-3"/>
      </w:pPr>
      <w:r>
        <w:t>（十一）依法行使县安全生产综合监督管理职权，指导协调、监督检查县有关部门和各镇政府、开发区安全生产工作，组织开展安全生产巡查、考核工作。</w:t>
      </w:r>
    </w:p>
    <w:p w:rsidR="00643538" w:rsidRDefault="00643538" w:rsidP="00643538">
      <w:pPr>
        <w:pStyle w:val="-3"/>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rsidR="00643538" w:rsidRDefault="00643538" w:rsidP="00643538">
      <w:pPr>
        <w:pStyle w:val="-3"/>
      </w:pPr>
      <w:r>
        <w:t>(</w:t>
      </w:r>
      <w:r>
        <w:t>十三</w:t>
      </w:r>
      <w:r>
        <w:t xml:space="preserve">)  </w:t>
      </w:r>
      <w:r>
        <w:t>依法组织指导生产安全事故调查处理，监督事故查处和责任追究落实情况。组织开展自然灾害类突发事件的调查评估工作。</w:t>
      </w:r>
    </w:p>
    <w:p w:rsidR="00643538" w:rsidRDefault="00643538" w:rsidP="00643538">
      <w:pPr>
        <w:pStyle w:val="-3"/>
      </w:pPr>
      <w:r>
        <w:t>（十四）制定应急物资储备和应急救援装备规划并组织实施，会同县发展和改革局（县粮食和物资储备局）等部门建立健全应急物资信息平台和调拨制度，在救灾时统一调度。</w:t>
      </w:r>
    </w:p>
    <w:p w:rsidR="00643538" w:rsidRDefault="00643538" w:rsidP="00643538">
      <w:pPr>
        <w:pStyle w:val="-3"/>
      </w:pPr>
      <w:r>
        <w:t>（十五）负责应急管理、安全生产宣传教育和培训工作，组织指导应急管理、安全生产的科学技术研究、推广应用和信息化建设工作。</w:t>
      </w:r>
    </w:p>
    <w:p w:rsidR="00643538" w:rsidRDefault="00643538" w:rsidP="00643538">
      <w:pPr>
        <w:pStyle w:val="-3"/>
      </w:pPr>
      <w:r>
        <w:lastRenderedPageBreak/>
        <w:t>（十六）组织实施煤矿安全监管法规和标准</w:t>
      </w:r>
      <w:r>
        <w:t>,</w:t>
      </w:r>
      <w:r>
        <w:t>组织指导煤炭资源的合理开发和煤炭产业结构调整。</w:t>
      </w:r>
      <w:r>
        <w:t xml:space="preserve"> </w:t>
      </w:r>
      <w:r>
        <w:t>承担全县煤矿安全、</w:t>
      </w:r>
      <w:r>
        <w:t xml:space="preserve"> </w:t>
      </w:r>
      <w:r>
        <w:t>煤炭生产监管责任</w:t>
      </w:r>
      <w:r>
        <w:t>,</w:t>
      </w:r>
      <w:r>
        <w:t>组织开展对煤矿企业执法检查。</w:t>
      </w:r>
    </w:p>
    <w:p w:rsidR="00643538" w:rsidRDefault="00643538" w:rsidP="00643538">
      <w:pPr>
        <w:pStyle w:val="-3"/>
      </w:pPr>
      <w:r>
        <w:t>（十七）负责组织指导协调和监督全县安全生产行政执法工作，组织开展对县属企业及驻县中央、省属、市属企业的执法检查，组织开展对安全生产重点企业的执法检查。</w:t>
      </w:r>
    </w:p>
    <w:p w:rsidR="00643538" w:rsidRDefault="00643538" w:rsidP="00643538">
      <w:pPr>
        <w:pStyle w:val="-3"/>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rsidR="00643538" w:rsidRDefault="00643538" w:rsidP="00643538">
      <w:pPr>
        <w:pStyle w:val="-3"/>
      </w:pPr>
      <w:r>
        <w:t>(</w:t>
      </w:r>
      <w:r>
        <w:t>十九</w:t>
      </w:r>
      <w:r>
        <w:t xml:space="preserve">)  </w:t>
      </w:r>
      <w: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rsidR="00643538" w:rsidRDefault="00643538" w:rsidP="00643538">
      <w:pPr>
        <w:pStyle w:val="-3"/>
      </w:pPr>
      <w:r>
        <w:t>(</w:t>
      </w:r>
      <w:r>
        <w:t>二十</w:t>
      </w:r>
      <w:r>
        <w:t xml:space="preserve">)  </w:t>
      </w:r>
      <w: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rsidR="00643538" w:rsidRDefault="00643538" w:rsidP="00643538">
      <w:pPr>
        <w:pStyle w:val="-3"/>
      </w:pPr>
      <w:r>
        <w:t>(</w:t>
      </w:r>
      <w:r>
        <w:t>二十一</w:t>
      </w:r>
      <w:r>
        <w:t xml:space="preserve">)  </w:t>
      </w:r>
      <w:r>
        <w:t>负责管理辖区内地震群测群防</w:t>
      </w:r>
      <w:r>
        <w:t>“</w:t>
      </w:r>
      <w:r>
        <w:t>三网一员</w:t>
      </w:r>
      <w:r>
        <w:t>”</w:t>
      </w:r>
      <w:r>
        <w:t>网络体系，推进地震宏观异常测报、地震灾情速报、防震减灾科普宣传网络体系建设，组织开展社区地震应急和乡镇民居抗震设防指导和培训。</w:t>
      </w:r>
    </w:p>
    <w:p w:rsidR="00643538" w:rsidRDefault="00643538" w:rsidP="00643538">
      <w:pPr>
        <w:pStyle w:val="-3"/>
      </w:pPr>
      <w:r>
        <w:t>(</w:t>
      </w:r>
      <w:r>
        <w:t>二十二</w:t>
      </w:r>
      <w:r>
        <w:t xml:space="preserve">)  </w:t>
      </w:r>
      <w:r>
        <w:t>组织开展应急管理方面的国际交流与合作。</w:t>
      </w:r>
    </w:p>
    <w:p w:rsidR="00643538" w:rsidRDefault="00643538" w:rsidP="00643538">
      <w:pPr>
        <w:pStyle w:val="-3"/>
      </w:pPr>
      <w:r>
        <w:t>(</w:t>
      </w:r>
      <w:r>
        <w:t>二十三</w:t>
      </w:r>
      <w:r>
        <w:t xml:space="preserve">)  </w:t>
      </w:r>
      <w:r>
        <w:t>完成县委、县政府交办的其他任务。</w:t>
      </w:r>
    </w:p>
    <w:p w:rsidR="00643538" w:rsidRPr="00643538" w:rsidRDefault="00643538">
      <w:pPr>
        <w:ind w:firstLine="640"/>
        <w:rPr>
          <w:rFonts w:hint="eastAsia"/>
          <w:lang w:eastAsia="zh-CN"/>
        </w:rPr>
      </w:pPr>
    </w:p>
    <w:p w:rsidR="009B4CAA" w:rsidRDefault="009B4CAA">
      <w:pPr>
        <w:pStyle w:val="-"/>
      </w:pPr>
    </w:p>
    <w:p w:rsidR="009B4CAA" w:rsidRDefault="00066B49">
      <w:pPr>
        <w:ind w:firstLine="640"/>
      </w:pPr>
      <w:r>
        <w:rPr>
          <w:rFonts w:ascii="方正楷体_GBK" w:eastAsia="方正楷体_GBK" w:hAnsi="方正楷体_GBK" w:cs="方正楷体_GBK"/>
          <w:b/>
          <w:color w:val="000000"/>
          <w:sz w:val="32"/>
        </w:rPr>
        <w:t>机构设置：</w:t>
      </w:r>
    </w:p>
    <w:p w:rsidR="009B4CAA" w:rsidRDefault="00066B49">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9B4CAA">
        <w:trPr>
          <w:trHeight w:val="567"/>
          <w:tblHeader/>
          <w:jc w:val="center"/>
        </w:trPr>
        <w:tc>
          <w:tcPr>
            <w:tcW w:w="5669" w:type="dxa"/>
            <w:vAlign w:val="center"/>
          </w:tcPr>
          <w:p w:rsidR="009B4CAA" w:rsidRDefault="00066B49">
            <w:pPr>
              <w:pStyle w:val="1"/>
            </w:pPr>
            <w:r>
              <w:t>单位名称</w:t>
            </w:r>
          </w:p>
        </w:tc>
        <w:tc>
          <w:tcPr>
            <w:tcW w:w="1843" w:type="dxa"/>
            <w:vAlign w:val="center"/>
          </w:tcPr>
          <w:p w:rsidR="009B4CAA" w:rsidRDefault="00066B49">
            <w:pPr>
              <w:pStyle w:val="1"/>
            </w:pPr>
            <w:r>
              <w:t>单位性质</w:t>
            </w:r>
          </w:p>
        </w:tc>
        <w:tc>
          <w:tcPr>
            <w:tcW w:w="2126" w:type="dxa"/>
            <w:vAlign w:val="center"/>
          </w:tcPr>
          <w:p w:rsidR="009B4CAA" w:rsidRDefault="00066B49">
            <w:pPr>
              <w:pStyle w:val="1"/>
            </w:pPr>
            <w:r>
              <w:t>单位规格</w:t>
            </w:r>
          </w:p>
        </w:tc>
        <w:tc>
          <w:tcPr>
            <w:tcW w:w="3827" w:type="dxa"/>
            <w:vAlign w:val="center"/>
          </w:tcPr>
          <w:p w:rsidR="009B4CAA" w:rsidRDefault="00066B49">
            <w:pPr>
              <w:pStyle w:val="1"/>
            </w:pPr>
            <w:r>
              <w:t>经费保障形式</w:t>
            </w:r>
          </w:p>
        </w:tc>
      </w:tr>
      <w:tr w:rsidR="009B4CAA">
        <w:trPr>
          <w:trHeight w:val="369"/>
          <w:jc w:val="center"/>
        </w:trPr>
        <w:tc>
          <w:tcPr>
            <w:tcW w:w="5669" w:type="dxa"/>
            <w:vAlign w:val="center"/>
          </w:tcPr>
          <w:p w:rsidR="009B4CAA" w:rsidRDefault="00066B49">
            <w:pPr>
              <w:pStyle w:val="2"/>
            </w:pPr>
            <w:r>
              <w:t>隆尧县应急管理局本级</w:t>
            </w:r>
          </w:p>
        </w:tc>
        <w:tc>
          <w:tcPr>
            <w:tcW w:w="1843" w:type="dxa"/>
            <w:vAlign w:val="center"/>
          </w:tcPr>
          <w:p w:rsidR="009B4CAA" w:rsidRDefault="00066B49">
            <w:pPr>
              <w:pStyle w:val="3"/>
            </w:pPr>
            <w:r>
              <w:t>行政</w:t>
            </w:r>
          </w:p>
        </w:tc>
        <w:tc>
          <w:tcPr>
            <w:tcW w:w="2126" w:type="dxa"/>
            <w:vAlign w:val="center"/>
          </w:tcPr>
          <w:p w:rsidR="009B4CAA" w:rsidRDefault="00066B49">
            <w:pPr>
              <w:pStyle w:val="3"/>
            </w:pPr>
            <w:r>
              <w:t>正科级</w:t>
            </w:r>
          </w:p>
        </w:tc>
        <w:tc>
          <w:tcPr>
            <w:tcW w:w="3827" w:type="dxa"/>
            <w:vAlign w:val="center"/>
          </w:tcPr>
          <w:p w:rsidR="009B4CAA" w:rsidRDefault="00066B49">
            <w:pPr>
              <w:pStyle w:val="3"/>
            </w:pPr>
            <w:r>
              <w:t>财政拨款</w:t>
            </w:r>
          </w:p>
        </w:tc>
      </w:tr>
    </w:tbl>
    <w:p w:rsidR="009B4CAA" w:rsidRDefault="00066B49">
      <w:pPr>
        <w:spacing w:before="10" w:after="10"/>
        <w:ind w:firstLine="640"/>
        <w:outlineLvl w:val="5"/>
      </w:pPr>
      <w:r>
        <w:rPr>
          <w:rFonts w:ascii="黑体" w:eastAsia="黑体" w:hAnsi="黑体" w:cs="黑体"/>
          <w:color w:val="000000"/>
          <w:sz w:val="32"/>
        </w:rPr>
        <w:t>二、单位预算安排的总体情况</w:t>
      </w:r>
    </w:p>
    <w:p w:rsidR="009B4CAA" w:rsidRDefault="00066B49">
      <w:pPr>
        <w:pStyle w:val="-0"/>
      </w:pPr>
      <w:r>
        <w:t>按照预算管理有关规定，目前我县部门预算的编制实行综合预算管理，即全部收入和支出都反映在预算中。隆尧县应急管理局机关的收支包含在单位预算中。</w:t>
      </w:r>
    </w:p>
    <w:p w:rsidR="009B4CAA" w:rsidRDefault="00066B49">
      <w:pPr>
        <w:pStyle w:val="-0"/>
      </w:pPr>
      <w:r>
        <w:t>1</w:t>
      </w:r>
      <w:r>
        <w:t>、收入说明</w:t>
      </w:r>
    </w:p>
    <w:p w:rsidR="009B4CAA" w:rsidRDefault="00066B49">
      <w:pPr>
        <w:pStyle w:val="-0"/>
      </w:pPr>
      <w:r>
        <w:t>反映本单位当年全部收入。</w:t>
      </w:r>
      <w:r>
        <w:t>2024</w:t>
      </w:r>
      <w:r>
        <w:t>年预算收入</w:t>
      </w:r>
      <w:r>
        <w:t>1591.49</w:t>
      </w:r>
      <w:r>
        <w:t>万元，其中：一般公共预算收入</w:t>
      </w:r>
      <w:r>
        <w:t>823.63</w:t>
      </w:r>
      <w:r>
        <w:t>万元，基金预算收入</w:t>
      </w:r>
      <w:r>
        <w:t>560</w:t>
      </w:r>
      <w:r>
        <w:t>万元，国有资本经营预算收入</w:t>
      </w:r>
      <w:r>
        <w:t>0</w:t>
      </w:r>
      <w:r>
        <w:t>万元，财政专户核拨收入</w:t>
      </w:r>
      <w:r>
        <w:t>0</w:t>
      </w:r>
      <w:r>
        <w:t>万元，单位资金收入</w:t>
      </w:r>
      <w:r>
        <w:t xml:space="preserve"> 0</w:t>
      </w:r>
      <w:r>
        <w:t>万元，上年结转结余</w:t>
      </w:r>
      <w:r>
        <w:t>207.86</w:t>
      </w:r>
      <w:r>
        <w:t>万元。</w:t>
      </w:r>
    </w:p>
    <w:p w:rsidR="009B4CAA" w:rsidRDefault="00066B49">
      <w:pPr>
        <w:pStyle w:val="-0"/>
      </w:pPr>
      <w:r>
        <w:t>2</w:t>
      </w:r>
      <w:r>
        <w:t>、支出说明</w:t>
      </w:r>
    </w:p>
    <w:p w:rsidR="009B4CAA" w:rsidRDefault="00066B49">
      <w:pPr>
        <w:pStyle w:val="-0"/>
      </w:pPr>
      <w:r>
        <w:t>收支预算总表支出栏、基本支出表、项目支出表按经济分类和支出功能分类科目编制，反映隆尧县应急管理局年度单位预算中支出预算的总体情况。</w:t>
      </w:r>
      <w:r>
        <w:t>2024</w:t>
      </w:r>
      <w:r>
        <w:t>年单位支出预算为</w:t>
      </w:r>
      <w:r>
        <w:t>1591.49</w:t>
      </w:r>
      <w:r>
        <w:t>万元，其中基本支出</w:t>
      </w:r>
      <w:r>
        <w:t>329.14</w:t>
      </w:r>
      <w:r>
        <w:t>万元，包括人员经费</w:t>
      </w:r>
      <w:r>
        <w:t>301.06</w:t>
      </w:r>
      <w:r>
        <w:t>万元和日常公用经费</w:t>
      </w:r>
      <w:r>
        <w:t>28.08</w:t>
      </w:r>
      <w:r>
        <w:t>万元；项目支出</w:t>
      </w:r>
      <w:r>
        <w:t>1262.35</w:t>
      </w:r>
      <w:r>
        <w:t>万元，主要为应急综合管理支出、安全生产监管监察支出、非煤矿山综合治理支出、防汛支出、地震综合管理支出、自然灾害救灾支出等。</w:t>
      </w:r>
    </w:p>
    <w:p w:rsidR="009B4CAA" w:rsidRDefault="00066B49">
      <w:pPr>
        <w:pStyle w:val="-0"/>
      </w:pPr>
      <w:r>
        <w:t>3</w:t>
      </w:r>
      <w:r>
        <w:t>、比上年增减情况</w:t>
      </w:r>
    </w:p>
    <w:p w:rsidR="009B4CAA" w:rsidRDefault="00066B49">
      <w:pPr>
        <w:pStyle w:val="-0"/>
      </w:pPr>
      <w:r>
        <w:t>2024</w:t>
      </w:r>
      <w:r>
        <w:t>年单位预算收支安排</w:t>
      </w:r>
      <w:r>
        <w:t>1591.49</w:t>
      </w:r>
      <w:r>
        <w:t>万元，较</w:t>
      </w:r>
      <w:r>
        <w:t>2023</w:t>
      </w:r>
      <w:r>
        <w:t>年减少</w:t>
      </w:r>
      <w:r>
        <w:t>38.92</w:t>
      </w:r>
      <w:r>
        <w:t>万元，其中：基本支出减少</w:t>
      </w:r>
      <w:r>
        <w:t>44.48</w:t>
      </w:r>
      <w:r>
        <w:t>万元，主要为人员经费支出减少；项目支出减少增加</w:t>
      </w:r>
      <w:r>
        <w:t>5.56</w:t>
      </w:r>
      <w:r>
        <w:t>万元，主要为增加邢台市基层防灾工程项目县级配套资金。</w:t>
      </w:r>
      <w:r>
        <w:t xml:space="preserve"> </w:t>
      </w:r>
    </w:p>
    <w:p w:rsidR="009B4CAA" w:rsidRDefault="009B4CAA">
      <w:pPr>
        <w:pStyle w:val="-0"/>
      </w:pPr>
    </w:p>
    <w:p w:rsidR="009B4CAA" w:rsidRDefault="009B4CAA">
      <w:pPr>
        <w:pStyle w:val="-0"/>
      </w:pPr>
    </w:p>
    <w:p w:rsidR="009B4CAA" w:rsidRDefault="00066B49">
      <w:pPr>
        <w:spacing w:before="10" w:after="10"/>
        <w:ind w:firstLine="640"/>
        <w:outlineLvl w:val="5"/>
      </w:pPr>
      <w:r>
        <w:rPr>
          <w:rFonts w:ascii="黑体" w:eastAsia="黑体" w:hAnsi="黑体" w:cs="黑体"/>
          <w:color w:val="000000"/>
          <w:sz w:val="32"/>
        </w:rPr>
        <w:t>三、机关运行经费安排情况</w:t>
      </w:r>
    </w:p>
    <w:p w:rsidR="009B4CAA" w:rsidRDefault="00066B49">
      <w:pPr>
        <w:pStyle w:val="-1"/>
      </w:pPr>
      <w:r>
        <w:t>2024</w:t>
      </w:r>
      <w:r>
        <w:t>年，我单位运行经费共计安排</w:t>
      </w:r>
      <w:r>
        <w:t>28.08</w:t>
      </w:r>
      <w:r>
        <w:t>万元，主要用于日常办公费、办公用房物业管理费、水电费、福利费等日常运行支出。</w:t>
      </w:r>
    </w:p>
    <w:p w:rsidR="009B4CAA" w:rsidRDefault="00066B49">
      <w:pPr>
        <w:spacing w:before="10" w:after="10"/>
        <w:ind w:firstLine="640"/>
        <w:outlineLvl w:val="5"/>
      </w:pPr>
      <w:r>
        <w:rPr>
          <w:rFonts w:ascii="黑体" w:eastAsia="黑体" w:hAnsi="黑体" w:cs="黑体"/>
          <w:color w:val="000000"/>
          <w:sz w:val="32"/>
        </w:rPr>
        <w:t>四、财政拨款“三公”经费预算情况及增减变化原因</w:t>
      </w:r>
    </w:p>
    <w:p w:rsidR="009B4CAA" w:rsidRDefault="00066B49">
      <w:pPr>
        <w:pStyle w:val="-2"/>
      </w:pPr>
      <w:r>
        <w:t>2024</w:t>
      </w:r>
      <w:r>
        <w:t>年，我单位财政拨款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w:t>
      </w:r>
      <w:r>
        <w:t>,</w:t>
      </w:r>
      <w:r>
        <w:t>均与上年持平。</w:t>
      </w:r>
    </w:p>
    <w:p w:rsidR="00643538" w:rsidRDefault="00643538">
      <w:pPr>
        <w:spacing w:before="10" w:after="10"/>
        <w:ind w:firstLine="640"/>
        <w:outlineLvl w:val="5"/>
        <w:rPr>
          <w:rFonts w:ascii="黑体" w:eastAsia="黑体" w:hAnsi="黑体" w:cs="黑体" w:hint="eastAsia"/>
          <w:color w:val="000000"/>
          <w:sz w:val="32"/>
          <w:lang w:eastAsia="zh-CN"/>
        </w:rPr>
      </w:pPr>
    </w:p>
    <w:p w:rsidR="00643538" w:rsidRDefault="00066B49" w:rsidP="00643538">
      <w:pPr>
        <w:spacing w:before="10" w:after="10"/>
        <w:ind w:firstLine="640"/>
        <w:outlineLvl w:val="5"/>
        <w:rPr>
          <w:rFonts w:ascii="黑体" w:eastAsia="黑体" w:hAnsi="黑体" w:cs="黑体"/>
          <w:color w:val="000000"/>
          <w:sz w:val="32"/>
        </w:rPr>
      </w:pPr>
      <w:r>
        <w:rPr>
          <w:rFonts w:ascii="黑体" w:eastAsia="黑体" w:hAnsi="黑体" w:cs="黑体"/>
          <w:color w:val="000000"/>
          <w:sz w:val="32"/>
        </w:rPr>
        <w:t>五、单位项目预算安排情况及绩效目标</w:t>
      </w: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Default="00643538" w:rsidP="00643538">
      <w:pPr>
        <w:spacing w:before="10" w:after="10"/>
        <w:ind w:firstLine="640"/>
        <w:outlineLvl w:val="5"/>
        <w:rPr>
          <w:rFonts w:ascii="黑体" w:eastAsia="黑体" w:hAnsi="黑体" w:cs="黑体"/>
          <w:color w:val="000000"/>
          <w:sz w:val="32"/>
        </w:rPr>
      </w:pPr>
    </w:p>
    <w:p w:rsidR="00643538" w:rsidRPr="00643538" w:rsidRDefault="00643538" w:rsidP="00643538">
      <w:pPr>
        <w:spacing w:before="10" w:after="10"/>
        <w:ind w:firstLine="640"/>
        <w:outlineLvl w:val="5"/>
        <w:rPr>
          <w:rFonts w:ascii="黑体" w:eastAsia="黑体" w:hAnsi="黑体" w:cs="黑体" w:hint="eastAsia"/>
          <w:color w:val="000000"/>
          <w:sz w:val="32"/>
          <w:lang w:eastAsia="zh-CN"/>
        </w:rPr>
      </w:pPr>
    </w:p>
    <w:p w:rsidR="00643538" w:rsidRDefault="00643538" w:rsidP="00643538">
      <w:pPr>
        <w:spacing w:before="10" w:after="10"/>
        <w:ind w:firstLine="640"/>
        <w:outlineLvl w:val="5"/>
        <w:rPr>
          <w:rFonts w:ascii="黑体" w:eastAsia="黑体" w:hAnsi="黑体" w:cs="黑体" w:hint="eastAsia"/>
          <w:color w:val="000000"/>
          <w:sz w:val="32"/>
          <w:lang w:eastAsia="zh-CN"/>
        </w:rPr>
      </w:pPr>
    </w:p>
    <w:p w:rsidR="009B4CAA" w:rsidRDefault="00066B49" w:rsidP="00643538">
      <w:pPr>
        <w:spacing w:before="10" w:after="10"/>
        <w:ind w:firstLine="640"/>
        <w:outlineLvl w:val="5"/>
      </w:pPr>
      <w:r>
        <w:rPr>
          <w:rFonts w:ascii="方正仿宋_GBK" w:eastAsia="方正仿宋_GBK" w:hAnsi="方正仿宋_GBK" w:cs="方正仿宋_GBK"/>
          <w:b/>
          <w:color w:val="000000"/>
          <w:sz w:val="28"/>
        </w:rPr>
        <w:t>1、安全生产监管执法经费绩效目标表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13052524P000002101380</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安全生产监管执法经费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4.80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4.80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执法检查设备购置、安全生产执法监管支出等</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1.20</w:t>
            </w:r>
          </w:p>
        </w:tc>
        <w:tc>
          <w:tcPr>
            <w:tcW w:w="2835" w:type="dxa"/>
            <w:vAlign w:val="center"/>
          </w:tcPr>
          <w:p w:rsidR="009B4CAA" w:rsidRDefault="00066B49">
            <w:pPr>
              <w:pStyle w:val="3"/>
            </w:pPr>
            <w:r>
              <w:t>2.40</w:t>
            </w:r>
          </w:p>
        </w:tc>
        <w:tc>
          <w:tcPr>
            <w:tcW w:w="2551" w:type="dxa"/>
            <w:vAlign w:val="center"/>
          </w:tcPr>
          <w:p w:rsidR="009B4CAA" w:rsidRDefault="00066B49">
            <w:pPr>
              <w:pStyle w:val="3"/>
            </w:pPr>
            <w:r>
              <w:t>3.60</w:t>
            </w:r>
          </w:p>
        </w:tc>
        <w:tc>
          <w:tcPr>
            <w:tcW w:w="3543" w:type="dxa"/>
            <w:gridSpan w:val="2"/>
            <w:vAlign w:val="center"/>
          </w:tcPr>
          <w:p w:rsidR="009B4CAA" w:rsidRDefault="00066B49">
            <w:pPr>
              <w:pStyle w:val="3"/>
            </w:pPr>
            <w:r>
              <w:t>4.80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1.消除各类安全生产隐患，预防和减少事故发生</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检查企业数</w:t>
            </w:r>
          </w:p>
        </w:tc>
        <w:tc>
          <w:tcPr>
            <w:tcW w:w="5386" w:type="dxa"/>
            <w:vAlign w:val="center"/>
          </w:tcPr>
          <w:p w:rsidR="009B4CAA" w:rsidRDefault="00066B49">
            <w:pPr>
              <w:pStyle w:val="2"/>
            </w:pPr>
            <w:r>
              <w:t>全年安全生产检查企业数</w:t>
            </w:r>
          </w:p>
        </w:tc>
        <w:tc>
          <w:tcPr>
            <w:tcW w:w="2268" w:type="dxa"/>
            <w:vAlign w:val="center"/>
          </w:tcPr>
          <w:p w:rsidR="009B4CAA" w:rsidRDefault="00066B49">
            <w:pPr>
              <w:pStyle w:val="2"/>
            </w:pPr>
            <w:r>
              <w:t>≥170家</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隐患整改率</w:t>
            </w:r>
          </w:p>
        </w:tc>
        <w:tc>
          <w:tcPr>
            <w:tcW w:w="5386" w:type="dxa"/>
            <w:vAlign w:val="center"/>
          </w:tcPr>
          <w:p w:rsidR="009B4CAA" w:rsidRDefault="00066B49">
            <w:pPr>
              <w:pStyle w:val="2"/>
            </w:pPr>
            <w:r>
              <w:t>整改的隐患数占排查出隐患数的比例</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完成率</w:t>
            </w:r>
          </w:p>
        </w:tc>
        <w:tc>
          <w:tcPr>
            <w:tcW w:w="5386" w:type="dxa"/>
            <w:vAlign w:val="center"/>
          </w:tcPr>
          <w:p w:rsidR="009B4CAA" w:rsidRDefault="00066B49">
            <w:pPr>
              <w:pStyle w:val="2"/>
            </w:pPr>
            <w:r>
              <w:t>各项任务在计划时间内完成的比例</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执行成本</w:t>
            </w:r>
          </w:p>
        </w:tc>
        <w:tc>
          <w:tcPr>
            <w:tcW w:w="5386" w:type="dxa"/>
            <w:vAlign w:val="center"/>
          </w:tcPr>
          <w:p w:rsidR="009B4CAA" w:rsidRDefault="00066B49">
            <w:pPr>
              <w:pStyle w:val="2"/>
            </w:pPr>
            <w:r>
              <w:t>项目预算控制额</w:t>
            </w:r>
          </w:p>
        </w:tc>
        <w:tc>
          <w:tcPr>
            <w:tcW w:w="2268" w:type="dxa"/>
            <w:vAlign w:val="center"/>
          </w:tcPr>
          <w:p w:rsidR="009B4CAA" w:rsidRDefault="00066B49">
            <w:pPr>
              <w:pStyle w:val="2"/>
            </w:pPr>
            <w:r>
              <w:t>≤4.8万元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重特大事故控制数</w:t>
            </w:r>
          </w:p>
        </w:tc>
        <w:tc>
          <w:tcPr>
            <w:tcW w:w="5386" w:type="dxa"/>
            <w:vAlign w:val="center"/>
          </w:tcPr>
          <w:p w:rsidR="009B4CAA" w:rsidRDefault="00066B49">
            <w:pPr>
              <w:pStyle w:val="2"/>
            </w:pPr>
            <w:r>
              <w:t>控制重特大事故发生数</w:t>
            </w:r>
          </w:p>
        </w:tc>
        <w:tc>
          <w:tcPr>
            <w:tcW w:w="2268" w:type="dxa"/>
            <w:vAlign w:val="center"/>
          </w:tcPr>
          <w:p w:rsidR="009B4CAA" w:rsidRDefault="00066B49">
            <w:pPr>
              <w:pStyle w:val="2"/>
            </w:pPr>
            <w:r>
              <w:t>0起</w:t>
            </w:r>
          </w:p>
        </w:tc>
        <w:tc>
          <w:tcPr>
            <w:tcW w:w="1276" w:type="dxa"/>
            <w:vAlign w:val="center"/>
          </w:tcPr>
          <w:p w:rsidR="009B4CAA" w:rsidRDefault="00066B49">
            <w:pPr>
              <w:pStyle w:val="2"/>
            </w:pPr>
            <w:r>
              <w:t>历史指标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企业满意度</w:t>
            </w:r>
          </w:p>
        </w:tc>
        <w:tc>
          <w:tcPr>
            <w:tcW w:w="5386" w:type="dxa"/>
            <w:vAlign w:val="center"/>
          </w:tcPr>
          <w:p w:rsidR="009B4CAA" w:rsidRDefault="00066B49">
            <w:pPr>
              <w:pStyle w:val="2"/>
            </w:pPr>
            <w:r>
              <w:t>被检查企业满意度</w:t>
            </w:r>
          </w:p>
        </w:tc>
        <w:tc>
          <w:tcPr>
            <w:tcW w:w="2268" w:type="dxa"/>
            <w:vAlign w:val="center"/>
          </w:tcPr>
          <w:p w:rsidR="009B4CAA" w:rsidRDefault="00066B49">
            <w:pPr>
              <w:pStyle w:val="2"/>
            </w:pPr>
            <w:r>
              <w:t>≥9585</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2、办案补助/经费自理人员经费绩效目标表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13052524P00905410004B</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办案补助/经费自理人员经费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49.50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49.50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经费自理人员工资及社会保障缴费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13.00</w:t>
            </w:r>
          </w:p>
        </w:tc>
        <w:tc>
          <w:tcPr>
            <w:tcW w:w="2835" w:type="dxa"/>
            <w:vAlign w:val="center"/>
          </w:tcPr>
          <w:p w:rsidR="009B4CAA" w:rsidRDefault="00066B49">
            <w:pPr>
              <w:pStyle w:val="3"/>
            </w:pPr>
            <w:r>
              <w:t>26.00</w:t>
            </w:r>
          </w:p>
        </w:tc>
        <w:tc>
          <w:tcPr>
            <w:tcW w:w="2551" w:type="dxa"/>
            <w:vAlign w:val="center"/>
          </w:tcPr>
          <w:p w:rsidR="009B4CAA" w:rsidRDefault="00066B49">
            <w:pPr>
              <w:pStyle w:val="3"/>
            </w:pPr>
            <w:r>
              <w:t>39.00</w:t>
            </w:r>
          </w:p>
        </w:tc>
        <w:tc>
          <w:tcPr>
            <w:tcW w:w="3543" w:type="dxa"/>
            <w:gridSpan w:val="2"/>
            <w:vAlign w:val="center"/>
          </w:tcPr>
          <w:p w:rsidR="009B4CAA" w:rsidRDefault="00066B49">
            <w:pPr>
              <w:pStyle w:val="3"/>
            </w:pPr>
            <w:r>
              <w:t>49.50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1.保障经费自理人员工资及社会保障缴费</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发放工资人数</w:t>
            </w:r>
          </w:p>
        </w:tc>
        <w:tc>
          <w:tcPr>
            <w:tcW w:w="5386" w:type="dxa"/>
            <w:vAlign w:val="center"/>
          </w:tcPr>
          <w:p w:rsidR="009B4CAA" w:rsidRDefault="00066B49">
            <w:pPr>
              <w:pStyle w:val="2"/>
            </w:pPr>
            <w:r>
              <w:t>经费自理人员人数</w:t>
            </w:r>
          </w:p>
        </w:tc>
        <w:tc>
          <w:tcPr>
            <w:tcW w:w="2268" w:type="dxa"/>
            <w:vAlign w:val="center"/>
          </w:tcPr>
          <w:p w:rsidR="009B4CAA" w:rsidRDefault="00066B49">
            <w:pPr>
              <w:pStyle w:val="2"/>
            </w:pPr>
            <w:r>
              <w:t>6人</w:t>
            </w:r>
          </w:p>
        </w:tc>
        <w:tc>
          <w:tcPr>
            <w:tcW w:w="1276" w:type="dxa"/>
            <w:vAlign w:val="center"/>
          </w:tcPr>
          <w:p w:rsidR="009B4CAA" w:rsidRDefault="00066B49">
            <w:pPr>
              <w:pStyle w:val="2"/>
            </w:pPr>
            <w:r>
              <w:t>工资表</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人员经费保障率</w:t>
            </w:r>
          </w:p>
        </w:tc>
        <w:tc>
          <w:tcPr>
            <w:tcW w:w="5386" w:type="dxa"/>
            <w:vAlign w:val="center"/>
          </w:tcPr>
          <w:p w:rsidR="009B4CAA" w:rsidRDefault="00066B49">
            <w:pPr>
              <w:pStyle w:val="2"/>
            </w:pPr>
            <w:r>
              <w:t>自支人员工资社保经费保障率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工资表、社保缴费标准</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按时发放工资及缴纳社保缴费的程度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工资控制额</w:t>
            </w:r>
          </w:p>
        </w:tc>
        <w:tc>
          <w:tcPr>
            <w:tcW w:w="5386" w:type="dxa"/>
            <w:vAlign w:val="center"/>
          </w:tcPr>
          <w:p w:rsidR="009B4CAA" w:rsidRDefault="00066B49">
            <w:pPr>
              <w:pStyle w:val="2"/>
            </w:pPr>
            <w:r>
              <w:t>工资预算控制额</w:t>
            </w:r>
          </w:p>
        </w:tc>
        <w:tc>
          <w:tcPr>
            <w:tcW w:w="2268" w:type="dxa"/>
            <w:vAlign w:val="center"/>
          </w:tcPr>
          <w:p w:rsidR="009B4CAA" w:rsidRDefault="00066B49">
            <w:pPr>
              <w:pStyle w:val="2"/>
            </w:pPr>
            <w:r>
              <w:t>≤49.5万元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工作完成率</w:t>
            </w:r>
          </w:p>
        </w:tc>
        <w:tc>
          <w:tcPr>
            <w:tcW w:w="5386" w:type="dxa"/>
            <w:vAlign w:val="center"/>
          </w:tcPr>
          <w:p w:rsidR="009B4CAA" w:rsidRDefault="00066B49">
            <w:pPr>
              <w:pStyle w:val="2"/>
            </w:pPr>
            <w:r>
              <w:t>工作完成程度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职工满意度</w:t>
            </w:r>
          </w:p>
        </w:tc>
        <w:tc>
          <w:tcPr>
            <w:tcW w:w="5386" w:type="dxa"/>
            <w:vAlign w:val="center"/>
          </w:tcPr>
          <w:p w:rsidR="009B4CAA" w:rsidRDefault="00066B49">
            <w:pPr>
              <w:pStyle w:val="2"/>
            </w:pPr>
            <w:r>
              <w:t>职工满意度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3、办案补助/应急综合管理经费绩效目标表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13052524P00905410003P</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办案补助/应急综合管理经费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77.22</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77.22</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应急综合业务管理经费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20.00</w:t>
            </w:r>
          </w:p>
        </w:tc>
        <w:tc>
          <w:tcPr>
            <w:tcW w:w="2835" w:type="dxa"/>
            <w:vAlign w:val="center"/>
          </w:tcPr>
          <w:p w:rsidR="009B4CAA" w:rsidRDefault="00066B49">
            <w:pPr>
              <w:pStyle w:val="3"/>
            </w:pPr>
            <w:r>
              <w:t>40.00</w:t>
            </w:r>
          </w:p>
        </w:tc>
        <w:tc>
          <w:tcPr>
            <w:tcW w:w="2551" w:type="dxa"/>
            <w:vAlign w:val="center"/>
          </w:tcPr>
          <w:p w:rsidR="009B4CAA" w:rsidRDefault="00066B49">
            <w:pPr>
              <w:pStyle w:val="3"/>
            </w:pPr>
            <w:r>
              <w:t>60.00</w:t>
            </w:r>
          </w:p>
        </w:tc>
        <w:tc>
          <w:tcPr>
            <w:tcW w:w="3543" w:type="dxa"/>
            <w:gridSpan w:val="2"/>
            <w:vAlign w:val="center"/>
          </w:tcPr>
          <w:p w:rsidR="009B4CAA" w:rsidRDefault="00066B49">
            <w:pPr>
              <w:pStyle w:val="3"/>
            </w:pPr>
            <w:r>
              <w:t>77.22</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1.做好会议组织、信息化管理、政策宣传、资产维修等综合管理工作，保障机关各项工作高效运转。</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印刷宣传材料数量</w:t>
            </w:r>
          </w:p>
        </w:tc>
        <w:tc>
          <w:tcPr>
            <w:tcW w:w="5386" w:type="dxa"/>
            <w:vAlign w:val="center"/>
          </w:tcPr>
          <w:p w:rsidR="009B4CAA" w:rsidRDefault="00066B49">
            <w:pPr>
              <w:pStyle w:val="2"/>
            </w:pPr>
            <w:r>
              <w:t>印刷应急知识、安全生产宣传单、宣传资料等</w:t>
            </w:r>
          </w:p>
        </w:tc>
        <w:tc>
          <w:tcPr>
            <w:tcW w:w="2268" w:type="dxa"/>
            <w:vAlign w:val="center"/>
          </w:tcPr>
          <w:p w:rsidR="009B4CAA" w:rsidRDefault="00066B49">
            <w:pPr>
              <w:pStyle w:val="2"/>
            </w:pPr>
            <w:r>
              <w:t>≥10000份</w:t>
            </w:r>
          </w:p>
        </w:tc>
        <w:tc>
          <w:tcPr>
            <w:tcW w:w="1276" w:type="dxa"/>
            <w:vAlign w:val="center"/>
          </w:tcPr>
          <w:p w:rsidR="009B4CAA" w:rsidRDefault="00066B49">
            <w:pPr>
              <w:pStyle w:val="2"/>
            </w:pPr>
            <w:r>
              <w:t>统计指标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综合业务完成率</w:t>
            </w:r>
          </w:p>
        </w:tc>
        <w:tc>
          <w:tcPr>
            <w:tcW w:w="5386" w:type="dxa"/>
            <w:vAlign w:val="center"/>
          </w:tcPr>
          <w:p w:rsidR="009B4CAA" w:rsidRDefault="00066B49">
            <w:pPr>
              <w:pStyle w:val="2"/>
            </w:pPr>
            <w:r>
              <w:t>应急综合业务完成程度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各项工作任务在规定时间内完成程度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执行成本</w:t>
            </w:r>
          </w:p>
        </w:tc>
        <w:tc>
          <w:tcPr>
            <w:tcW w:w="5386" w:type="dxa"/>
            <w:vAlign w:val="center"/>
          </w:tcPr>
          <w:p w:rsidR="009B4CAA" w:rsidRDefault="00066B49">
            <w:pPr>
              <w:pStyle w:val="2"/>
            </w:pPr>
            <w:r>
              <w:t>预算控制额</w:t>
            </w:r>
          </w:p>
        </w:tc>
        <w:tc>
          <w:tcPr>
            <w:tcW w:w="2268" w:type="dxa"/>
            <w:vAlign w:val="center"/>
          </w:tcPr>
          <w:p w:rsidR="009B4CAA" w:rsidRDefault="00066B49">
            <w:pPr>
              <w:pStyle w:val="2"/>
            </w:pPr>
            <w:r>
              <w:t>≤77.22万元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工作目标完成率</w:t>
            </w:r>
          </w:p>
        </w:tc>
        <w:tc>
          <w:tcPr>
            <w:tcW w:w="5386" w:type="dxa"/>
            <w:vAlign w:val="center"/>
          </w:tcPr>
          <w:p w:rsidR="009B4CAA" w:rsidRDefault="00066B49">
            <w:pPr>
              <w:pStyle w:val="2"/>
            </w:pPr>
            <w:r>
              <w:t>年度工作目标完成程度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年终考核</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职工满意度</w:t>
            </w:r>
          </w:p>
        </w:tc>
        <w:tc>
          <w:tcPr>
            <w:tcW w:w="5386" w:type="dxa"/>
            <w:vAlign w:val="center"/>
          </w:tcPr>
          <w:p w:rsidR="009B4CAA" w:rsidRDefault="00066B49">
            <w:pPr>
              <w:pStyle w:val="2"/>
            </w:pPr>
            <w:r>
              <w:t>职工满意度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4、地震纪念馆维护与运行经费绩效目标表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13052524P000002101303</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地震纪念馆维护与运行经费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7.52</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7.52</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地震纪念馆维护与运行经费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2.00</w:t>
            </w:r>
          </w:p>
        </w:tc>
        <w:tc>
          <w:tcPr>
            <w:tcW w:w="2835" w:type="dxa"/>
            <w:vAlign w:val="center"/>
          </w:tcPr>
          <w:p w:rsidR="009B4CAA" w:rsidRDefault="00066B49">
            <w:pPr>
              <w:pStyle w:val="3"/>
            </w:pPr>
            <w:r>
              <w:t>4.00</w:t>
            </w:r>
          </w:p>
        </w:tc>
        <w:tc>
          <w:tcPr>
            <w:tcW w:w="2551" w:type="dxa"/>
            <w:vAlign w:val="center"/>
          </w:tcPr>
          <w:p w:rsidR="009B4CAA" w:rsidRDefault="00066B49">
            <w:pPr>
              <w:pStyle w:val="3"/>
            </w:pPr>
            <w:r>
              <w:t>6.00</w:t>
            </w:r>
          </w:p>
        </w:tc>
        <w:tc>
          <w:tcPr>
            <w:tcW w:w="3543" w:type="dxa"/>
            <w:gridSpan w:val="2"/>
            <w:vAlign w:val="center"/>
          </w:tcPr>
          <w:p w:rsidR="009B4CAA" w:rsidRDefault="00066B49">
            <w:pPr>
              <w:pStyle w:val="3"/>
            </w:pPr>
            <w:r>
              <w:t>7.52</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1.通过接待参观群众，弘扬抗震精神，提高抗震意识，宣传我县经济发展取得的成就。</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接待参观人数</w:t>
            </w:r>
          </w:p>
        </w:tc>
        <w:tc>
          <w:tcPr>
            <w:tcW w:w="5386" w:type="dxa"/>
            <w:vAlign w:val="center"/>
          </w:tcPr>
          <w:p w:rsidR="009B4CAA" w:rsidRDefault="00066B49">
            <w:pPr>
              <w:pStyle w:val="2"/>
            </w:pPr>
            <w:r>
              <w:t>接待参观人数</w:t>
            </w:r>
          </w:p>
        </w:tc>
        <w:tc>
          <w:tcPr>
            <w:tcW w:w="2268" w:type="dxa"/>
            <w:vAlign w:val="center"/>
          </w:tcPr>
          <w:p w:rsidR="009B4CAA" w:rsidRDefault="00066B49">
            <w:pPr>
              <w:pStyle w:val="2"/>
            </w:pPr>
            <w:r>
              <w:t>≥4200人</w:t>
            </w:r>
          </w:p>
        </w:tc>
        <w:tc>
          <w:tcPr>
            <w:tcW w:w="1276" w:type="dxa"/>
            <w:vAlign w:val="center"/>
          </w:tcPr>
          <w:p w:rsidR="009B4CAA" w:rsidRDefault="00066B49">
            <w:pPr>
              <w:pStyle w:val="2"/>
            </w:pPr>
            <w:r>
              <w:t>历史指标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设施完好率</w:t>
            </w:r>
          </w:p>
        </w:tc>
        <w:tc>
          <w:tcPr>
            <w:tcW w:w="5386" w:type="dxa"/>
            <w:vAlign w:val="center"/>
          </w:tcPr>
          <w:p w:rsidR="009B4CAA" w:rsidRDefault="00066B49">
            <w:pPr>
              <w:pStyle w:val="2"/>
            </w:pPr>
            <w:r>
              <w:t>设施完好率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完成率</w:t>
            </w:r>
          </w:p>
        </w:tc>
        <w:tc>
          <w:tcPr>
            <w:tcW w:w="5386" w:type="dxa"/>
            <w:vAlign w:val="center"/>
          </w:tcPr>
          <w:p w:rsidR="009B4CAA" w:rsidRDefault="00066B49">
            <w:pPr>
              <w:pStyle w:val="2"/>
            </w:pPr>
            <w:r>
              <w:t>工作计划完成情况</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运行维护成本</w:t>
            </w:r>
          </w:p>
        </w:tc>
        <w:tc>
          <w:tcPr>
            <w:tcW w:w="5386" w:type="dxa"/>
            <w:vAlign w:val="center"/>
          </w:tcPr>
          <w:p w:rsidR="009B4CAA" w:rsidRDefault="00066B49">
            <w:pPr>
              <w:pStyle w:val="2"/>
            </w:pPr>
            <w:r>
              <w:t>项目支出预算控制额</w:t>
            </w:r>
          </w:p>
        </w:tc>
        <w:tc>
          <w:tcPr>
            <w:tcW w:w="2268" w:type="dxa"/>
            <w:vAlign w:val="center"/>
          </w:tcPr>
          <w:p w:rsidR="009B4CAA" w:rsidRDefault="00066B49">
            <w:pPr>
              <w:pStyle w:val="2"/>
            </w:pPr>
            <w:r>
              <w:t>≤7.52万元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社会认知度</w:t>
            </w:r>
          </w:p>
        </w:tc>
        <w:tc>
          <w:tcPr>
            <w:tcW w:w="5386" w:type="dxa"/>
            <w:vAlign w:val="center"/>
          </w:tcPr>
          <w:p w:rsidR="009B4CAA" w:rsidRDefault="00066B49">
            <w:pPr>
              <w:pStyle w:val="2"/>
            </w:pPr>
            <w:r>
              <w:t>群众对防震减灾认知度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历史指标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参观群众满意度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5、地震应急演练及防震减灾经费绩效目标表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13052524P00000210132A</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地震应急演练及防震减灾经费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1.60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1.60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地震应急演练及防震减灾经费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0.40</w:t>
            </w:r>
          </w:p>
        </w:tc>
        <w:tc>
          <w:tcPr>
            <w:tcW w:w="2835" w:type="dxa"/>
            <w:vAlign w:val="center"/>
          </w:tcPr>
          <w:p w:rsidR="009B4CAA" w:rsidRDefault="00066B49">
            <w:pPr>
              <w:pStyle w:val="3"/>
            </w:pPr>
            <w:r>
              <w:t>0.80</w:t>
            </w:r>
          </w:p>
        </w:tc>
        <w:tc>
          <w:tcPr>
            <w:tcW w:w="2551" w:type="dxa"/>
            <w:vAlign w:val="center"/>
          </w:tcPr>
          <w:p w:rsidR="009B4CAA" w:rsidRDefault="00066B49">
            <w:pPr>
              <w:pStyle w:val="3"/>
            </w:pPr>
            <w:r>
              <w:t>1.20</w:t>
            </w:r>
          </w:p>
        </w:tc>
        <w:tc>
          <w:tcPr>
            <w:tcW w:w="3543" w:type="dxa"/>
            <w:gridSpan w:val="2"/>
            <w:vAlign w:val="center"/>
          </w:tcPr>
          <w:p w:rsidR="009B4CAA" w:rsidRDefault="00066B49">
            <w:pPr>
              <w:pStyle w:val="3"/>
            </w:pPr>
            <w:r>
              <w:t>1.60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1.搞好地震应急演练及防震减灾宣传工作，提高广大群众防震减灾意识。</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地震宣传次数</w:t>
            </w:r>
          </w:p>
        </w:tc>
        <w:tc>
          <w:tcPr>
            <w:tcW w:w="5386" w:type="dxa"/>
            <w:vAlign w:val="center"/>
          </w:tcPr>
          <w:p w:rsidR="009B4CAA" w:rsidRDefault="00066B49">
            <w:pPr>
              <w:pStyle w:val="2"/>
            </w:pPr>
            <w:r>
              <w:t>防震减灾宣传活动次数</w:t>
            </w:r>
          </w:p>
        </w:tc>
        <w:tc>
          <w:tcPr>
            <w:tcW w:w="2268" w:type="dxa"/>
            <w:vAlign w:val="center"/>
          </w:tcPr>
          <w:p w:rsidR="009B4CAA" w:rsidRDefault="00066B49">
            <w:pPr>
              <w:pStyle w:val="2"/>
            </w:pPr>
            <w:r>
              <w:t>≥5次</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覆盖率</w:t>
            </w:r>
          </w:p>
        </w:tc>
        <w:tc>
          <w:tcPr>
            <w:tcW w:w="5386" w:type="dxa"/>
            <w:vAlign w:val="center"/>
          </w:tcPr>
          <w:p w:rsidR="009B4CAA" w:rsidRDefault="00066B49">
            <w:pPr>
              <w:pStyle w:val="2"/>
            </w:pPr>
            <w:r>
              <w:tab/>
              <w:t>防震减灾宣传覆盖程度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完成率</w:t>
            </w:r>
          </w:p>
        </w:tc>
        <w:tc>
          <w:tcPr>
            <w:tcW w:w="5386" w:type="dxa"/>
            <w:vAlign w:val="center"/>
          </w:tcPr>
          <w:p w:rsidR="009B4CAA" w:rsidRDefault="00066B49">
            <w:pPr>
              <w:pStyle w:val="2"/>
            </w:pPr>
            <w:r>
              <w:tab/>
              <w:t>在规定的时间内完成任务的程度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宣传成本</w:t>
            </w:r>
          </w:p>
        </w:tc>
        <w:tc>
          <w:tcPr>
            <w:tcW w:w="5386" w:type="dxa"/>
            <w:vAlign w:val="center"/>
          </w:tcPr>
          <w:p w:rsidR="009B4CAA" w:rsidRDefault="00066B49">
            <w:pPr>
              <w:pStyle w:val="2"/>
            </w:pPr>
            <w:r>
              <w:tab/>
              <w:t>防震减灾宣传成本</w:t>
            </w:r>
          </w:p>
        </w:tc>
        <w:tc>
          <w:tcPr>
            <w:tcW w:w="2268" w:type="dxa"/>
            <w:vAlign w:val="center"/>
          </w:tcPr>
          <w:p w:rsidR="009B4CAA" w:rsidRDefault="00066B49">
            <w:pPr>
              <w:pStyle w:val="2"/>
            </w:pPr>
            <w:r>
              <w:t>≤1.6万元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社会影响力</w:t>
            </w:r>
          </w:p>
        </w:tc>
        <w:tc>
          <w:tcPr>
            <w:tcW w:w="5386" w:type="dxa"/>
            <w:vAlign w:val="center"/>
          </w:tcPr>
          <w:p w:rsidR="009B4CAA" w:rsidRDefault="00066B49">
            <w:pPr>
              <w:pStyle w:val="2"/>
            </w:pPr>
            <w:r>
              <w:tab/>
              <w:t>社会对防震减灾宣传工作的认可度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历史指标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ab/>
              <w:t>群众对地震宣传工作满意度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6、地震预防与群测群防绩效目标表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13052524P00000210133X</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地震预防与群测群防</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2.45</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2.45</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地震观测员劳务费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0.70</w:t>
            </w:r>
          </w:p>
        </w:tc>
        <w:tc>
          <w:tcPr>
            <w:tcW w:w="2835" w:type="dxa"/>
            <w:vAlign w:val="center"/>
          </w:tcPr>
          <w:p w:rsidR="009B4CAA" w:rsidRDefault="00066B49">
            <w:pPr>
              <w:pStyle w:val="3"/>
            </w:pPr>
            <w:r>
              <w:t>1.40</w:t>
            </w:r>
          </w:p>
        </w:tc>
        <w:tc>
          <w:tcPr>
            <w:tcW w:w="2551" w:type="dxa"/>
            <w:vAlign w:val="center"/>
          </w:tcPr>
          <w:p w:rsidR="009B4CAA" w:rsidRDefault="00066B49">
            <w:pPr>
              <w:pStyle w:val="3"/>
            </w:pPr>
            <w:r>
              <w:t>2.10</w:t>
            </w:r>
          </w:p>
        </w:tc>
        <w:tc>
          <w:tcPr>
            <w:tcW w:w="3543" w:type="dxa"/>
            <w:gridSpan w:val="2"/>
            <w:vAlign w:val="center"/>
          </w:tcPr>
          <w:p w:rsidR="009B4CAA" w:rsidRDefault="00066B49">
            <w:pPr>
              <w:pStyle w:val="3"/>
            </w:pPr>
            <w:r>
              <w:t>2.45</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1.做好地震群测群防工作，认真分析观测数据及时上报。</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地震观测点数量</w:t>
            </w:r>
          </w:p>
        </w:tc>
        <w:tc>
          <w:tcPr>
            <w:tcW w:w="5386" w:type="dxa"/>
            <w:vAlign w:val="center"/>
          </w:tcPr>
          <w:p w:rsidR="009B4CAA" w:rsidRDefault="00066B49">
            <w:pPr>
              <w:pStyle w:val="2"/>
            </w:pPr>
            <w:r>
              <w:t>地震观测点数量</w:t>
            </w:r>
          </w:p>
        </w:tc>
        <w:tc>
          <w:tcPr>
            <w:tcW w:w="2268" w:type="dxa"/>
            <w:vAlign w:val="center"/>
          </w:tcPr>
          <w:p w:rsidR="009B4CAA" w:rsidRDefault="00066B49">
            <w:pPr>
              <w:pStyle w:val="2"/>
            </w:pPr>
            <w:r>
              <w:t>17个</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观测覆盖率</w:t>
            </w:r>
          </w:p>
        </w:tc>
        <w:tc>
          <w:tcPr>
            <w:tcW w:w="5386" w:type="dxa"/>
            <w:vAlign w:val="center"/>
          </w:tcPr>
          <w:p w:rsidR="009B4CAA" w:rsidRDefault="00066B49">
            <w:pPr>
              <w:pStyle w:val="2"/>
            </w:pPr>
            <w:r>
              <w:t>地震观测覆盖范围</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规定时间内完成任务程度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人均工资</w:t>
            </w:r>
          </w:p>
        </w:tc>
        <w:tc>
          <w:tcPr>
            <w:tcW w:w="5386" w:type="dxa"/>
            <w:vAlign w:val="center"/>
          </w:tcPr>
          <w:p w:rsidR="009B4CAA" w:rsidRDefault="00066B49">
            <w:pPr>
              <w:pStyle w:val="2"/>
            </w:pPr>
            <w:r>
              <w:t>地震观测员月工资控制额</w:t>
            </w:r>
          </w:p>
        </w:tc>
        <w:tc>
          <w:tcPr>
            <w:tcW w:w="2268" w:type="dxa"/>
            <w:vAlign w:val="center"/>
          </w:tcPr>
          <w:p w:rsidR="009B4CAA" w:rsidRDefault="00066B49">
            <w:pPr>
              <w:pStyle w:val="2"/>
            </w:pPr>
            <w:r>
              <w:t>150元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观测数据准确率</w:t>
            </w:r>
          </w:p>
        </w:tc>
        <w:tc>
          <w:tcPr>
            <w:tcW w:w="5386" w:type="dxa"/>
            <w:vAlign w:val="center"/>
          </w:tcPr>
          <w:p w:rsidR="009B4CAA" w:rsidRDefault="00066B49">
            <w:pPr>
              <w:pStyle w:val="2"/>
            </w:pPr>
            <w:r>
              <w:t>地震观测数据准确程度</w:t>
            </w:r>
          </w:p>
        </w:tc>
        <w:tc>
          <w:tcPr>
            <w:tcW w:w="2268" w:type="dxa"/>
            <w:vAlign w:val="center"/>
          </w:tcPr>
          <w:p w:rsidR="009B4CAA" w:rsidRDefault="00066B49">
            <w:pPr>
              <w:pStyle w:val="2"/>
            </w:pPr>
            <w:r>
              <w:t>≥90百分比</w:t>
            </w:r>
          </w:p>
        </w:tc>
        <w:tc>
          <w:tcPr>
            <w:tcW w:w="1276" w:type="dxa"/>
            <w:vAlign w:val="center"/>
          </w:tcPr>
          <w:p w:rsidR="009B4CAA" w:rsidRDefault="00066B49">
            <w:pPr>
              <w:pStyle w:val="2"/>
            </w:pPr>
            <w:r>
              <w:t>行业标准</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群众对地震预报预测工作的满意程度</w:t>
            </w:r>
          </w:p>
          <w:p w:rsidR="009B4CAA" w:rsidRDefault="00066B49">
            <w:pPr>
              <w:pStyle w:val="2"/>
            </w:pPr>
            <w:r>
              <w:t xml:space="preserve">   </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调查了解</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7、防汛经费绩效目标表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13052524P00000210134H</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防汛经费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0.80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0.80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防汛指挥部工作及运行费用</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0.20</w:t>
            </w:r>
          </w:p>
        </w:tc>
        <w:tc>
          <w:tcPr>
            <w:tcW w:w="2835" w:type="dxa"/>
            <w:vAlign w:val="center"/>
          </w:tcPr>
          <w:p w:rsidR="009B4CAA" w:rsidRDefault="00066B49">
            <w:pPr>
              <w:pStyle w:val="3"/>
            </w:pPr>
            <w:r>
              <w:t>0.40</w:t>
            </w:r>
          </w:p>
        </w:tc>
        <w:tc>
          <w:tcPr>
            <w:tcW w:w="2551" w:type="dxa"/>
            <w:vAlign w:val="center"/>
          </w:tcPr>
          <w:p w:rsidR="009B4CAA" w:rsidRDefault="00066B49">
            <w:pPr>
              <w:pStyle w:val="3"/>
            </w:pPr>
            <w:r>
              <w:t>0.60</w:t>
            </w:r>
          </w:p>
        </w:tc>
        <w:tc>
          <w:tcPr>
            <w:tcW w:w="3543" w:type="dxa"/>
            <w:gridSpan w:val="2"/>
            <w:vAlign w:val="center"/>
          </w:tcPr>
          <w:p w:rsidR="009B4CAA" w:rsidRDefault="00066B49">
            <w:pPr>
              <w:pStyle w:val="3"/>
            </w:pPr>
            <w:r>
              <w:t>0.80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1.指挥协调抢险防汛工作，做好应急演练，完成防汛工作任务。</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覆盖率</w:t>
            </w:r>
          </w:p>
        </w:tc>
        <w:tc>
          <w:tcPr>
            <w:tcW w:w="5386" w:type="dxa"/>
            <w:vAlign w:val="center"/>
          </w:tcPr>
          <w:p w:rsidR="009B4CAA" w:rsidRDefault="00066B49">
            <w:pPr>
              <w:pStyle w:val="2"/>
            </w:pPr>
            <w:r>
              <w:tab/>
              <w:t>防汛监测覆盖率</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防汛预案完成率</w:t>
            </w:r>
          </w:p>
        </w:tc>
        <w:tc>
          <w:tcPr>
            <w:tcW w:w="5386" w:type="dxa"/>
            <w:vAlign w:val="center"/>
          </w:tcPr>
          <w:p w:rsidR="009B4CAA" w:rsidRDefault="00066B49">
            <w:pPr>
              <w:pStyle w:val="2"/>
            </w:pPr>
            <w:r>
              <w:tab/>
              <w:t>各部门防汛预案完成程度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任务完成率</w:t>
            </w:r>
          </w:p>
        </w:tc>
        <w:tc>
          <w:tcPr>
            <w:tcW w:w="5386" w:type="dxa"/>
            <w:vAlign w:val="center"/>
          </w:tcPr>
          <w:p w:rsidR="009B4CAA" w:rsidRDefault="00066B49">
            <w:pPr>
              <w:pStyle w:val="2"/>
            </w:pPr>
            <w:r>
              <w:t>全年防汛任务完成程度</w:t>
            </w:r>
          </w:p>
          <w:p w:rsidR="009B4CAA" w:rsidRDefault="009B4CAA">
            <w:pPr>
              <w:pStyle w:val="2"/>
            </w:pP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工作经费</w:t>
            </w:r>
          </w:p>
        </w:tc>
        <w:tc>
          <w:tcPr>
            <w:tcW w:w="5386" w:type="dxa"/>
            <w:vAlign w:val="center"/>
          </w:tcPr>
          <w:p w:rsidR="009B4CAA" w:rsidRDefault="00066B49">
            <w:pPr>
              <w:pStyle w:val="2"/>
            </w:pPr>
            <w:r>
              <w:t>防汛工作经费支出成本</w:t>
            </w:r>
          </w:p>
        </w:tc>
        <w:tc>
          <w:tcPr>
            <w:tcW w:w="2268" w:type="dxa"/>
            <w:vAlign w:val="center"/>
          </w:tcPr>
          <w:p w:rsidR="009B4CAA" w:rsidRDefault="00066B49">
            <w:pPr>
              <w:pStyle w:val="2"/>
            </w:pPr>
            <w:r>
              <w:t>≤0.8万元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协调指挥能力</w:t>
            </w:r>
          </w:p>
        </w:tc>
        <w:tc>
          <w:tcPr>
            <w:tcW w:w="5386" w:type="dxa"/>
            <w:vAlign w:val="center"/>
          </w:tcPr>
          <w:p w:rsidR="009B4CAA" w:rsidRDefault="00066B49">
            <w:pPr>
              <w:pStyle w:val="2"/>
            </w:pPr>
            <w:r>
              <w:t>综合协调指挥能力</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历史经验</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群众对防汛工作的满意程度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8、防汛培训和演练费绩效目标表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13052524P000002101355</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防汛培训和演练费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2.56</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2.56</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防汛培训和演练支出</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0.70</w:t>
            </w:r>
          </w:p>
        </w:tc>
        <w:tc>
          <w:tcPr>
            <w:tcW w:w="2835" w:type="dxa"/>
            <w:vAlign w:val="center"/>
          </w:tcPr>
          <w:p w:rsidR="009B4CAA" w:rsidRDefault="00066B49">
            <w:pPr>
              <w:pStyle w:val="3"/>
            </w:pPr>
            <w:r>
              <w:t>1.50</w:t>
            </w:r>
          </w:p>
        </w:tc>
        <w:tc>
          <w:tcPr>
            <w:tcW w:w="2551" w:type="dxa"/>
            <w:vAlign w:val="center"/>
          </w:tcPr>
          <w:p w:rsidR="009B4CAA" w:rsidRDefault="00066B49">
            <w:pPr>
              <w:pStyle w:val="3"/>
            </w:pPr>
            <w:r>
              <w:t>2.00</w:t>
            </w:r>
          </w:p>
        </w:tc>
        <w:tc>
          <w:tcPr>
            <w:tcW w:w="3543" w:type="dxa"/>
            <w:gridSpan w:val="2"/>
            <w:vAlign w:val="center"/>
          </w:tcPr>
          <w:p w:rsidR="009B4CAA" w:rsidRDefault="00066B49">
            <w:pPr>
              <w:pStyle w:val="3"/>
            </w:pPr>
            <w:r>
              <w:t>2.56</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1.通过防汛培训和演练提高防汛应急救援能力。</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应急演练次数</w:t>
            </w:r>
          </w:p>
        </w:tc>
        <w:tc>
          <w:tcPr>
            <w:tcW w:w="5386" w:type="dxa"/>
            <w:vAlign w:val="center"/>
          </w:tcPr>
          <w:p w:rsidR="009B4CAA" w:rsidRDefault="00066B49">
            <w:pPr>
              <w:pStyle w:val="2"/>
            </w:pPr>
            <w:r>
              <w:t>防汛应急演练次数</w:t>
            </w:r>
          </w:p>
          <w:p w:rsidR="009B4CAA" w:rsidRDefault="009B4CAA">
            <w:pPr>
              <w:pStyle w:val="2"/>
            </w:pPr>
          </w:p>
        </w:tc>
        <w:tc>
          <w:tcPr>
            <w:tcW w:w="2268" w:type="dxa"/>
            <w:vAlign w:val="center"/>
          </w:tcPr>
          <w:p w:rsidR="009B4CAA" w:rsidRDefault="00066B49">
            <w:pPr>
              <w:pStyle w:val="2"/>
            </w:pPr>
            <w:r>
              <w:t>≥4次</w:t>
            </w:r>
          </w:p>
        </w:tc>
        <w:tc>
          <w:tcPr>
            <w:tcW w:w="1276" w:type="dxa"/>
            <w:vAlign w:val="center"/>
          </w:tcPr>
          <w:p w:rsidR="009B4CAA" w:rsidRDefault="00066B49">
            <w:pPr>
              <w:pStyle w:val="2"/>
            </w:pPr>
            <w:r>
              <w:t>应急预案</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防汛预案编制率</w:t>
            </w:r>
          </w:p>
        </w:tc>
        <w:tc>
          <w:tcPr>
            <w:tcW w:w="5386" w:type="dxa"/>
            <w:vAlign w:val="center"/>
          </w:tcPr>
          <w:p w:rsidR="009B4CAA" w:rsidRDefault="00066B49">
            <w:pPr>
              <w:pStyle w:val="2"/>
            </w:pPr>
            <w:r>
              <w:t>防汛预案实际编制占应编制的比率</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文件要求</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任务完成及时率</w:t>
            </w:r>
          </w:p>
        </w:tc>
        <w:tc>
          <w:tcPr>
            <w:tcW w:w="5386" w:type="dxa"/>
            <w:vAlign w:val="center"/>
          </w:tcPr>
          <w:p w:rsidR="009B4CAA" w:rsidRDefault="00066B49">
            <w:pPr>
              <w:pStyle w:val="2"/>
            </w:pPr>
            <w:r>
              <w:t>任务完成及时程度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项目预算控制数</w:t>
            </w:r>
          </w:p>
        </w:tc>
        <w:tc>
          <w:tcPr>
            <w:tcW w:w="5386" w:type="dxa"/>
            <w:vAlign w:val="center"/>
          </w:tcPr>
          <w:p w:rsidR="009B4CAA" w:rsidRDefault="00066B49">
            <w:pPr>
              <w:pStyle w:val="2"/>
            </w:pPr>
            <w:r>
              <w:t>项目预算控制数</w:t>
            </w:r>
          </w:p>
        </w:tc>
        <w:tc>
          <w:tcPr>
            <w:tcW w:w="2268" w:type="dxa"/>
            <w:vAlign w:val="center"/>
          </w:tcPr>
          <w:p w:rsidR="009B4CAA" w:rsidRDefault="00066B49">
            <w:pPr>
              <w:pStyle w:val="2"/>
            </w:pPr>
            <w:r>
              <w:t>≤2.56万元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应急救援能力</w:t>
            </w:r>
          </w:p>
        </w:tc>
        <w:tc>
          <w:tcPr>
            <w:tcW w:w="5386" w:type="dxa"/>
            <w:vAlign w:val="center"/>
          </w:tcPr>
          <w:p w:rsidR="009B4CAA" w:rsidRDefault="00066B49">
            <w:pPr>
              <w:pStyle w:val="2"/>
            </w:pPr>
            <w:r>
              <w:t>发生水灾时应急救援能力达到的程度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群众对应急演练工作满意度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9、防汛物资补充和防护费绩效目标表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13052524P00000210136Q</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防汛物资补充和防护费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13.28</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13.28</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购置防汛物资设备、物资设备维修、装运防汛物资等</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3.50</w:t>
            </w:r>
          </w:p>
        </w:tc>
        <w:tc>
          <w:tcPr>
            <w:tcW w:w="2835" w:type="dxa"/>
            <w:vAlign w:val="center"/>
          </w:tcPr>
          <w:p w:rsidR="009B4CAA" w:rsidRDefault="00066B49">
            <w:pPr>
              <w:pStyle w:val="3"/>
            </w:pPr>
            <w:r>
              <w:t>7.00</w:t>
            </w:r>
          </w:p>
        </w:tc>
        <w:tc>
          <w:tcPr>
            <w:tcW w:w="2551" w:type="dxa"/>
            <w:vAlign w:val="center"/>
          </w:tcPr>
          <w:p w:rsidR="009B4CAA" w:rsidRDefault="00066B49">
            <w:pPr>
              <w:pStyle w:val="3"/>
            </w:pPr>
            <w:r>
              <w:t>10.00</w:t>
            </w:r>
          </w:p>
        </w:tc>
        <w:tc>
          <w:tcPr>
            <w:tcW w:w="3543" w:type="dxa"/>
            <w:gridSpan w:val="2"/>
            <w:vAlign w:val="center"/>
          </w:tcPr>
          <w:p w:rsidR="009B4CAA" w:rsidRDefault="00066B49">
            <w:pPr>
              <w:pStyle w:val="3"/>
            </w:pPr>
            <w:r>
              <w:t>13.28</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1.保障防汛抢险物资足额储备，满足防汛抢险工作需要。</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物资储备量</w:t>
            </w:r>
          </w:p>
        </w:tc>
        <w:tc>
          <w:tcPr>
            <w:tcW w:w="5386" w:type="dxa"/>
            <w:vAlign w:val="center"/>
          </w:tcPr>
          <w:p w:rsidR="009B4CAA" w:rsidRDefault="00066B49">
            <w:pPr>
              <w:pStyle w:val="2"/>
            </w:pPr>
            <w:r>
              <w:tab/>
              <w:t>物资储备数量</w:t>
            </w:r>
          </w:p>
        </w:tc>
        <w:tc>
          <w:tcPr>
            <w:tcW w:w="2268" w:type="dxa"/>
            <w:vAlign w:val="center"/>
          </w:tcPr>
          <w:p w:rsidR="009B4CAA" w:rsidRDefault="00066B49">
            <w:pPr>
              <w:pStyle w:val="2"/>
            </w:pPr>
            <w:r>
              <w:t>&gt;100万元</w:t>
            </w:r>
          </w:p>
        </w:tc>
        <w:tc>
          <w:tcPr>
            <w:tcW w:w="1276" w:type="dxa"/>
            <w:vAlign w:val="center"/>
          </w:tcPr>
          <w:p w:rsidR="009B4CAA" w:rsidRDefault="00066B49">
            <w:pPr>
              <w:pStyle w:val="2"/>
            </w:pPr>
            <w:r>
              <w:t>上级要求</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合格率</w:t>
            </w:r>
          </w:p>
        </w:tc>
        <w:tc>
          <w:tcPr>
            <w:tcW w:w="5386" w:type="dxa"/>
            <w:vAlign w:val="center"/>
          </w:tcPr>
          <w:p w:rsidR="009B4CAA" w:rsidRDefault="00066B49">
            <w:pPr>
              <w:pStyle w:val="2"/>
            </w:pPr>
            <w:r>
              <w:t>合格的物资设备占总量的比例</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完成率</w:t>
            </w:r>
          </w:p>
        </w:tc>
        <w:tc>
          <w:tcPr>
            <w:tcW w:w="5386" w:type="dxa"/>
            <w:vAlign w:val="center"/>
          </w:tcPr>
          <w:p w:rsidR="009B4CAA" w:rsidRDefault="00066B49">
            <w:pPr>
              <w:pStyle w:val="2"/>
            </w:pPr>
            <w:r>
              <w:tab/>
              <w:t>在规定的时间内完成采购任务的比例</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执行成本</w:t>
            </w:r>
          </w:p>
        </w:tc>
        <w:tc>
          <w:tcPr>
            <w:tcW w:w="5386" w:type="dxa"/>
            <w:vAlign w:val="center"/>
          </w:tcPr>
          <w:p w:rsidR="009B4CAA" w:rsidRDefault="00066B49">
            <w:pPr>
              <w:pStyle w:val="2"/>
            </w:pPr>
            <w:r>
              <w:tab/>
              <w:t>防汛物资采购执行成本</w:t>
            </w:r>
          </w:p>
        </w:tc>
        <w:tc>
          <w:tcPr>
            <w:tcW w:w="2268" w:type="dxa"/>
            <w:vAlign w:val="center"/>
          </w:tcPr>
          <w:p w:rsidR="009B4CAA" w:rsidRDefault="00066B49">
            <w:pPr>
              <w:pStyle w:val="2"/>
            </w:pPr>
            <w:r>
              <w:t>≤13.28万元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保障率</w:t>
            </w:r>
          </w:p>
        </w:tc>
        <w:tc>
          <w:tcPr>
            <w:tcW w:w="5386" w:type="dxa"/>
            <w:vAlign w:val="center"/>
          </w:tcPr>
          <w:p w:rsidR="009B4CAA" w:rsidRDefault="00066B49">
            <w:pPr>
              <w:pStyle w:val="2"/>
            </w:pPr>
            <w:r>
              <w:tab/>
              <w:t>防汛物资满足防汛抢险需要的程度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历史指标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群众对应急演练工作满意度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10、冀财建[2023]125号/中央/2023年自然灾害救灾资金绩效目标表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13052523P00001310024T</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冀财建[2023]125号/中央/2023年自然灾害救灾资金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38.26</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38.26</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用于应急抢险和受灾群众救助</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38.26</w:t>
            </w:r>
          </w:p>
        </w:tc>
        <w:tc>
          <w:tcPr>
            <w:tcW w:w="2835" w:type="dxa"/>
            <w:vAlign w:val="center"/>
          </w:tcPr>
          <w:p w:rsidR="009B4CAA" w:rsidRDefault="00066B49">
            <w:pPr>
              <w:pStyle w:val="3"/>
            </w:pPr>
            <w:r>
              <w:t>38.26</w:t>
            </w:r>
          </w:p>
        </w:tc>
        <w:tc>
          <w:tcPr>
            <w:tcW w:w="2551" w:type="dxa"/>
            <w:vAlign w:val="center"/>
          </w:tcPr>
          <w:p w:rsidR="009B4CAA" w:rsidRDefault="00066B49">
            <w:pPr>
              <w:pStyle w:val="3"/>
            </w:pPr>
            <w:r>
              <w:t>38.26</w:t>
            </w:r>
          </w:p>
        </w:tc>
        <w:tc>
          <w:tcPr>
            <w:tcW w:w="3543" w:type="dxa"/>
            <w:gridSpan w:val="2"/>
            <w:vAlign w:val="center"/>
          </w:tcPr>
          <w:p w:rsidR="009B4CAA" w:rsidRDefault="00066B49">
            <w:pPr>
              <w:pStyle w:val="3"/>
            </w:pPr>
            <w:r>
              <w:t>38.26</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1.目标内容1：受灾群众得到救助</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救助率</w:t>
            </w:r>
          </w:p>
        </w:tc>
        <w:tc>
          <w:tcPr>
            <w:tcW w:w="5386" w:type="dxa"/>
            <w:vAlign w:val="center"/>
          </w:tcPr>
          <w:p w:rsidR="009B4CAA" w:rsidRDefault="00066B49">
            <w:pPr>
              <w:pStyle w:val="2"/>
            </w:pPr>
            <w:r>
              <w:t>因灾群众总体救助率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救灾资金补助率</w:t>
            </w:r>
          </w:p>
        </w:tc>
        <w:tc>
          <w:tcPr>
            <w:tcW w:w="5386" w:type="dxa"/>
            <w:vAlign w:val="center"/>
          </w:tcPr>
          <w:p w:rsidR="009B4CAA" w:rsidRDefault="00066B49">
            <w:pPr>
              <w:pStyle w:val="2"/>
            </w:pPr>
            <w:r>
              <w:t>中央救助资金补助率</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按时完成率</w:t>
            </w:r>
          </w:p>
        </w:tc>
        <w:tc>
          <w:tcPr>
            <w:tcW w:w="5386" w:type="dxa"/>
            <w:vAlign w:val="center"/>
          </w:tcPr>
          <w:p w:rsidR="009B4CAA" w:rsidRDefault="00066B49">
            <w:pPr>
              <w:pStyle w:val="2"/>
            </w:pPr>
            <w:r>
              <w:t>规定时间内完成任务程度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项目总成本</w:t>
            </w:r>
          </w:p>
        </w:tc>
        <w:tc>
          <w:tcPr>
            <w:tcW w:w="5386" w:type="dxa"/>
            <w:vAlign w:val="center"/>
          </w:tcPr>
          <w:p w:rsidR="009B4CAA" w:rsidRDefault="00066B49">
            <w:pPr>
              <w:pStyle w:val="2"/>
            </w:pPr>
            <w:r>
              <w:t>项目预算控制额</w:t>
            </w:r>
          </w:p>
        </w:tc>
        <w:tc>
          <w:tcPr>
            <w:tcW w:w="2268" w:type="dxa"/>
            <w:vAlign w:val="center"/>
          </w:tcPr>
          <w:p w:rsidR="009B4CAA" w:rsidRDefault="00066B49">
            <w:pPr>
              <w:pStyle w:val="2"/>
            </w:pPr>
            <w:r>
              <w:t>≤285万元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生活保障率</w:t>
            </w:r>
          </w:p>
        </w:tc>
        <w:tc>
          <w:tcPr>
            <w:tcW w:w="5386" w:type="dxa"/>
            <w:vAlign w:val="center"/>
          </w:tcPr>
          <w:p w:rsidR="009B4CAA" w:rsidRDefault="00066B49">
            <w:pPr>
              <w:pStyle w:val="2"/>
            </w:pPr>
            <w:r>
              <w:t>受灾群众正常生活保障率</w:t>
            </w:r>
          </w:p>
        </w:tc>
        <w:tc>
          <w:tcPr>
            <w:tcW w:w="2268" w:type="dxa"/>
            <w:vAlign w:val="center"/>
          </w:tcPr>
          <w:p w:rsidR="009B4CAA" w:rsidRDefault="00066B49">
            <w:pPr>
              <w:pStyle w:val="2"/>
            </w:pPr>
            <w:r>
              <w:t>&gt;95百分比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受灾群众满意度</w:t>
            </w:r>
          </w:p>
        </w:tc>
        <w:tc>
          <w:tcPr>
            <w:tcW w:w="5386" w:type="dxa"/>
            <w:vAlign w:val="center"/>
          </w:tcPr>
          <w:p w:rsidR="009B4CAA" w:rsidRDefault="00066B49">
            <w:pPr>
              <w:pStyle w:val="2"/>
            </w:pPr>
            <w:r>
              <w:t>受灾群众满意度</w:t>
            </w:r>
          </w:p>
        </w:tc>
        <w:tc>
          <w:tcPr>
            <w:tcW w:w="2268" w:type="dxa"/>
            <w:vAlign w:val="center"/>
          </w:tcPr>
          <w:p w:rsidR="009B4CAA" w:rsidRDefault="00066B49">
            <w:pPr>
              <w:pStyle w:val="2"/>
            </w:pPr>
            <w:r>
              <w:t>&gt;95百分比</w:t>
            </w:r>
          </w:p>
        </w:tc>
        <w:tc>
          <w:tcPr>
            <w:tcW w:w="1276" w:type="dxa"/>
            <w:vAlign w:val="center"/>
          </w:tcPr>
          <w:p w:rsidR="009B4CAA" w:rsidRDefault="00066B49">
            <w:pPr>
              <w:pStyle w:val="2"/>
            </w:pPr>
            <w:r>
              <w:t>工作计划</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11、冀财建[2023]151号/中央/2023年自然灾害救助资金绩效目标表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13052523P00001310031U</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冀财建[2023]151号/中央/2023年自然灾害救助资金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169.60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169.60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2023年自然灾害中央应急抢险及救助资金</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169.60</w:t>
            </w:r>
          </w:p>
        </w:tc>
        <w:tc>
          <w:tcPr>
            <w:tcW w:w="2835" w:type="dxa"/>
            <w:vAlign w:val="center"/>
          </w:tcPr>
          <w:p w:rsidR="009B4CAA" w:rsidRDefault="00066B49">
            <w:pPr>
              <w:pStyle w:val="3"/>
            </w:pPr>
            <w:r>
              <w:t>169.60</w:t>
            </w:r>
          </w:p>
        </w:tc>
        <w:tc>
          <w:tcPr>
            <w:tcW w:w="2551" w:type="dxa"/>
            <w:vAlign w:val="center"/>
          </w:tcPr>
          <w:p w:rsidR="009B4CAA" w:rsidRDefault="00066B49">
            <w:pPr>
              <w:pStyle w:val="3"/>
            </w:pPr>
            <w:r>
              <w:t>169.60</w:t>
            </w:r>
          </w:p>
        </w:tc>
        <w:tc>
          <w:tcPr>
            <w:tcW w:w="3543" w:type="dxa"/>
            <w:gridSpan w:val="2"/>
            <w:vAlign w:val="center"/>
          </w:tcPr>
          <w:p w:rsidR="009B4CAA" w:rsidRDefault="00066B49">
            <w:pPr>
              <w:pStyle w:val="3"/>
            </w:pPr>
            <w:r>
              <w:t>169.60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1.目标内容1：受灾群众得到救助</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救助率</w:t>
            </w:r>
          </w:p>
        </w:tc>
        <w:tc>
          <w:tcPr>
            <w:tcW w:w="5386" w:type="dxa"/>
            <w:vAlign w:val="center"/>
          </w:tcPr>
          <w:p w:rsidR="009B4CAA" w:rsidRDefault="00066B49">
            <w:pPr>
              <w:pStyle w:val="2"/>
            </w:pPr>
            <w:r>
              <w:t>防汛转移群众整体救助率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统计台账</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救助资金补助率</w:t>
            </w:r>
          </w:p>
        </w:tc>
        <w:tc>
          <w:tcPr>
            <w:tcW w:w="5386" w:type="dxa"/>
            <w:vAlign w:val="center"/>
          </w:tcPr>
          <w:p w:rsidR="009B4CAA" w:rsidRDefault="00066B49">
            <w:pPr>
              <w:pStyle w:val="2"/>
            </w:pPr>
            <w:r>
              <w:t>中央救助资金补助率</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按时完成率</w:t>
            </w:r>
          </w:p>
        </w:tc>
        <w:tc>
          <w:tcPr>
            <w:tcW w:w="5386" w:type="dxa"/>
            <w:vAlign w:val="center"/>
          </w:tcPr>
          <w:p w:rsidR="009B4CAA" w:rsidRDefault="00066B49">
            <w:pPr>
              <w:pStyle w:val="2"/>
            </w:pPr>
            <w:r>
              <w:t>规定时间内完成任务程度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项目总成本</w:t>
            </w:r>
          </w:p>
        </w:tc>
        <w:tc>
          <w:tcPr>
            <w:tcW w:w="5386" w:type="dxa"/>
            <w:vAlign w:val="center"/>
          </w:tcPr>
          <w:p w:rsidR="009B4CAA" w:rsidRDefault="00066B49">
            <w:pPr>
              <w:pStyle w:val="2"/>
            </w:pPr>
            <w:r>
              <w:t>项目预算控制额</w:t>
            </w:r>
          </w:p>
        </w:tc>
        <w:tc>
          <w:tcPr>
            <w:tcW w:w="2268" w:type="dxa"/>
            <w:vAlign w:val="center"/>
          </w:tcPr>
          <w:p w:rsidR="009B4CAA" w:rsidRDefault="00066B49">
            <w:pPr>
              <w:pStyle w:val="2"/>
            </w:pPr>
            <w:r>
              <w:t>≤728万元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生活保障率</w:t>
            </w:r>
          </w:p>
        </w:tc>
        <w:tc>
          <w:tcPr>
            <w:tcW w:w="5386" w:type="dxa"/>
            <w:vAlign w:val="center"/>
          </w:tcPr>
          <w:p w:rsidR="009B4CAA" w:rsidRDefault="00066B49">
            <w:pPr>
              <w:pStyle w:val="2"/>
            </w:pPr>
            <w:r>
              <w:t>受灾群众正常生活保障率</w:t>
            </w:r>
          </w:p>
        </w:tc>
        <w:tc>
          <w:tcPr>
            <w:tcW w:w="2268" w:type="dxa"/>
            <w:vAlign w:val="center"/>
          </w:tcPr>
          <w:p w:rsidR="009B4CAA" w:rsidRDefault="00066B49">
            <w:pPr>
              <w:pStyle w:val="2"/>
            </w:pPr>
            <w:r>
              <w:t>&gt;95百分比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受灾群众满意程度</w:t>
            </w:r>
          </w:p>
        </w:tc>
        <w:tc>
          <w:tcPr>
            <w:tcW w:w="5386" w:type="dxa"/>
            <w:vAlign w:val="center"/>
          </w:tcPr>
          <w:p w:rsidR="009B4CAA" w:rsidRDefault="00066B49">
            <w:pPr>
              <w:pStyle w:val="2"/>
            </w:pPr>
            <w:r>
              <w:t>受灾群众满意程度</w:t>
            </w:r>
          </w:p>
        </w:tc>
        <w:tc>
          <w:tcPr>
            <w:tcW w:w="2268" w:type="dxa"/>
            <w:vAlign w:val="center"/>
          </w:tcPr>
          <w:p w:rsidR="009B4CAA" w:rsidRDefault="00066B49">
            <w:pPr>
              <w:pStyle w:val="2"/>
            </w:pPr>
            <w:r>
              <w:t>≥95百分比</w:t>
            </w:r>
          </w:p>
        </w:tc>
        <w:tc>
          <w:tcPr>
            <w:tcW w:w="1276" w:type="dxa"/>
            <w:vAlign w:val="center"/>
          </w:tcPr>
          <w:p w:rsidR="009B4CAA" w:rsidRPr="00643538" w:rsidRDefault="00643538">
            <w:pPr>
              <w:pStyle w:val="2"/>
              <w:rPr>
                <w:rFonts w:asciiTheme="minorHAnsi" w:hAnsiTheme="minorHAnsi"/>
              </w:rPr>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12、冀财建[2023]246号/省级/提前下达2024年自然灾害救助专项资金绩效目标表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13052524P00000210108C</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冀财建[2023]246号/省级/提前下达2024年自然灾害救助专项资金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78.43</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78.43</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2024年农房保险省级资金</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 xml:space="preserve"> </w:t>
            </w:r>
          </w:p>
        </w:tc>
        <w:tc>
          <w:tcPr>
            <w:tcW w:w="2835" w:type="dxa"/>
            <w:vAlign w:val="center"/>
          </w:tcPr>
          <w:p w:rsidR="009B4CAA" w:rsidRDefault="00066B49">
            <w:pPr>
              <w:pStyle w:val="3"/>
            </w:pPr>
            <w:r>
              <w:t>78.43</w:t>
            </w:r>
          </w:p>
        </w:tc>
        <w:tc>
          <w:tcPr>
            <w:tcW w:w="2551" w:type="dxa"/>
            <w:vAlign w:val="center"/>
          </w:tcPr>
          <w:p w:rsidR="009B4CAA" w:rsidRDefault="00066B49">
            <w:pPr>
              <w:pStyle w:val="3"/>
            </w:pPr>
            <w:r>
              <w:t>78.43</w:t>
            </w:r>
          </w:p>
        </w:tc>
        <w:tc>
          <w:tcPr>
            <w:tcW w:w="3543" w:type="dxa"/>
            <w:gridSpan w:val="2"/>
            <w:vAlign w:val="center"/>
          </w:tcPr>
          <w:p w:rsidR="009B4CAA" w:rsidRDefault="00066B49">
            <w:pPr>
              <w:pStyle w:val="3"/>
            </w:pPr>
            <w:r>
              <w:t>78.43</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1.增强受灾群众抵御自然灾害的能力，化解灾害引起的政府风险，减轻财政支出压力。</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参保农户</w:t>
            </w:r>
          </w:p>
        </w:tc>
        <w:tc>
          <w:tcPr>
            <w:tcW w:w="5386" w:type="dxa"/>
            <w:vAlign w:val="center"/>
          </w:tcPr>
          <w:p w:rsidR="009B4CAA" w:rsidRDefault="00066B49">
            <w:pPr>
              <w:pStyle w:val="2"/>
            </w:pPr>
            <w:r>
              <w:t>政策性农房保险参保户数</w:t>
            </w:r>
          </w:p>
        </w:tc>
        <w:tc>
          <w:tcPr>
            <w:tcW w:w="2268" w:type="dxa"/>
            <w:vAlign w:val="center"/>
          </w:tcPr>
          <w:p w:rsidR="009B4CAA" w:rsidRDefault="00066B49">
            <w:pPr>
              <w:pStyle w:val="2"/>
            </w:pPr>
            <w:r>
              <w:t>≥130711户</w:t>
            </w:r>
          </w:p>
        </w:tc>
        <w:tc>
          <w:tcPr>
            <w:tcW w:w="1276" w:type="dxa"/>
            <w:vAlign w:val="center"/>
          </w:tcPr>
          <w:p w:rsidR="009B4CAA" w:rsidRDefault="00066B49">
            <w:pPr>
              <w:pStyle w:val="2"/>
            </w:pPr>
            <w:r>
              <w:t>保单</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赔付率</w:t>
            </w:r>
          </w:p>
        </w:tc>
        <w:tc>
          <w:tcPr>
            <w:tcW w:w="5386" w:type="dxa"/>
            <w:vAlign w:val="center"/>
          </w:tcPr>
          <w:p w:rsidR="009B4CAA" w:rsidRDefault="00066B49">
            <w:pPr>
              <w:pStyle w:val="2"/>
            </w:pPr>
            <w:r>
              <w:t>农房保险因灾损失保险公司赔付比例</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上级文件要求</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在规定时间内完成任务的程度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补助标准</w:t>
            </w:r>
          </w:p>
        </w:tc>
        <w:tc>
          <w:tcPr>
            <w:tcW w:w="5386" w:type="dxa"/>
            <w:vAlign w:val="center"/>
          </w:tcPr>
          <w:p w:rsidR="009B4CAA" w:rsidRDefault="00066B49">
            <w:pPr>
              <w:pStyle w:val="2"/>
            </w:pPr>
            <w:r>
              <w:t>省财政每户补助标准</w:t>
            </w:r>
          </w:p>
        </w:tc>
        <w:tc>
          <w:tcPr>
            <w:tcW w:w="2268" w:type="dxa"/>
            <w:vAlign w:val="center"/>
          </w:tcPr>
          <w:p w:rsidR="009B4CAA" w:rsidRDefault="00066B49">
            <w:pPr>
              <w:pStyle w:val="2"/>
            </w:pPr>
            <w:r>
              <w:t>6元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提高农户抵御灾害能力</w:t>
            </w:r>
          </w:p>
        </w:tc>
        <w:tc>
          <w:tcPr>
            <w:tcW w:w="5386" w:type="dxa"/>
            <w:vAlign w:val="center"/>
          </w:tcPr>
          <w:p w:rsidR="009B4CAA" w:rsidRDefault="00066B49">
            <w:pPr>
              <w:pStyle w:val="2"/>
            </w:pPr>
            <w:r>
              <w:t>参保农户抵御灾害能力提高程度</w:t>
            </w:r>
          </w:p>
        </w:tc>
        <w:tc>
          <w:tcPr>
            <w:tcW w:w="2268" w:type="dxa"/>
            <w:vAlign w:val="center"/>
          </w:tcPr>
          <w:p w:rsidR="009B4CAA" w:rsidRDefault="00066B49">
            <w:pPr>
              <w:pStyle w:val="2"/>
            </w:pPr>
            <w:r>
              <w:t>较往年有所提高</w:t>
            </w:r>
          </w:p>
        </w:tc>
        <w:tc>
          <w:tcPr>
            <w:tcW w:w="1276" w:type="dxa"/>
            <w:vAlign w:val="center"/>
          </w:tcPr>
          <w:p w:rsidR="009B4CAA" w:rsidRDefault="00066B49">
            <w:pPr>
              <w:pStyle w:val="2"/>
            </w:pPr>
            <w:r>
              <w:t>历史经验</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参保农户满意度</w:t>
            </w:r>
          </w:p>
        </w:tc>
        <w:tc>
          <w:tcPr>
            <w:tcW w:w="5386" w:type="dxa"/>
            <w:vAlign w:val="center"/>
          </w:tcPr>
          <w:p w:rsidR="009B4CAA" w:rsidRDefault="00066B49">
            <w:pPr>
              <w:pStyle w:val="2"/>
            </w:pPr>
            <w:r>
              <w:t>参保农户满意程度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调查了解</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13、隆尧县工矿商贸领域作业场所视频监控全覆盖项目通讯费绩效目标表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13052524P00000210140Y</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隆尧县工矿商贸领域作业场所视频监控全覆盖项目通讯费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23.99</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23.99</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工矿商贸领域作业场所视频全覆盖线路接入费</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10.00</w:t>
            </w:r>
          </w:p>
        </w:tc>
        <w:tc>
          <w:tcPr>
            <w:tcW w:w="2835" w:type="dxa"/>
            <w:vAlign w:val="center"/>
          </w:tcPr>
          <w:p w:rsidR="009B4CAA" w:rsidRDefault="00066B49">
            <w:pPr>
              <w:pStyle w:val="3"/>
            </w:pPr>
            <w:r>
              <w:t>20.00</w:t>
            </w:r>
          </w:p>
        </w:tc>
        <w:tc>
          <w:tcPr>
            <w:tcW w:w="2551" w:type="dxa"/>
            <w:vAlign w:val="center"/>
          </w:tcPr>
          <w:p w:rsidR="009B4CAA" w:rsidRDefault="00066B49">
            <w:pPr>
              <w:pStyle w:val="3"/>
            </w:pPr>
            <w:r>
              <w:t>23.99</w:t>
            </w:r>
          </w:p>
        </w:tc>
        <w:tc>
          <w:tcPr>
            <w:tcW w:w="3543" w:type="dxa"/>
            <w:gridSpan w:val="2"/>
            <w:vAlign w:val="center"/>
          </w:tcPr>
          <w:p w:rsidR="009B4CAA" w:rsidRDefault="00066B49">
            <w:pPr>
              <w:pStyle w:val="3"/>
            </w:pPr>
            <w:r>
              <w:t>23.99</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1.工矿商贸领域作业场所视频监控全覆盖</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企业安装监控数量</w:t>
            </w:r>
          </w:p>
        </w:tc>
        <w:tc>
          <w:tcPr>
            <w:tcW w:w="5386" w:type="dxa"/>
            <w:vAlign w:val="center"/>
          </w:tcPr>
          <w:p w:rsidR="009B4CAA" w:rsidRDefault="00066B49">
            <w:pPr>
              <w:pStyle w:val="2"/>
            </w:pPr>
            <w:r>
              <w:t>企业安装监控数量</w:t>
            </w:r>
          </w:p>
        </w:tc>
        <w:tc>
          <w:tcPr>
            <w:tcW w:w="2268" w:type="dxa"/>
            <w:vAlign w:val="center"/>
          </w:tcPr>
          <w:p w:rsidR="009B4CAA" w:rsidRDefault="00066B49">
            <w:pPr>
              <w:pStyle w:val="2"/>
            </w:pPr>
            <w:r>
              <w:t>≥1136路</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正常运行率</w:t>
            </w:r>
          </w:p>
        </w:tc>
        <w:tc>
          <w:tcPr>
            <w:tcW w:w="5386" w:type="dxa"/>
            <w:vAlign w:val="center"/>
          </w:tcPr>
          <w:p w:rsidR="009B4CAA" w:rsidRDefault="00066B49">
            <w:pPr>
              <w:pStyle w:val="2"/>
            </w:pPr>
            <w:r>
              <w:t>正常运行在线率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及时率</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控制成本</w:t>
            </w:r>
          </w:p>
        </w:tc>
        <w:tc>
          <w:tcPr>
            <w:tcW w:w="5386" w:type="dxa"/>
            <w:vAlign w:val="center"/>
          </w:tcPr>
          <w:p w:rsidR="009B4CAA" w:rsidRDefault="00066B49">
            <w:pPr>
              <w:pStyle w:val="2"/>
            </w:pPr>
            <w:r>
              <w:t>控制成本</w:t>
            </w:r>
          </w:p>
        </w:tc>
        <w:tc>
          <w:tcPr>
            <w:tcW w:w="2268" w:type="dxa"/>
            <w:vAlign w:val="center"/>
          </w:tcPr>
          <w:p w:rsidR="009B4CAA" w:rsidRDefault="00066B49">
            <w:pPr>
              <w:pStyle w:val="2"/>
            </w:pPr>
            <w:r>
              <w:t>≤24万元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有效监控率</w:t>
            </w:r>
          </w:p>
        </w:tc>
        <w:tc>
          <w:tcPr>
            <w:tcW w:w="5386" w:type="dxa"/>
            <w:vAlign w:val="center"/>
          </w:tcPr>
          <w:p w:rsidR="009B4CAA" w:rsidRDefault="00066B49">
            <w:pPr>
              <w:pStyle w:val="2"/>
            </w:pPr>
            <w:r>
              <w:t>有效监控程度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企业满意度</w:t>
            </w:r>
          </w:p>
        </w:tc>
        <w:tc>
          <w:tcPr>
            <w:tcW w:w="5386" w:type="dxa"/>
            <w:vAlign w:val="center"/>
          </w:tcPr>
          <w:p w:rsidR="009B4CAA" w:rsidRDefault="00066B49">
            <w:pPr>
              <w:pStyle w:val="2"/>
            </w:pPr>
            <w:r>
              <w:t>企业满意度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14、隆尧县应急避难场所专项规划编制绩效目标表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13052524P000002101451</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隆尧县应急避难场所专项规划编制</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16.80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16.80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应急避难场所专项规划编制费用</w:t>
            </w:r>
          </w:p>
        </w:tc>
      </w:tr>
      <w:tr w:rsidR="00AF40F5" w:rsidTr="00AF40F5">
        <w:trPr>
          <w:trHeight w:val="369"/>
          <w:jc w:val="center"/>
        </w:trPr>
        <w:tc>
          <w:tcPr>
            <w:tcW w:w="1276" w:type="dxa"/>
            <w:vMerge w:val="restart"/>
            <w:vAlign w:val="center"/>
          </w:tcPr>
          <w:p w:rsidR="009B4CAA" w:rsidRDefault="00066B49" w:rsidP="00BB6850">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5.00</w:t>
            </w:r>
          </w:p>
        </w:tc>
        <w:tc>
          <w:tcPr>
            <w:tcW w:w="2835" w:type="dxa"/>
            <w:vAlign w:val="center"/>
          </w:tcPr>
          <w:p w:rsidR="009B4CAA" w:rsidRDefault="00066B49">
            <w:pPr>
              <w:pStyle w:val="3"/>
            </w:pPr>
            <w:r>
              <w:t>10.00</w:t>
            </w:r>
          </w:p>
        </w:tc>
        <w:tc>
          <w:tcPr>
            <w:tcW w:w="2551" w:type="dxa"/>
            <w:vAlign w:val="center"/>
          </w:tcPr>
          <w:p w:rsidR="009B4CAA" w:rsidRDefault="00066B49">
            <w:pPr>
              <w:pStyle w:val="3"/>
            </w:pPr>
            <w:r>
              <w:t>16.80</w:t>
            </w:r>
          </w:p>
        </w:tc>
        <w:tc>
          <w:tcPr>
            <w:tcW w:w="3543" w:type="dxa"/>
            <w:gridSpan w:val="2"/>
            <w:vAlign w:val="center"/>
          </w:tcPr>
          <w:p w:rsidR="009B4CAA" w:rsidRDefault="00066B49">
            <w:pPr>
              <w:pStyle w:val="3"/>
            </w:pPr>
            <w:r>
              <w:t>16.80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1.科学规划应急避难场，提升综合防灾减灾能力。</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规划方案成果</w:t>
            </w:r>
          </w:p>
        </w:tc>
        <w:tc>
          <w:tcPr>
            <w:tcW w:w="5386" w:type="dxa"/>
            <w:vAlign w:val="center"/>
          </w:tcPr>
          <w:p w:rsidR="009B4CAA" w:rsidRDefault="00066B49">
            <w:pPr>
              <w:pStyle w:val="2"/>
            </w:pPr>
            <w:r>
              <w:t>应急避难场所专项规划方案</w:t>
            </w:r>
          </w:p>
        </w:tc>
        <w:tc>
          <w:tcPr>
            <w:tcW w:w="2268" w:type="dxa"/>
            <w:vAlign w:val="center"/>
          </w:tcPr>
          <w:p w:rsidR="009B4CAA" w:rsidRDefault="00066B49">
            <w:pPr>
              <w:pStyle w:val="2"/>
            </w:pPr>
            <w:r>
              <w:t>1套</w:t>
            </w:r>
          </w:p>
        </w:tc>
        <w:tc>
          <w:tcPr>
            <w:tcW w:w="1276" w:type="dxa"/>
            <w:vAlign w:val="center"/>
          </w:tcPr>
          <w:p w:rsidR="009B4CAA" w:rsidRDefault="00066B49">
            <w:pPr>
              <w:pStyle w:val="2"/>
            </w:pPr>
            <w:r>
              <w:t>合同</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方案使用年限</w:t>
            </w:r>
          </w:p>
        </w:tc>
        <w:tc>
          <w:tcPr>
            <w:tcW w:w="5386" w:type="dxa"/>
            <w:vAlign w:val="center"/>
          </w:tcPr>
          <w:p w:rsidR="009B4CAA" w:rsidRDefault="00066B49">
            <w:pPr>
              <w:pStyle w:val="2"/>
            </w:pPr>
            <w:r>
              <w:t>应急避难场所规划方案使用年限</w:t>
            </w:r>
          </w:p>
        </w:tc>
        <w:tc>
          <w:tcPr>
            <w:tcW w:w="2268" w:type="dxa"/>
            <w:vAlign w:val="center"/>
          </w:tcPr>
          <w:p w:rsidR="009B4CAA" w:rsidRDefault="00066B49">
            <w:pPr>
              <w:pStyle w:val="2"/>
            </w:pPr>
            <w:r>
              <w:t>≥12年</w:t>
            </w:r>
          </w:p>
        </w:tc>
        <w:tc>
          <w:tcPr>
            <w:tcW w:w="1276" w:type="dxa"/>
            <w:vAlign w:val="center"/>
          </w:tcPr>
          <w:p w:rsidR="009B4CAA" w:rsidRDefault="00066B49">
            <w:pPr>
              <w:pStyle w:val="2"/>
            </w:pPr>
            <w:r>
              <w:t>规划方案编制要求</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规定时间内完成任务程度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合同</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项目成本</w:t>
            </w:r>
          </w:p>
        </w:tc>
        <w:tc>
          <w:tcPr>
            <w:tcW w:w="5386" w:type="dxa"/>
            <w:vAlign w:val="center"/>
          </w:tcPr>
          <w:p w:rsidR="009B4CAA" w:rsidRDefault="00066B49">
            <w:pPr>
              <w:pStyle w:val="2"/>
            </w:pPr>
            <w:r>
              <w:t>项目预算控制额</w:t>
            </w:r>
          </w:p>
        </w:tc>
        <w:tc>
          <w:tcPr>
            <w:tcW w:w="2268" w:type="dxa"/>
            <w:vAlign w:val="center"/>
          </w:tcPr>
          <w:p w:rsidR="009B4CAA" w:rsidRDefault="00066B49">
            <w:pPr>
              <w:pStyle w:val="2"/>
            </w:pPr>
            <w:r>
              <w:t>≤16.8万元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覆盖人口</w:t>
            </w:r>
          </w:p>
        </w:tc>
        <w:tc>
          <w:tcPr>
            <w:tcW w:w="5386" w:type="dxa"/>
            <w:vAlign w:val="center"/>
          </w:tcPr>
          <w:p w:rsidR="009B4CAA" w:rsidRDefault="00066B49">
            <w:pPr>
              <w:pStyle w:val="2"/>
            </w:pPr>
            <w:r>
              <w:t>规划编制覆盖城市人口</w:t>
            </w:r>
          </w:p>
        </w:tc>
        <w:tc>
          <w:tcPr>
            <w:tcW w:w="2268" w:type="dxa"/>
            <w:vAlign w:val="center"/>
          </w:tcPr>
          <w:p w:rsidR="009B4CAA" w:rsidRDefault="00066B49">
            <w:pPr>
              <w:pStyle w:val="2"/>
            </w:pPr>
            <w:r>
              <w:t>≥7万人</w:t>
            </w:r>
          </w:p>
        </w:tc>
        <w:tc>
          <w:tcPr>
            <w:tcW w:w="1276" w:type="dxa"/>
            <w:vAlign w:val="center"/>
          </w:tcPr>
          <w:p w:rsidR="009B4CAA" w:rsidRDefault="00066B49">
            <w:pPr>
              <w:pStyle w:val="2"/>
            </w:pPr>
            <w:r>
              <w:t>规划方案</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群众满意程度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工作方案</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15、农房保险县级配套资金绩效目标表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13052524P00000210139K</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农房保险县级配套资金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20.91</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20.91</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2024年农房保险县级配套资金</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 xml:space="preserve"> </w:t>
            </w:r>
          </w:p>
        </w:tc>
        <w:tc>
          <w:tcPr>
            <w:tcW w:w="2835" w:type="dxa"/>
            <w:vAlign w:val="center"/>
          </w:tcPr>
          <w:p w:rsidR="009B4CAA" w:rsidRDefault="00066B49">
            <w:pPr>
              <w:pStyle w:val="3"/>
            </w:pPr>
            <w:r>
              <w:t>20.91</w:t>
            </w:r>
          </w:p>
        </w:tc>
        <w:tc>
          <w:tcPr>
            <w:tcW w:w="2551" w:type="dxa"/>
            <w:vAlign w:val="center"/>
          </w:tcPr>
          <w:p w:rsidR="009B4CAA" w:rsidRDefault="00066B49">
            <w:pPr>
              <w:pStyle w:val="3"/>
            </w:pPr>
            <w:r>
              <w:t>20.91</w:t>
            </w:r>
          </w:p>
        </w:tc>
        <w:tc>
          <w:tcPr>
            <w:tcW w:w="3543" w:type="dxa"/>
            <w:gridSpan w:val="2"/>
            <w:vAlign w:val="center"/>
          </w:tcPr>
          <w:p w:rsidR="009B4CAA" w:rsidRDefault="00066B49">
            <w:pPr>
              <w:pStyle w:val="3"/>
            </w:pPr>
            <w:r>
              <w:t>20.91</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1.减轻群众生活负担，增强受灾群众抵御自然灾害的能力，化解灾害引起的政府风险，减轻财政支出压力。</w:t>
            </w:r>
            <w:r>
              <w:tab/>
            </w:r>
            <w:r>
              <w:tab/>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参保户数</w:t>
            </w:r>
          </w:p>
        </w:tc>
        <w:tc>
          <w:tcPr>
            <w:tcW w:w="5386" w:type="dxa"/>
            <w:vAlign w:val="center"/>
          </w:tcPr>
          <w:p w:rsidR="009B4CAA" w:rsidRDefault="00066B49">
            <w:pPr>
              <w:pStyle w:val="2"/>
            </w:pPr>
            <w:r>
              <w:tab/>
              <w:t>政策性农房保险参保户数</w:t>
            </w:r>
          </w:p>
        </w:tc>
        <w:tc>
          <w:tcPr>
            <w:tcW w:w="2268" w:type="dxa"/>
            <w:vAlign w:val="center"/>
          </w:tcPr>
          <w:p w:rsidR="009B4CAA" w:rsidRDefault="00066B49">
            <w:pPr>
              <w:pStyle w:val="2"/>
            </w:pPr>
            <w:r>
              <w:t>130711户</w:t>
            </w:r>
          </w:p>
        </w:tc>
        <w:tc>
          <w:tcPr>
            <w:tcW w:w="1276" w:type="dxa"/>
            <w:vAlign w:val="center"/>
          </w:tcPr>
          <w:p w:rsidR="009B4CAA" w:rsidRDefault="00066B49">
            <w:pPr>
              <w:pStyle w:val="2"/>
            </w:pPr>
            <w:r>
              <w:t>保单</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赔付率</w:t>
            </w:r>
          </w:p>
        </w:tc>
        <w:tc>
          <w:tcPr>
            <w:tcW w:w="5386" w:type="dxa"/>
            <w:vAlign w:val="center"/>
          </w:tcPr>
          <w:p w:rsidR="009B4CAA" w:rsidRDefault="00066B49">
            <w:pPr>
              <w:pStyle w:val="2"/>
            </w:pPr>
            <w:r>
              <w:t>农房因灾损失保险公司赔付补偿比例</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上级文件要求</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在规定时间内完成任务程度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补助成本</w:t>
            </w:r>
          </w:p>
        </w:tc>
        <w:tc>
          <w:tcPr>
            <w:tcW w:w="5386" w:type="dxa"/>
            <w:vAlign w:val="center"/>
          </w:tcPr>
          <w:p w:rsidR="009B4CAA" w:rsidRDefault="00066B49">
            <w:pPr>
              <w:pStyle w:val="2"/>
            </w:pPr>
            <w:r>
              <w:t>县级每户补助保费标准</w:t>
            </w:r>
          </w:p>
        </w:tc>
        <w:tc>
          <w:tcPr>
            <w:tcW w:w="2268" w:type="dxa"/>
            <w:vAlign w:val="center"/>
          </w:tcPr>
          <w:p w:rsidR="009B4CAA" w:rsidRDefault="00066B49">
            <w:pPr>
              <w:pStyle w:val="2"/>
            </w:pPr>
            <w:r>
              <w:t>2元</w:t>
            </w:r>
          </w:p>
        </w:tc>
        <w:tc>
          <w:tcPr>
            <w:tcW w:w="1276" w:type="dxa"/>
            <w:vAlign w:val="center"/>
          </w:tcPr>
          <w:p w:rsidR="009B4CAA" w:rsidRDefault="00066B49">
            <w:pPr>
              <w:pStyle w:val="2"/>
            </w:pPr>
            <w:r>
              <w:t>上级文件要求</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抵御灾害能力</w:t>
            </w:r>
          </w:p>
        </w:tc>
        <w:tc>
          <w:tcPr>
            <w:tcW w:w="5386" w:type="dxa"/>
            <w:vAlign w:val="center"/>
          </w:tcPr>
          <w:p w:rsidR="009B4CAA" w:rsidRDefault="00066B49">
            <w:pPr>
              <w:pStyle w:val="2"/>
            </w:pPr>
            <w:r>
              <w:t>提高农户抵御灾害能力</w:t>
            </w:r>
          </w:p>
        </w:tc>
        <w:tc>
          <w:tcPr>
            <w:tcW w:w="2268" w:type="dxa"/>
            <w:vAlign w:val="center"/>
          </w:tcPr>
          <w:p w:rsidR="009B4CAA" w:rsidRDefault="00066B49">
            <w:pPr>
              <w:pStyle w:val="2"/>
            </w:pPr>
            <w:r>
              <w:t>效果显著</w:t>
            </w:r>
          </w:p>
        </w:tc>
        <w:tc>
          <w:tcPr>
            <w:tcW w:w="1276" w:type="dxa"/>
            <w:vAlign w:val="center"/>
          </w:tcPr>
          <w:p w:rsidR="009B4CAA" w:rsidRDefault="00066B49">
            <w:pPr>
              <w:pStyle w:val="2"/>
            </w:pPr>
            <w:r>
              <w:t>历史经验</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参保农户满意度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调查了解</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16、聘请专家排查企业安全隐患费用绩效目标表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13052524P00000210141J</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聘请专家排查企业安全隐患费用</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20.80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20.80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聘请专家排查企业安全隐患费用</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5.00</w:t>
            </w:r>
          </w:p>
        </w:tc>
        <w:tc>
          <w:tcPr>
            <w:tcW w:w="2835" w:type="dxa"/>
            <w:vAlign w:val="center"/>
          </w:tcPr>
          <w:p w:rsidR="009B4CAA" w:rsidRDefault="00066B49">
            <w:pPr>
              <w:pStyle w:val="3"/>
            </w:pPr>
            <w:r>
              <w:t>10.00</w:t>
            </w:r>
          </w:p>
        </w:tc>
        <w:tc>
          <w:tcPr>
            <w:tcW w:w="2551" w:type="dxa"/>
            <w:vAlign w:val="center"/>
          </w:tcPr>
          <w:p w:rsidR="009B4CAA" w:rsidRDefault="00066B49">
            <w:pPr>
              <w:pStyle w:val="3"/>
            </w:pPr>
            <w:r>
              <w:t>18.00</w:t>
            </w:r>
          </w:p>
        </w:tc>
        <w:tc>
          <w:tcPr>
            <w:tcW w:w="3543" w:type="dxa"/>
            <w:gridSpan w:val="2"/>
            <w:vAlign w:val="center"/>
          </w:tcPr>
          <w:p w:rsidR="009B4CAA" w:rsidRDefault="00066B49">
            <w:pPr>
              <w:pStyle w:val="3"/>
            </w:pPr>
            <w:r>
              <w:t>20.80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1.通过聘请专家查安全生产隐患，提高企业整体安全生产水平，防止重特大安全生产事故发生。</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排查企业数量</w:t>
            </w:r>
          </w:p>
        </w:tc>
        <w:tc>
          <w:tcPr>
            <w:tcW w:w="5386" w:type="dxa"/>
            <w:vAlign w:val="center"/>
          </w:tcPr>
          <w:p w:rsidR="009B4CAA" w:rsidRDefault="00066B49">
            <w:pPr>
              <w:pStyle w:val="2"/>
            </w:pPr>
            <w:r>
              <w:t>隐患排查企业数量</w:t>
            </w:r>
          </w:p>
        </w:tc>
        <w:tc>
          <w:tcPr>
            <w:tcW w:w="2268" w:type="dxa"/>
            <w:vAlign w:val="center"/>
          </w:tcPr>
          <w:p w:rsidR="009B4CAA" w:rsidRDefault="00066B49">
            <w:pPr>
              <w:pStyle w:val="2"/>
            </w:pPr>
            <w:r>
              <w:t>≥200家</w:t>
            </w:r>
          </w:p>
        </w:tc>
        <w:tc>
          <w:tcPr>
            <w:tcW w:w="1276" w:type="dxa"/>
            <w:vAlign w:val="center"/>
          </w:tcPr>
          <w:p w:rsidR="009B4CAA" w:rsidRDefault="00066B49">
            <w:pPr>
              <w:pStyle w:val="2"/>
            </w:pPr>
            <w:r>
              <w:t>合同</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隐患排查率</w:t>
            </w:r>
          </w:p>
        </w:tc>
        <w:tc>
          <w:tcPr>
            <w:tcW w:w="5386" w:type="dxa"/>
            <w:vAlign w:val="center"/>
          </w:tcPr>
          <w:p w:rsidR="009B4CAA" w:rsidRDefault="00066B49">
            <w:pPr>
              <w:pStyle w:val="2"/>
            </w:pPr>
            <w:r>
              <w:t>查出安全生产隐患点的程度程度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任务完成及时率</w:t>
            </w:r>
          </w:p>
        </w:tc>
        <w:tc>
          <w:tcPr>
            <w:tcW w:w="5386" w:type="dxa"/>
            <w:vAlign w:val="center"/>
          </w:tcPr>
          <w:p w:rsidR="009B4CAA" w:rsidRDefault="00066B49">
            <w:pPr>
              <w:pStyle w:val="2"/>
            </w:pPr>
            <w:r>
              <w:t>规定时间内完成任务程度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项目成本</w:t>
            </w:r>
          </w:p>
        </w:tc>
        <w:tc>
          <w:tcPr>
            <w:tcW w:w="5386" w:type="dxa"/>
            <w:vAlign w:val="center"/>
          </w:tcPr>
          <w:p w:rsidR="009B4CAA" w:rsidRDefault="00066B49">
            <w:pPr>
              <w:pStyle w:val="2"/>
            </w:pPr>
            <w:r>
              <w:t>项目总成本</w:t>
            </w:r>
          </w:p>
        </w:tc>
        <w:tc>
          <w:tcPr>
            <w:tcW w:w="2268" w:type="dxa"/>
            <w:vAlign w:val="center"/>
          </w:tcPr>
          <w:p w:rsidR="009B4CAA" w:rsidRDefault="00066B49">
            <w:pPr>
              <w:pStyle w:val="2"/>
            </w:pPr>
            <w:r>
              <w:t>≤20.8万元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隐患整改率</w:t>
            </w:r>
          </w:p>
        </w:tc>
        <w:tc>
          <w:tcPr>
            <w:tcW w:w="5386" w:type="dxa"/>
            <w:vAlign w:val="center"/>
          </w:tcPr>
          <w:p w:rsidR="009B4CAA" w:rsidRDefault="00066B49">
            <w:pPr>
              <w:pStyle w:val="2"/>
            </w:pPr>
            <w:r>
              <w:t>查出安全生产隐患的整改程度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企业满意度</w:t>
            </w:r>
          </w:p>
        </w:tc>
        <w:tc>
          <w:tcPr>
            <w:tcW w:w="5386" w:type="dxa"/>
            <w:vAlign w:val="center"/>
          </w:tcPr>
          <w:p w:rsidR="009B4CAA" w:rsidRDefault="00066B49">
            <w:pPr>
              <w:pStyle w:val="2"/>
            </w:pPr>
            <w:r>
              <w:t>企业满意度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17、土地出让金/石膏矿退出奖补专项资金绩效目标表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13052524P00001410049Q</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土地出让金/石膏矿退出奖补专项资金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400.00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400.00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石膏矿关闭退出县级追加奖补资金</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100.00</w:t>
            </w:r>
          </w:p>
        </w:tc>
        <w:tc>
          <w:tcPr>
            <w:tcW w:w="2835" w:type="dxa"/>
            <w:vAlign w:val="center"/>
          </w:tcPr>
          <w:p w:rsidR="009B4CAA" w:rsidRDefault="00066B49">
            <w:pPr>
              <w:pStyle w:val="3"/>
            </w:pPr>
            <w:r>
              <w:t>200.00</w:t>
            </w:r>
          </w:p>
        </w:tc>
        <w:tc>
          <w:tcPr>
            <w:tcW w:w="2551" w:type="dxa"/>
            <w:vAlign w:val="center"/>
          </w:tcPr>
          <w:p w:rsidR="009B4CAA" w:rsidRDefault="00066B49">
            <w:pPr>
              <w:pStyle w:val="3"/>
            </w:pPr>
            <w:r>
              <w:t>300.00</w:t>
            </w:r>
          </w:p>
        </w:tc>
        <w:tc>
          <w:tcPr>
            <w:tcW w:w="3543" w:type="dxa"/>
            <w:gridSpan w:val="2"/>
            <w:vAlign w:val="center"/>
          </w:tcPr>
          <w:p w:rsidR="009B4CAA" w:rsidRDefault="00066B49">
            <w:pPr>
              <w:pStyle w:val="3"/>
            </w:pPr>
            <w:r>
              <w:t>400.00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1.对剩下3家关闭退出企业奖补到位</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奖补石膏矿数量</w:t>
            </w:r>
          </w:p>
        </w:tc>
        <w:tc>
          <w:tcPr>
            <w:tcW w:w="5386" w:type="dxa"/>
            <w:vAlign w:val="center"/>
          </w:tcPr>
          <w:p w:rsidR="009B4CAA" w:rsidRDefault="00066B49">
            <w:pPr>
              <w:pStyle w:val="2"/>
            </w:pPr>
            <w:r>
              <w:tab/>
              <w:t>奖补石膏矿数量</w:t>
            </w:r>
          </w:p>
          <w:p w:rsidR="009B4CAA" w:rsidRDefault="009B4CAA">
            <w:pPr>
              <w:pStyle w:val="2"/>
            </w:pPr>
          </w:p>
          <w:p w:rsidR="009B4CAA" w:rsidRDefault="009B4CAA">
            <w:pPr>
              <w:pStyle w:val="2"/>
            </w:pPr>
          </w:p>
        </w:tc>
        <w:tc>
          <w:tcPr>
            <w:tcW w:w="2268" w:type="dxa"/>
            <w:vAlign w:val="center"/>
          </w:tcPr>
          <w:p w:rsidR="009B4CAA" w:rsidRDefault="00066B49">
            <w:pPr>
              <w:pStyle w:val="2"/>
            </w:pPr>
            <w:r>
              <w:t>3家</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资金拨付率</w:t>
            </w:r>
          </w:p>
        </w:tc>
        <w:tc>
          <w:tcPr>
            <w:tcW w:w="5386" w:type="dxa"/>
            <w:vAlign w:val="center"/>
          </w:tcPr>
          <w:p w:rsidR="009B4CAA" w:rsidRDefault="00066B49">
            <w:pPr>
              <w:pStyle w:val="2"/>
            </w:pPr>
            <w:r>
              <w:t>奖补资金拨付完成程度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完成率</w:t>
            </w:r>
          </w:p>
        </w:tc>
        <w:tc>
          <w:tcPr>
            <w:tcW w:w="5386" w:type="dxa"/>
            <w:vAlign w:val="center"/>
          </w:tcPr>
          <w:p w:rsidR="009B4CAA" w:rsidRDefault="00066B49">
            <w:pPr>
              <w:pStyle w:val="2"/>
            </w:pPr>
            <w:r>
              <w:t>计划时间内完成任务的程度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执行成本</w:t>
            </w:r>
          </w:p>
        </w:tc>
        <w:tc>
          <w:tcPr>
            <w:tcW w:w="5386" w:type="dxa"/>
            <w:vAlign w:val="center"/>
          </w:tcPr>
          <w:p w:rsidR="009B4CAA" w:rsidRDefault="00066B49">
            <w:pPr>
              <w:pStyle w:val="2"/>
            </w:pPr>
            <w:r>
              <w:t>奖补资金预算控制额</w:t>
            </w:r>
          </w:p>
        </w:tc>
        <w:tc>
          <w:tcPr>
            <w:tcW w:w="2268" w:type="dxa"/>
            <w:vAlign w:val="center"/>
          </w:tcPr>
          <w:p w:rsidR="009B4CAA" w:rsidRDefault="00066B49">
            <w:pPr>
              <w:pStyle w:val="2"/>
            </w:pPr>
            <w:r>
              <w:t>≤400万元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稳定水平</w:t>
            </w:r>
          </w:p>
        </w:tc>
        <w:tc>
          <w:tcPr>
            <w:tcW w:w="5386" w:type="dxa"/>
            <w:vAlign w:val="center"/>
          </w:tcPr>
          <w:p w:rsidR="009B4CAA" w:rsidRDefault="00066B49">
            <w:pPr>
              <w:pStyle w:val="2"/>
            </w:pPr>
            <w:r>
              <w:t>通过奖补促进关闭企业稳定程度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历史经验</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企业满意度</w:t>
            </w:r>
          </w:p>
        </w:tc>
        <w:tc>
          <w:tcPr>
            <w:tcW w:w="5386" w:type="dxa"/>
            <w:vAlign w:val="center"/>
          </w:tcPr>
          <w:p w:rsidR="009B4CAA" w:rsidRDefault="00066B49">
            <w:pPr>
              <w:pStyle w:val="2"/>
            </w:pPr>
            <w:r>
              <w:t>关闭企业满意程度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企业调查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18、土地出让金/双碑石膏矿区塌陷区项目绩效目标表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13052524P000014100504</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土地出让金/双碑石膏矿区塌陷区项目</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160.00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160.00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双碑石膏矿矿区塌陷区项目</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40.00</w:t>
            </w:r>
          </w:p>
        </w:tc>
        <w:tc>
          <w:tcPr>
            <w:tcW w:w="2835" w:type="dxa"/>
            <w:vAlign w:val="center"/>
          </w:tcPr>
          <w:p w:rsidR="009B4CAA" w:rsidRDefault="00066B49">
            <w:pPr>
              <w:pStyle w:val="3"/>
            </w:pPr>
            <w:r>
              <w:t>80.00</w:t>
            </w:r>
          </w:p>
        </w:tc>
        <w:tc>
          <w:tcPr>
            <w:tcW w:w="2551" w:type="dxa"/>
            <w:vAlign w:val="center"/>
          </w:tcPr>
          <w:p w:rsidR="009B4CAA" w:rsidRDefault="00066B49">
            <w:pPr>
              <w:pStyle w:val="3"/>
            </w:pPr>
            <w:r>
              <w:t>120.00</w:t>
            </w:r>
          </w:p>
        </w:tc>
        <w:tc>
          <w:tcPr>
            <w:tcW w:w="3543" w:type="dxa"/>
            <w:gridSpan w:val="2"/>
            <w:vAlign w:val="center"/>
          </w:tcPr>
          <w:p w:rsidR="009B4CAA" w:rsidRDefault="00066B49">
            <w:pPr>
              <w:pStyle w:val="3"/>
            </w:pPr>
            <w:r>
              <w:t>160.00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1.对石膏矿区进行有效预防预警，及时采取措施把损失降到最小。</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监测系统数量</w:t>
            </w:r>
          </w:p>
        </w:tc>
        <w:tc>
          <w:tcPr>
            <w:tcW w:w="5386" w:type="dxa"/>
            <w:vAlign w:val="center"/>
          </w:tcPr>
          <w:p w:rsidR="009B4CAA" w:rsidRDefault="00066B49">
            <w:pPr>
              <w:pStyle w:val="2"/>
            </w:pPr>
            <w:r>
              <w:t>塌陷监测系统数量</w:t>
            </w:r>
          </w:p>
        </w:tc>
        <w:tc>
          <w:tcPr>
            <w:tcW w:w="2268" w:type="dxa"/>
            <w:vAlign w:val="center"/>
          </w:tcPr>
          <w:p w:rsidR="009B4CAA" w:rsidRDefault="00066B49">
            <w:pPr>
              <w:pStyle w:val="2"/>
            </w:pPr>
            <w:r>
              <w:t>1套</w:t>
            </w:r>
          </w:p>
        </w:tc>
        <w:tc>
          <w:tcPr>
            <w:tcW w:w="1276" w:type="dxa"/>
            <w:vAlign w:val="center"/>
          </w:tcPr>
          <w:p w:rsidR="009B4CAA" w:rsidRDefault="00066B49">
            <w:pPr>
              <w:pStyle w:val="2"/>
            </w:pPr>
            <w:r>
              <w:t>项目建议书</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监测覆盖率</w:t>
            </w:r>
          </w:p>
        </w:tc>
        <w:tc>
          <w:tcPr>
            <w:tcW w:w="5386" w:type="dxa"/>
            <w:vAlign w:val="center"/>
          </w:tcPr>
          <w:p w:rsidR="009B4CAA" w:rsidRDefault="00066B49">
            <w:pPr>
              <w:pStyle w:val="2"/>
            </w:pPr>
            <w:r>
              <w:t>对塌陷区监测的范围</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项目建议书</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在规定的时间内保质保量完工</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合同</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执行成本</w:t>
            </w:r>
          </w:p>
        </w:tc>
        <w:tc>
          <w:tcPr>
            <w:tcW w:w="5386" w:type="dxa"/>
            <w:vAlign w:val="center"/>
          </w:tcPr>
          <w:p w:rsidR="009B4CAA" w:rsidRDefault="00066B49">
            <w:pPr>
              <w:pStyle w:val="2"/>
            </w:pPr>
            <w:r>
              <w:t>项目成本</w:t>
            </w:r>
          </w:p>
        </w:tc>
        <w:tc>
          <w:tcPr>
            <w:tcW w:w="2268" w:type="dxa"/>
            <w:vAlign w:val="center"/>
          </w:tcPr>
          <w:p w:rsidR="009B4CAA" w:rsidRDefault="00066B49">
            <w:pPr>
              <w:pStyle w:val="2"/>
            </w:pPr>
            <w:r>
              <w:t>≤160万元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预报及时率</w:t>
            </w:r>
          </w:p>
        </w:tc>
        <w:tc>
          <w:tcPr>
            <w:tcW w:w="5386" w:type="dxa"/>
            <w:vAlign w:val="center"/>
          </w:tcPr>
          <w:p w:rsidR="009B4CAA" w:rsidRDefault="00066B49">
            <w:pPr>
              <w:pStyle w:val="2"/>
            </w:pPr>
            <w:r>
              <w:t>预报预警及时程度</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计划标准</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19、邢台市基层防灾工程项目县级配套资金绩效目标表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13052524P00000210144D</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邢台市基层防灾工程项目县级配套资金</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80.00</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80.00</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邢台市基层防灾工程项目县级配套资金</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20.00</w:t>
            </w:r>
          </w:p>
        </w:tc>
        <w:tc>
          <w:tcPr>
            <w:tcW w:w="2835" w:type="dxa"/>
            <w:vAlign w:val="center"/>
          </w:tcPr>
          <w:p w:rsidR="009B4CAA" w:rsidRDefault="00066B49">
            <w:pPr>
              <w:pStyle w:val="3"/>
            </w:pPr>
            <w:r>
              <w:t>40.00</w:t>
            </w:r>
          </w:p>
        </w:tc>
        <w:tc>
          <w:tcPr>
            <w:tcW w:w="2551" w:type="dxa"/>
            <w:vAlign w:val="center"/>
          </w:tcPr>
          <w:p w:rsidR="009B4CAA" w:rsidRDefault="00066B49">
            <w:pPr>
              <w:pStyle w:val="3"/>
            </w:pPr>
            <w:r>
              <w:t>60.00</w:t>
            </w:r>
          </w:p>
        </w:tc>
        <w:tc>
          <w:tcPr>
            <w:tcW w:w="3543" w:type="dxa"/>
            <w:gridSpan w:val="2"/>
            <w:vAlign w:val="center"/>
          </w:tcPr>
          <w:p w:rsidR="009B4CAA" w:rsidRDefault="00066B49">
            <w:pPr>
              <w:pStyle w:val="3"/>
            </w:pPr>
            <w:r>
              <w:t>80.00</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1.防灾减灾救灾能力综合提升</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监控河道数量</w:t>
            </w:r>
          </w:p>
        </w:tc>
        <w:tc>
          <w:tcPr>
            <w:tcW w:w="5386" w:type="dxa"/>
            <w:vAlign w:val="center"/>
          </w:tcPr>
          <w:p w:rsidR="009B4CAA" w:rsidRDefault="00066B49">
            <w:pPr>
              <w:pStyle w:val="2"/>
            </w:pPr>
            <w:r>
              <w:t>监控河道数量</w:t>
            </w:r>
          </w:p>
        </w:tc>
        <w:tc>
          <w:tcPr>
            <w:tcW w:w="2268" w:type="dxa"/>
            <w:vAlign w:val="center"/>
          </w:tcPr>
          <w:p w:rsidR="009B4CAA" w:rsidRDefault="00066B49">
            <w:pPr>
              <w:pStyle w:val="2"/>
            </w:pPr>
            <w:r>
              <w:t>6条</w:t>
            </w:r>
          </w:p>
        </w:tc>
        <w:tc>
          <w:tcPr>
            <w:tcW w:w="1276" w:type="dxa"/>
            <w:vAlign w:val="center"/>
          </w:tcPr>
          <w:p w:rsidR="009B4CAA" w:rsidRDefault="00066B49">
            <w:pPr>
              <w:pStyle w:val="2"/>
            </w:pPr>
            <w:r>
              <w:t>项目建议书</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监控覆盖率</w:t>
            </w:r>
          </w:p>
        </w:tc>
        <w:tc>
          <w:tcPr>
            <w:tcW w:w="5386" w:type="dxa"/>
            <w:vAlign w:val="center"/>
          </w:tcPr>
          <w:p w:rsidR="009B4CAA" w:rsidRDefault="00066B49">
            <w:pPr>
              <w:pStyle w:val="2"/>
            </w:pPr>
            <w:r>
              <w:t>监控覆盖范围</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可行性研究报告</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按时完成情况</w:t>
            </w:r>
          </w:p>
        </w:tc>
        <w:tc>
          <w:tcPr>
            <w:tcW w:w="2268" w:type="dxa"/>
            <w:vAlign w:val="center"/>
          </w:tcPr>
          <w:p w:rsidR="009B4CAA" w:rsidRDefault="00066B49">
            <w:pPr>
              <w:pStyle w:val="2"/>
            </w:pPr>
            <w:r>
              <w:t>100百分比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成本控制</w:t>
            </w:r>
          </w:p>
        </w:tc>
        <w:tc>
          <w:tcPr>
            <w:tcW w:w="5386" w:type="dxa"/>
            <w:vAlign w:val="center"/>
          </w:tcPr>
          <w:p w:rsidR="009B4CAA" w:rsidRDefault="00066B49">
            <w:pPr>
              <w:pStyle w:val="2"/>
            </w:pPr>
            <w:r>
              <w:t>项目成本按制数</w:t>
            </w:r>
          </w:p>
        </w:tc>
        <w:tc>
          <w:tcPr>
            <w:tcW w:w="2268" w:type="dxa"/>
            <w:vAlign w:val="center"/>
          </w:tcPr>
          <w:p w:rsidR="009B4CAA" w:rsidRDefault="00066B49">
            <w:pPr>
              <w:pStyle w:val="2"/>
            </w:pPr>
            <w:r>
              <w:t>≤80万元</w:t>
            </w:r>
          </w:p>
        </w:tc>
        <w:tc>
          <w:tcPr>
            <w:tcW w:w="1276" w:type="dxa"/>
            <w:vAlign w:val="center"/>
          </w:tcPr>
          <w:p w:rsidR="009B4CAA" w:rsidRDefault="00066B49">
            <w:pPr>
              <w:pStyle w:val="2"/>
            </w:pPr>
            <w:r>
              <w:t>预算指标</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河道动态监测能力</w:t>
            </w:r>
          </w:p>
        </w:tc>
        <w:tc>
          <w:tcPr>
            <w:tcW w:w="5386" w:type="dxa"/>
            <w:vAlign w:val="center"/>
          </w:tcPr>
          <w:p w:rsidR="009B4CAA" w:rsidRDefault="00066B49">
            <w:pPr>
              <w:pStyle w:val="2"/>
            </w:pPr>
            <w:r>
              <w:t>水位变化监测效果</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项目建设方案</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群众满意程度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20、应急指挥中心运行通讯费绩效目标表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13052524P00000210137C</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应急指挥中心运行通讯费</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4.79</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4.79</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应急指挥中心运行通讯费</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1.20</w:t>
            </w:r>
          </w:p>
        </w:tc>
        <w:tc>
          <w:tcPr>
            <w:tcW w:w="2835" w:type="dxa"/>
            <w:vAlign w:val="center"/>
          </w:tcPr>
          <w:p w:rsidR="009B4CAA" w:rsidRDefault="00066B49">
            <w:pPr>
              <w:pStyle w:val="3"/>
            </w:pPr>
            <w:r>
              <w:t>2.40</w:t>
            </w:r>
          </w:p>
        </w:tc>
        <w:tc>
          <w:tcPr>
            <w:tcW w:w="2551" w:type="dxa"/>
            <w:vAlign w:val="center"/>
          </w:tcPr>
          <w:p w:rsidR="009B4CAA" w:rsidRDefault="00066B49">
            <w:pPr>
              <w:pStyle w:val="3"/>
            </w:pPr>
            <w:r>
              <w:t>3.60</w:t>
            </w:r>
          </w:p>
        </w:tc>
        <w:tc>
          <w:tcPr>
            <w:tcW w:w="3543" w:type="dxa"/>
            <w:gridSpan w:val="2"/>
            <w:vAlign w:val="center"/>
          </w:tcPr>
          <w:p w:rsidR="009B4CAA" w:rsidRDefault="00066B49">
            <w:pPr>
              <w:pStyle w:val="3"/>
            </w:pPr>
            <w:r>
              <w:t>4.79</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1.保障应急指挥中心通讯线路运行通畅</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应急指挥系统数量</w:t>
            </w:r>
          </w:p>
        </w:tc>
        <w:tc>
          <w:tcPr>
            <w:tcW w:w="5386" w:type="dxa"/>
            <w:vAlign w:val="center"/>
          </w:tcPr>
          <w:p w:rsidR="009B4CAA" w:rsidRDefault="00066B49">
            <w:pPr>
              <w:pStyle w:val="2"/>
            </w:pPr>
            <w:r>
              <w:t>应急指挥系统数量</w:t>
            </w:r>
          </w:p>
        </w:tc>
        <w:tc>
          <w:tcPr>
            <w:tcW w:w="2268" w:type="dxa"/>
            <w:vAlign w:val="center"/>
          </w:tcPr>
          <w:p w:rsidR="009B4CAA" w:rsidRDefault="00066B49">
            <w:pPr>
              <w:pStyle w:val="2"/>
            </w:pPr>
            <w:r>
              <w:t>1套</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连接覆盖率</w:t>
            </w:r>
          </w:p>
        </w:tc>
        <w:tc>
          <w:tcPr>
            <w:tcW w:w="5386" w:type="dxa"/>
            <w:vAlign w:val="center"/>
          </w:tcPr>
          <w:p w:rsidR="009B4CAA" w:rsidRDefault="00066B49">
            <w:pPr>
              <w:pStyle w:val="2"/>
            </w:pPr>
            <w:r>
              <w:t>指挥中心与各部门连接覆盖程度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完成任务及时程度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预算控制数</w:t>
            </w:r>
          </w:p>
        </w:tc>
        <w:tc>
          <w:tcPr>
            <w:tcW w:w="5386" w:type="dxa"/>
            <w:vAlign w:val="center"/>
          </w:tcPr>
          <w:p w:rsidR="009B4CAA" w:rsidRDefault="00066B49">
            <w:pPr>
              <w:pStyle w:val="2"/>
            </w:pPr>
            <w:r>
              <w:t>预算控制数</w:t>
            </w:r>
          </w:p>
        </w:tc>
        <w:tc>
          <w:tcPr>
            <w:tcW w:w="2268" w:type="dxa"/>
            <w:vAlign w:val="center"/>
          </w:tcPr>
          <w:p w:rsidR="009B4CAA" w:rsidRDefault="00066B49">
            <w:pPr>
              <w:pStyle w:val="2"/>
            </w:pPr>
            <w:r>
              <w:t>≤4.79万元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突发事件处置能力</w:t>
            </w:r>
          </w:p>
        </w:tc>
        <w:tc>
          <w:tcPr>
            <w:tcW w:w="5386" w:type="dxa"/>
            <w:vAlign w:val="center"/>
          </w:tcPr>
          <w:p w:rsidR="009B4CAA" w:rsidRDefault="00066B49">
            <w:pPr>
              <w:pStyle w:val="2"/>
            </w:pPr>
            <w:r>
              <w:t>突发事件处置能力</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群众满意度</w:t>
            </w:r>
          </w:p>
        </w:tc>
        <w:tc>
          <w:tcPr>
            <w:tcW w:w="5386" w:type="dxa"/>
            <w:vAlign w:val="center"/>
          </w:tcPr>
          <w:p w:rsidR="009B4CAA" w:rsidRDefault="00066B49">
            <w:pPr>
              <w:pStyle w:val="2"/>
            </w:pPr>
            <w:r>
              <w:tab/>
              <w:t>群众对应急工作的满意度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社会调查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ind w:firstLine="560"/>
      </w:pPr>
      <w:r>
        <w:rPr>
          <w:rFonts w:ascii="方正仿宋_GBK" w:eastAsia="方正仿宋_GBK" w:hAnsi="方正仿宋_GBK" w:cs="方正仿宋_GBK"/>
          <w:b/>
          <w:color w:val="000000"/>
          <w:sz w:val="28"/>
        </w:rPr>
        <w:lastRenderedPageBreak/>
        <w:t>21、自收自支选配人员工资绩效目标表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AF40F5" w:rsidTr="00AF40F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B4CAA" w:rsidRDefault="00066B49">
            <w:pPr>
              <w:pStyle w:val="4"/>
            </w:pPr>
            <w:r>
              <w:t>单位：万元</w:t>
            </w:r>
          </w:p>
        </w:tc>
      </w:tr>
      <w:tr w:rsidR="00AF40F5" w:rsidTr="00AF40F5">
        <w:trPr>
          <w:trHeight w:val="369"/>
          <w:jc w:val="center"/>
        </w:trPr>
        <w:tc>
          <w:tcPr>
            <w:tcW w:w="1276" w:type="dxa"/>
            <w:vAlign w:val="center"/>
          </w:tcPr>
          <w:p w:rsidR="009B4CAA" w:rsidRDefault="00066B49">
            <w:pPr>
              <w:pStyle w:val="1"/>
            </w:pPr>
            <w:r>
              <w:t>项目编码</w:t>
            </w:r>
          </w:p>
        </w:tc>
        <w:tc>
          <w:tcPr>
            <w:tcW w:w="5102" w:type="dxa"/>
            <w:gridSpan w:val="2"/>
            <w:vAlign w:val="center"/>
          </w:tcPr>
          <w:p w:rsidR="009B4CAA" w:rsidRDefault="00066B49">
            <w:pPr>
              <w:pStyle w:val="2"/>
            </w:pPr>
            <w:r>
              <w:t>13052524P00000210067N</w:t>
            </w:r>
          </w:p>
        </w:tc>
        <w:tc>
          <w:tcPr>
            <w:tcW w:w="2835" w:type="dxa"/>
            <w:vAlign w:val="center"/>
          </w:tcPr>
          <w:p w:rsidR="009B4CAA" w:rsidRDefault="00066B49">
            <w:pPr>
              <w:pStyle w:val="1"/>
            </w:pPr>
            <w:r>
              <w:t>项目名称</w:t>
            </w:r>
          </w:p>
        </w:tc>
        <w:tc>
          <w:tcPr>
            <w:tcW w:w="6094" w:type="dxa"/>
            <w:gridSpan w:val="3"/>
            <w:vAlign w:val="center"/>
          </w:tcPr>
          <w:p w:rsidR="009B4CAA" w:rsidRDefault="00066B49">
            <w:pPr>
              <w:pStyle w:val="2"/>
            </w:pPr>
            <w:r>
              <w:t>自收自支选配人员工资</w:t>
            </w:r>
          </w:p>
        </w:tc>
      </w:tr>
      <w:tr w:rsidR="009B4CAA">
        <w:trPr>
          <w:trHeight w:val="369"/>
          <w:jc w:val="center"/>
        </w:trPr>
        <w:tc>
          <w:tcPr>
            <w:tcW w:w="1276" w:type="dxa"/>
            <w:vMerge w:val="restart"/>
            <w:vAlign w:val="center"/>
          </w:tcPr>
          <w:p w:rsidR="009B4CAA" w:rsidRDefault="00066B49">
            <w:pPr>
              <w:pStyle w:val="1"/>
            </w:pPr>
            <w:r>
              <w:t>预算规模及资金用途</w:t>
            </w:r>
          </w:p>
        </w:tc>
        <w:tc>
          <w:tcPr>
            <w:tcW w:w="2268" w:type="dxa"/>
            <w:vAlign w:val="center"/>
          </w:tcPr>
          <w:p w:rsidR="009B4CAA" w:rsidRDefault="00066B49">
            <w:pPr>
              <w:pStyle w:val="1"/>
            </w:pPr>
            <w:r>
              <w:t>预算数</w:t>
            </w:r>
          </w:p>
        </w:tc>
        <w:tc>
          <w:tcPr>
            <w:tcW w:w="2835" w:type="dxa"/>
            <w:vAlign w:val="center"/>
          </w:tcPr>
          <w:p w:rsidR="009B4CAA" w:rsidRDefault="00066B49">
            <w:pPr>
              <w:pStyle w:val="2"/>
            </w:pPr>
            <w:r>
              <w:t>89.03</w:t>
            </w:r>
          </w:p>
        </w:tc>
        <w:tc>
          <w:tcPr>
            <w:tcW w:w="2835" w:type="dxa"/>
            <w:vAlign w:val="center"/>
          </w:tcPr>
          <w:p w:rsidR="009B4CAA" w:rsidRDefault="00066B49">
            <w:pPr>
              <w:pStyle w:val="1"/>
            </w:pPr>
            <w:r>
              <w:t>其中：财政    资金</w:t>
            </w:r>
          </w:p>
        </w:tc>
        <w:tc>
          <w:tcPr>
            <w:tcW w:w="2551" w:type="dxa"/>
            <w:vAlign w:val="center"/>
          </w:tcPr>
          <w:p w:rsidR="009B4CAA" w:rsidRDefault="00066B49">
            <w:pPr>
              <w:pStyle w:val="2"/>
            </w:pPr>
            <w:r>
              <w:t>89.03</w:t>
            </w:r>
          </w:p>
        </w:tc>
        <w:tc>
          <w:tcPr>
            <w:tcW w:w="2268" w:type="dxa"/>
            <w:vAlign w:val="center"/>
          </w:tcPr>
          <w:p w:rsidR="009B4CAA" w:rsidRDefault="00066B49">
            <w:pPr>
              <w:pStyle w:val="1"/>
            </w:pPr>
            <w:r>
              <w:t>其他资金</w:t>
            </w:r>
          </w:p>
        </w:tc>
        <w:tc>
          <w:tcPr>
            <w:tcW w:w="1276" w:type="dxa"/>
            <w:vAlign w:val="center"/>
          </w:tcPr>
          <w:p w:rsidR="009B4CAA" w:rsidRDefault="00066B49">
            <w:pPr>
              <w:pStyle w:val="2"/>
            </w:pPr>
            <w:r>
              <w:t xml:space="preserve"> </w:t>
            </w:r>
          </w:p>
        </w:tc>
      </w:tr>
      <w:tr w:rsidR="00AF40F5" w:rsidTr="00AF40F5">
        <w:trPr>
          <w:trHeight w:val="369"/>
          <w:jc w:val="center"/>
        </w:trPr>
        <w:tc>
          <w:tcPr>
            <w:tcW w:w="1276" w:type="dxa"/>
            <w:vMerge/>
          </w:tcPr>
          <w:p w:rsidR="009B4CAA" w:rsidRDefault="009B4CAA"/>
        </w:tc>
        <w:tc>
          <w:tcPr>
            <w:tcW w:w="14031" w:type="dxa"/>
            <w:gridSpan w:val="6"/>
            <w:vAlign w:val="center"/>
          </w:tcPr>
          <w:p w:rsidR="009B4CAA" w:rsidRDefault="00066B49">
            <w:pPr>
              <w:pStyle w:val="2"/>
            </w:pPr>
            <w:r>
              <w:t>自收自支选配人员工资</w:t>
            </w:r>
          </w:p>
        </w:tc>
      </w:tr>
      <w:tr w:rsidR="00AF40F5" w:rsidTr="00AF40F5">
        <w:trPr>
          <w:trHeight w:val="369"/>
          <w:jc w:val="center"/>
        </w:trPr>
        <w:tc>
          <w:tcPr>
            <w:tcW w:w="1276" w:type="dxa"/>
            <w:vMerge w:val="restart"/>
            <w:vAlign w:val="center"/>
          </w:tcPr>
          <w:p w:rsidR="009B4CAA" w:rsidRDefault="00066B49">
            <w:pPr>
              <w:pStyle w:val="1"/>
            </w:pPr>
            <w:r>
              <w:t>资金支出计划（</w:t>
            </w:r>
            <w:r w:rsidR="00BB6850">
              <w:rPr>
                <w:rFonts w:hint="eastAsia"/>
                <w:lang w:eastAsia="zh-CN"/>
              </w:rPr>
              <w:t>万元</w:t>
            </w:r>
            <w:r>
              <w:t>）</w:t>
            </w:r>
          </w:p>
        </w:tc>
        <w:tc>
          <w:tcPr>
            <w:tcW w:w="5102" w:type="dxa"/>
            <w:gridSpan w:val="2"/>
            <w:vAlign w:val="center"/>
          </w:tcPr>
          <w:p w:rsidR="009B4CAA" w:rsidRDefault="00066B49">
            <w:pPr>
              <w:pStyle w:val="1"/>
            </w:pPr>
            <w:r>
              <w:t>3月底</w:t>
            </w:r>
          </w:p>
        </w:tc>
        <w:tc>
          <w:tcPr>
            <w:tcW w:w="2835" w:type="dxa"/>
            <w:vAlign w:val="center"/>
          </w:tcPr>
          <w:p w:rsidR="009B4CAA" w:rsidRDefault="00066B49">
            <w:pPr>
              <w:pStyle w:val="1"/>
            </w:pPr>
            <w:r>
              <w:t>6月底</w:t>
            </w:r>
          </w:p>
        </w:tc>
        <w:tc>
          <w:tcPr>
            <w:tcW w:w="2551" w:type="dxa"/>
            <w:vAlign w:val="center"/>
          </w:tcPr>
          <w:p w:rsidR="009B4CAA" w:rsidRDefault="00066B49">
            <w:pPr>
              <w:pStyle w:val="1"/>
            </w:pPr>
            <w:r>
              <w:t>10月底</w:t>
            </w:r>
          </w:p>
        </w:tc>
        <w:tc>
          <w:tcPr>
            <w:tcW w:w="3543" w:type="dxa"/>
            <w:gridSpan w:val="2"/>
            <w:vAlign w:val="center"/>
          </w:tcPr>
          <w:p w:rsidR="009B4CAA" w:rsidRDefault="00066B49">
            <w:pPr>
              <w:pStyle w:val="1"/>
            </w:pPr>
            <w:r>
              <w:t>12月底</w:t>
            </w:r>
          </w:p>
        </w:tc>
      </w:tr>
      <w:tr w:rsidR="00AF40F5" w:rsidTr="00AF40F5">
        <w:trPr>
          <w:trHeight w:val="369"/>
          <w:jc w:val="center"/>
        </w:trPr>
        <w:tc>
          <w:tcPr>
            <w:tcW w:w="1276" w:type="dxa"/>
            <w:vMerge/>
          </w:tcPr>
          <w:p w:rsidR="009B4CAA" w:rsidRDefault="009B4CAA"/>
        </w:tc>
        <w:tc>
          <w:tcPr>
            <w:tcW w:w="5102" w:type="dxa"/>
            <w:gridSpan w:val="2"/>
            <w:vAlign w:val="center"/>
          </w:tcPr>
          <w:p w:rsidR="009B4CAA" w:rsidRDefault="00066B49">
            <w:pPr>
              <w:pStyle w:val="3"/>
            </w:pPr>
            <w:r>
              <w:t>45.00</w:t>
            </w:r>
          </w:p>
        </w:tc>
        <w:tc>
          <w:tcPr>
            <w:tcW w:w="2835" w:type="dxa"/>
            <w:vAlign w:val="center"/>
          </w:tcPr>
          <w:p w:rsidR="009B4CAA" w:rsidRDefault="00066B49">
            <w:pPr>
              <w:pStyle w:val="3"/>
            </w:pPr>
            <w:r>
              <w:t>60.00</w:t>
            </w:r>
          </w:p>
        </w:tc>
        <w:tc>
          <w:tcPr>
            <w:tcW w:w="2551" w:type="dxa"/>
            <w:vAlign w:val="center"/>
          </w:tcPr>
          <w:p w:rsidR="009B4CAA" w:rsidRDefault="00066B49">
            <w:pPr>
              <w:pStyle w:val="3"/>
            </w:pPr>
            <w:r>
              <w:t>75.00</w:t>
            </w:r>
          </w:p>
        </w:tc>
        <w:tc>
          <w:tcPr>
            <w:tcW w:w="3543" w:type="dxa"/>
            <w:gridSpan w:val="2"/>
            <w:vAlign w:val="center"/>
          </w:tcPr>
          <w:p w:rsidR="009B4CAA" w:rsidRDefault="00066B49">
            <w:pPr>
              <w:pStyle w:val="3"/>
            </w:pPr>
            <w:r>
              <w:t>89.03</w:t>
            </w:r>
          </w:p>
        </w:tc>
      </w:tr>
      <w:tr w:rsidR="00AF40F5" w:rsidTr="00AF40F5">
        <w:trPr>
          <w:trHeight w:val="369"/>
          <w:jc w:val="center"/>
        </w:trPr>
        <w:tc>
          <w:tcPr>
            <w:tcW w:w="1276" w:type="dxa"/>
            <w:vAlign w:val="center"/>
          </w:tcPr>
          <w:p w:rsidR="009B4CAA" w:rsidRDefault="00066B49">
            <w:pPr>
              <w:pStyle w:val="1"/>
            </w:pPr>
            <w:r>
              <w:t>绩效目标</w:t>
            </w:r>
          </w:p>
        </w:tc>
        <w:tc>
          <w:tcPr>
            <w:tcW w:w="14031" w:type="dxa"/>
            <w:gridSpan w:val="6"/>
            <w:vAlign w:val="center"/>
          </w:tcPr>
          <w:p w:rsidR="009B4CAA" w:rsidRDefault="00066B49">
            <w:pPr>
              <w:pStyle w:val="2"/>
            </w:pPr>
            <w:r>
              <w:t>1.保障自收自支选配人员工资按时发放</w:t>
            </w:r>
          </w:p>
        </w:tc>
      </w:tr>
    </w:tbl>
    <w:p w:rsidR="009B4CAA" w:rsidRDefault="00066B4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AF40F5" w:rsidTr="00AF40F5">
        <w:trPr>
          <w:trHeight w:val="397"/>
          <w:tblHeader/>
          <w:jc w:val="center"/>
        </w:trPr>
        <w:tc>
          <w:tcPr>
            <w:tcW w:w="1276" w:type="dxa"/>
            <w:vAlign w:val="center"/>
          </w:tcPr>
          <w:p w:rsidR="009B4CAA" w:rsidRDefault="00066B49">
            <w:pPr>
              <w:pStyle w:val="1"/>
            </w:pPr>
            <w:r>
              <w:t>一级指标</w:t>
            </w:r>
          </w:p>
        </w:tc>
        <w:tc>
          <w:tcPr>
            <w:tcW w:w="2268" w:type="dxa"/>
            <w:vAlign w:val="center"/>
          </w:tcPr>
          <w:p w:rsidR="009B4CAA" w:rsidRDefault="00066B49">
            <w:pPr>
              <w:pStyle w:val="1"/>
            </w:pPr>
            <w:r>
              <w:t>二级指标</w:t>
            </w:r>
          </w:p>
        </w:tc>
        <w:tc>
          <w:tcPr>
            <w:tcW w:w="2835" w:type="dxa"/>
            <w:vAlign w:val="center"/>
          </w:tcPr>
          <w:p w:rsidR="009B4CAA" w:rsidRDefault="00066B49">
            <w:pPr>
              <w:pStyle w:val="1"/>
            </w:pPr>
            <w:r>
              <w:t>三级指标</w:t>
            </w:r>
          </w:p>
        </w:tc>
        <w:tc>
          <w:tcPr>
            <w:tcW w:w="5386" w:type="dxa"/>
            <w:vAlign w:val="center"/>
          </w:tcPr>
          <w:p w:rsidR="009B4CAA" w:rsidRDefault="00066B49">
            <w:pPr>
              <w:pStyle w:val="1"/>
            </w:pPr>
            <w:r>
              <w:t>绩效指标描述</w:t>
            </w:r>
          </w:p>
        </w:tc>
        <w:tc>
          <w:tcPr>
            <w:tcW w:w="2268" w:type="dxa"/>
            <w:vAlign w:val="center"/>
          </w:tcPr>
          <w:p w:rsidR="009B4CAA" w:rsidRDefault="00066B49">
            <w:pPr>
              <w:pStyle w:val="1"/>
            </w:pPr>
            <w:r>
              <w:t>指标值</w:t>
            </w:r>
          </w:p>
        </w:tc>
        <w:tc>
          <w:tcPr>
            <w:tcW w:w="1276" w:type="dxa"/>
            <w:vAlign w:val="center"/>
          </w:tcPr>
          <w:p w:rsidR="009B4CAA" w:rsidRDefault="00066B49">
            <w:pPr>
              <w:pStyle w:val="1"/>
            </w:pPr>
            <w:r>
              <w:t>指标值确定依据</w:t>
            </w:r>
          </w:p>
        </w:tc>
      </w:tr>
      <w:tr w:rsidR="00AF40F5" w:rsidTr="00AF40F5">
        <w:trPr>
          <w:trHeight w:val="397"/>
          <w:jc w:val="center"/>
        </w:trPr>
        <w:tc>
          <w:tcPr>
            <w:tcW w:w="1276" w:type="dxa"/>
            <w:vMerge w:val="restart"/>
            <w:vAlign w:val="center"/>
          </w:tcPr>
          <w:p w:rsidR="009B4CAA" w:rsidRDefault="00066B49">
            <w:pPr>
              <w:pStyle w:val="3"/>
            </w:pPr>
            <w:r>
              <w:t>产出指标</w:t>
            </w:r>
          </w:p>
        </w:tc>
        <w:tc>
          <w:tcPr>
            <w:tcW w:w="2268" w:type="dxa"/>
            <w:vAlign w:val="center"/>
          </w:tcPr>
          <w:p w:rsidR="009B4CAA" w:rsidRDefault="00066B49">
            <w:pPr>
              <w:pStyle w:val="2"/>
            </w:pPr>
            <w:r>
              <w:t>数量指标</w:t>
            </w:r>
          </w:p>
        </w:tc>
        <w:tc>
          <w:tcPr>
            <w:tcW w:w="2835" w:type="dxa"/>
            <w:vAlign w:val="center"/>
          </w:tcPr>
          <w:p w:rsidR="009B4CAA" w:rsidRDefault="00066B49">
            <w:pPr>
              <w:pStyle w:val="2"/>
            </w:pPr>
            <w:r>
              <w:t>发放工资人数</w:t>
            </w:r>
          </w:p>
        </w:tc>
        <w:tc>
          <w:tcPr>
            <w:tcW w:w="5386" w:type="dxa"/>
            <w:vAlign w:val="center"/>
          </w:tcPr>
          <w:p w:rsidR="009B4CAA" w:rsidRDefault="00066B49">
            <w:pPr>
              <w:pStyle w:val="2"/>
            </w:pPr>
            <w:r>
              <w:t>自收自支选配人员人数</w:t>
            </w:r>
          </w:p>
        </w:tc>
        <w:tc>
          <w:tcPr>
            <w:tcW w:w="2268" w:type="dxa"/>
            <w:vAlign w:val="center"/>
          </w:tcPr>
          <w:p w:rsidR="009B4CAA" w:rsidRDefault="00066B49">
            <w:pPr>
              <w:pStyle w:val="2"/>
            </w:pPr>
            <w:r>
              <w:t>14人</w:t>
            </w:r>
          </w:p>
        </w:tc>
        <w:tc>
          <w:tcPr>
            <w:tcW w:w="1276" w:type="dxa"/>
            <w:vAlign w:val="center"/>
          </w:tcPr>
          <w:p w:rsidR="009B4CAA" w:rsidRDefault="00066B49">
            <w:pPr>
              <w:pStyle w:val="2"/>
            </w:pPr>
            <w:r>
              <w:t>工资表</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质量指标</w:t>
            </w:r>
          </w:p>
        </w:tc>
        <w:tc>
          <w:tcPr>
            <w:tcW w:w="2835" w:type="dxa"/>
            <w:vAlign w:val="center"/>
          </w:tcPr>
          <w:p w:rsidR="009B4CAA" w:rsidRDefault="00066B49">
            <w:pPr>
              <w:pStyle w:val="2"/>
            </w:pPr>
            <w:r>
              <w:t>人员经费保障率</w:t>
            </w:r>
          </w:p>
        </w:tc>
        <w:tc>
          <w:tcPr>
            <w:tcW w:w="5386" w:type="dxa"/>
            <w:vAlign w:val="center"/>
          </w:tcPr>
          <w:p w:rsidR="009B4CAA" w:rsidRDefault="00066B49">
            <w:pPr>
              <w:pStyle w:val="2"/>
            </w:pPr>
            <w:r>
              <w:t>选配人员工资经费保障率</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工资表</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时效指标</w:t>
            </w:r>
          </w:p>
        </w:tc>
        <w:tc>
          <w:tcPr>
            <w:tcW w:w="2835" w:type="dxa"/>
            <w:vAlign w:val="center"/>
          </w:tcPr>
          <w:p w:rsidR="009B4CAA" w:rsidRDefault="00066B49">
            <w:pPr>
              <w:pStyle w:val="2"/>
            </w:pPr>
            <w:r>
              <w:t>及时率</w:t>
            </w:r>
          </w:p>
        </w:tc>
        <w:tc>
          <w:tcPr>
            <w:tcW w:w="5386" w:type="dxa"/>
            <w:vAlign w:val="center"/>
          </w:tcPr>
          <w:p w:rsidR="009B4CAA" w:rsidRDefault="00066B49">
            <w:pPr>
              <w:pStyle w:val="2"/>
            </w:pPr>
            <w:r>
              <w:t>按时发放工资程度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计划指标</w:t>
            </w:r>
          </w:p>
        </w:tc>
      </w:tr>
      <w:tr w:rsidR="00AF40F5" w:rsidTr="00AF40F5">
        <w:trPr>
          <w:trHeight w:val="397"/>
          <w:jc w:val="center"/>
        </w:trPr>
        <w:tc>
          <w:tcPr>
            <w:tcW w:w="1276" w:type="dxa"/>
            <w:vMerge/>
            <w:vAlign w:val="center"/>
          </w:tcPr>
          <w:p w:rsidR="009B4CAA" w:rsidRDefault="009B4CAA"/>
        </w:tc>
        <w:tc>
          <w:tcPr>
            <w:tcW w:w="2268" w:type="dxa"/>
            <w:vAlign w:val="center"/>
          </w:tcPr>
          <w:p w:rsidR="009B4CAA" w:rsidRDefault="00066B49">
            <w:pPr>
              <w:pStyle w:val="2"/>
            </w:pPr>
            <w:r>
              <w:t>成本指标</w:t>
            </w:r>
          </w:p>
        </w:tc>
        <w:tc>
          <w:tcPr>
            <w:tcW w:w="2835" w:type="dxa"/>
            <w:vAlign w:val="center"/>
          </w:tcPr>
          <w:p w:rsidR="009B4CAA" w:rsidRDefault="00066B49">
            <w:pPr>
              <w:pStyle w:val="2"/>
            </w:pPr>
            <w:r>
              <w:t>工资控制额</w:t>
            </w:r>
          </w:p>
        </w:tc>
        <w:tc>
          <w:tcPr>
            <w:tcW w:w="5386" w:type="dxa"/>
            <w:vAlign w:val="center"/>
          </w:tcPr>
          <w:p w:rsidR="009B4CAA" w:rsidRDefault="00066B49">
            <w:pPr>
              <w:pStyle w:val="2"/>
            </w:pPr>
            <w:r>
              <w:t>工资预算控制额</w:t>
            </w:r>
          </w:p>
        </w:tc>
        <w:tc>
          <w:tcPr>
            <w:tcW w:w="2268" w:type="dxa"/>
            <w:vAlign w:val="center"/>
          </w:tcPr>
          <w:p w:rsidR="009B4CAA" w:rsidRDefault="00066B49">
            <w:pPr>
              <w:pStyle w:val="2"/>
            </w:pPr>
            <w:r>
              <w:t>≤89.04万元</w:t>
            </w:r>
          </w:p>
        </w:tc>
        <w:tc>
          <w:tcPr>
            <w:tcW w:w="1276" w:type="dxa"/>
            <w:vAlign w:val="center"/>
          </w:tcPr>
          <w:p w:rsidR="009B4CAA" w:rsidRDefault="00066B49">
            <w:pPr>
              <w:pStyle w:val="2"/>
            </w:pPr>
            <w:r>
              <w:t>预算计划</w:t>
            </w:r>
          </w:p>
        </w:tc>
      </w:tr>
      <w:tr w:rsidR="00AF40F5" w:rsidTr="00AF40F5">
        <w:trPr>
          <w:trHeight w:val="397"/>
          <w:jc w:val="center"/>
        </w:trPr>
        <w:tc>
          <w:tcPr>
            <w:tcW w:w="1276" w:type="dxa"/>
            <w:vAlign w:val="center"/>
          </w:tcPr>
          <w:p w:rsidR="009B4CAA" w:rsidRDefault="00066B49">
            <w:pPr>
              <w:pStyle w:val="3"/>
            </w:pPr>
            <w:r>
              <w:t>效益指标</w:t>
            </w:r>
          </w:p>
        </w:tc>
        <w:tc>
          <w:tcPr>
            <w:tcW w:w="2268" w:type="dxa"/>
            <w:vAlign w:val="center"/>
          </w:tcPr>
          <w:p w:rsidR="009B4CAA" w:rsidRDefault="00066B49">
            <w:pPr>
              <w:pStyle w:val="2"/>
            </w:pPr>
            <w:r>
              <w:t>社会效益指标</w:t>
            </w:r>
          </w:p>
        </w:tc>
        <w:tc>
          <w:tcPr>
            <w:tcW w:w="2835" w:type="dxa"/>
            <w:vAlign w:val="center"/>
          </w:tcPr>
          <w:p w:rsidR="009B4CAA" w:rsidRDefault="00066B49">
            <w:pPr>
              <w:pStyle w:val="2"/>
            </w:pPr>
            <w:r>
              <w:t>工作完成率</w:t>
            </w:r>
          </w:p>
        </w:tc>
        <w:tc>
          <w:tcPr>
            <w:tcW w:w="5386" w:type="dxa"/>
            <w:vAlign w:val="center"/>
          </w:tcPr>
          <w:p w:rsidR="009B4CAA" w:rsidRDefault="00066B49">
            <w:pPr>
              <w:pStyle w:val="2"/>
            </w:pPr>
            <w:r>
              <w:t>工作完成程度</w:t>
            </w:r>
          </w:p>
        </w:tc>
        <w:tc>
          <w:tcPr>
            <w:tcW w:w="2268" w:type="dxa"/>
            <w:vAlign w:val="center"/>
          </w:tcPr>
          <w:p w:rsidR="009B4CAA" w:rsidRDefault="00066B49">
            <w:pPr>
              <w:pStyle w:val="2"/>
            </w:pPr>
            <w:r>
              <w:t>≥95百分比</w:t>
            </w:r>
          </w:p>
        </w:tc>
        <w:tc>
          <w:tcPr>
            <w:tcW w:w="1276" w:type="dxa"/>
            <w:vAlign w:val="center"/>
          </w:tcPr>
          <w:p w:rsidR="009B4CAA" w:rsidRDefault="00066B49">
            <w:pPr>
              <w:pStyle w:val="2"/>
            </w:pPr>
            <w:r>
              <w:t>工作计划</w:t>
            </w:r>
          </w:p>
        </w:tc>
      </w:tr>
      <w:tr w:rsidR="00AF40F5" w:rsidTr="00AF40F5">
        <w:trPr>
          <w:trHeight w:val="397"/>
          <w:jc w:val="center"/>
        </w:trPr>
        <w:tc>
          <w:tcPr>
            <w:tcW w:w="1276" w:type="dxa"/>
            <w:vAlign w:val="center"/>
          </w:tcPr>
          <w:p w:rsidR="009B4CAA" w:rsidRDefault="00066B49">
            <w:pPr>
              <w:pStyle w:val="3"/>
            </w:pPr>
            <w:r>
              <w:t>满意度指标</w:t>
            </w:r>
          </w:p>
        </w:tc>
        <w:tc>
          <w:tcPr>
            <w:tcW w:w="2268" w:type="dxa"/>
            <w:vAlign w:val="center"/>
          </w:tcPr>
          <w:p w:rsidR="009B4CAA" w:rsidRDefault="00066B49">
            <w:pPr>
              <w:pStyle w:val="2"/>
            </w:pPr>
            <w:r>
              <w:t>服务对象满意度指标</w:t>
            </w:r>
          </w:p>
        </w:tc>
        <w:tc>
          <w:tcPr>
            <w:tcW w:w="2835" w:type="dxa"/>
            <w:vAlign w:val="center"/>
          </w:tcPr>
          <w:p w:rsidR="009B4CAA" w:rsidRDefault="00066B49">
            <w:pPr>
              <w:pStyle w:val="2"/>
            </w:pPr>
            <w:r>
              <w:t>职工满意度</w:t>
            </w:r>
          </w:p>
        </w:tc>
        <w:tc>
          <w:tcPr>
            <w:tcW w:w="5386" w:type="dxa"/>
            <w:vAlign w:val="center"/>
          </w:tcPr>
          <w:p w:rsidR="009B4CAA" w:rsidRDefault="00066B49">
            <w:pPr>
              <w:pStyle w:val="2"/>
            </w:pPr>
            <w:r>
              <w:t>职工满意度</w:t>
            </w:r>
          </w:p>
        </w:tc>
        <w:tc>
          <w:tcPr>
            <w:tcW w:w="2268" w:type="dxa"/>
            <w:vAlign w:val="center"/>
          </w:tcPr>
          <w:p w:rsidR="009B4CAA" w:rsidRDefault="00066B49">
            <w:pPr>
              <w:pStyle w:val="2"/>
            </w:pPr>
            <w:r>
              <w:t>≥95百分比</w:t>
            </w:r>
          </w:p>
        </w:tc>
        <w:tc>
          <w:tcPr>
            <w:tcW w:w="1276" w:type="dxa"/>
            <w:vAlign w:val="center"/>
          </w:tcPr>
          <w:p w:rsidR="009B4CAA" w:rsidRDefault="00643538">
            <w:pPr>
              <w:pStyle w:val="2"/>
            </w:pPr>
            <w:r>
              <w:t>调查</w:t>
            </w:r>
          </w:p>
        </w:tc>
      </w:tr>
    </w:tbl>
    <w:p w:rsidR="009B4CAA" w:rsidRDefault="009B4CAA">
      <w:pPr>
        <w:sectPr w:rsidR="009B4CAA">
          <w:pgSz w:w="16840" w:h="11900" w:orient="landscape"/>
          <w:pgMar w:top="1361" w:right="1020" w:bottom="1134" w:left="1020" w:header="720" w:footer="720" w:gutter="0"/>
          <w:cols w:space="720"/>
        </w:sectPr>
      </w:pPr>
    </w:p>
    <w:p w:rsidR="009B4CAA" w:rsidRDefault="00066B49">
      <w:pPr>
        <w:spacing w:before="10" w:after="10"/>
        <w:ind w:firstLine="640"/>
        <w:outlineLvl w:val="5"/>
      </w:pPr>
      <w:r>
        <w:rPr>
          <w:rFonts w:ascii="黑体" w:eastAsia="黑体" w:hAnsi="黑体" w:cs="黑体"/>
          <w:color w:val="000000"/>
          <w:sz w:val="32"/>
        </w:rPr>
        <w:lastRenderedPageBreak/>
        <w:t>六、政府采购预算情况</w:t>
      </w:r>
    </w:p>
    <w:p w:rsidR="009B4CAA" w:rsidRDefault="00066B49">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AF40F5" w:rsidTr="00AF40F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7710" w:type="dxa"/>
            <w:gridSpan w:val="8"/>
            <w:tcBorders>
              <w:top w:val="single" w:sz="6" w:space="0" w:color="FFFFFF"/>
              <w:left w:val="single" w:sz="6" w:space="0" w:color="FFFFFF"/>
              <w:right w:val="single" w:sz="6" w:space="0" w:color="FFFFFF"/>
            </w:tcBorders>
            <w:vAlign w:val="center"/>
          </w:tcPr>
          <w:p w:rsidR="009B4CAA" w:rsidRDefault="00066B49">
            <w:pPr>
              <w:pStyle w:val="23"/>
            </w:pPr>
            <w:r>
              <w:t>单位：万元</w:t>
            </w:r>
          </w:p>
        </w:tc>
      </w:tr>
      <w:tr w:rsidR="00AF40F5" w:rsidTr="00AF40F5">
        <w:trPr>
          <w:cantSplit/>
          <w:tblHeader/>
          <w:jc w:val="center"/>
        </w:trPr>
        <w:tc>
          <w:tcPr>
            <w:tcW w:w="2665" w:type="dxa"/>
            <w:gridSpan w:val="2"/>
            <w:vAlign w:val="center"/>
          </w:tcPr>
          <w:p w:rsidR="009B4CAA" w:rsidRDefault="00066B49">
            <w:pPr>
              <w:pStyle w:val="1"/>
            </w:pPr>
            <w:r>
              <w:t>政府采购项目来源</w:t>
            </w:r>
          </w:p>
        </w:tc>
        <w:tc>
          <w:tcPr>
            <w:tcW w:w="1134" w:type="dxa"/>
            <w:vMerge w:val="restart"/>
            <w:vAlign w:val="center"/>
          </w:tcPr>
          <w:p w:rsidR="009B4CAA" w:rsidRDefault="00066B49">
            <w:pPr>
              <w:pStyle w:val="1"/>
            </w:pPr>
            <w:r>
              <w:t>采购物品名称</w:t>
            </w:r>
          </w:p>
        </w:tc>
        <w:tc>
          <w:tcPr>
            <w:tcW w:w="1134" w:type="dxa"/>
            <w:vMerge w:val="restart"/>
            <w:vAlign w:val="center"/>
          </w:tcPr>
          <w:p w:rsidR="009B4CAA" w:rsidRDefault="00066B49">
            <w:pPr>
              <w:pStyle w:val="1"/>
            </w:pPr>
            <w:r>
              <w:t>政府采购目录序号</w:t>
            </w:r>
          </w:p>
        </w:tc>
        <w:tc>
          <w:tcPr>
            <w:tcW w:w="709" w:type="dxa"/>
            <w:vMerge w:val="restart"/>
            <w:vAlign w:val="center"/>
          </w:tcPr>
          <w:p w:rsidR="009B4CAA" w:rsidRDefault="00066B49">
            <w:pPr>
              <w:pStyle w:val="1"/>
            </w:pPr>
            <w:r>
              <w:t>计量  单位</w:t>
            </w:r>
          </w:p>
        </w:tc>
        <w:tc>
          <w:tcPr>
            <w:tcW w:w="850" w:type="dxa"/>
            <w:vMerge w:val="restart"/>
            <w:vAlign w:val="center"/>
          </w:tcPr>
          <w:p w:rsidR="009B4CAA" w:rsidRDefault="00066B49">
            <w:pPr>
              <w:pStyle w:val="1"/>
            </w:pPr>
            <w:r>
              <w:t>数量</w:t>
            </w:r>
          </w:p>
        </w:tc>
        <w:tc>
          <w:tcPr>
            <w:tcW w:w="850" w:type="dxa"/>
            <w:vMerge w:val="restart"/>
            <w:vAlign w:val="center"/>
          </w:tcPr>
          <w:p w:rsidR="009B4CAA" w:rsidRDefault="00066B49">
            <w:pPr>
              <w:pStyle w:val="1"/>
            </w:pPr>
            <w:r>
              <w:t>单价</w:t>
            </w:r>
          </w:p>
        </w:tc>
        <w:tc>
          <w:tcPr>
            <w:tcW w:w="6746" w:type="dxa"/>
            <w:gridSpan w:val="7"/>
            <w:vAlign w:val="center"/>
          </w:tcPr>
          <w:p w:rsidR="009B4CAA" w:rsidRDefault="00066B49">
            <w:pPr>
              <w:pStyle w:val="1"/>
            </w:pPr>
            <w:r>
              <w:t>政府采购金额（当年部门预算安排资金）</w:t>
            </w:r>
          </w:p>
        </w:tc>
        <w:tc>
          <w:tcPr>
            <w:tcW w:w="964" w:type="dxa"/>
            <w:vMerge w:val="restart"/>
            <w:vAlign w:val="center"/>
          </w:tcPr>
          <w:p w:rsidR="009B4CAA" w:rsidRDefault="00066B49">
            <w:pPr>
              <w:pStyle w:val="1"/>
            </w:pPr>
            <w:r>
              <w:t>2024年  预留中  小微企  业份额</w:t>
            </w:r>
          </w:p>
        </w:tc>
      </w:tr>
      <w:tr w:rsidR="009B4CAA">
        <w:trPr>
          <w:cantSplit/>
          <w:tblHeader/>
          <w:jc w:val="center"/>
        </w:trPr>
        <w:tc>
          <w:tcPr>
            <w:tcW w:w="1701" w:type="dxa"/>
            <w:vAlign w:val="center"/>
          </w:tcPr>
          <w:p w:rsidR="009B4CAA" w:rsidRDefault="00066B49">
            <w:pPr>
              <w:pStyle w:val="1"/>
            </w:pPr>
            <w:r>
              <w:t>项目名称</w:t>
            </w:r>
          </w:p>
        </w:tc>
        <w:tc>
          <w:tcPr>
            <w:tcW w:w="964" w:type="dxa"/>
            <w:vAlign w:val="center"/>
          </w:tcPr>
          <w:p w:rsidR="009B4CAA" w:rsidRDefault="00066B49">
            <w:pPr>
              <w:pStyle w:val="1"/>
            </w:pPr>
            <w:r>
              <w:t>预算    资金</w:t>
            </w:r>
          </w:p>
        </w:tc>
        <w:tc>
          <w:tcPr>
            <w:tcW w:w="1134" w:type="dxa"/>
            <w:vMerge/>
          </w:tcPr>
          <w:p w:rsidR="009B4CAA" w:rsidRDefault="009B4CAA"/>
        </w:tc>
        <w:tc>
          <w:tcPr>
            <w:tcW w:w="1134" w:type="dxa"/>
            <w:vMerge/>
          </w:tcPr>
          <w:p w:rsidR="009B4CAA" w:rsidRDefault="009B4CAA"/>
        </w:tc>
        <w:tc>
          <w:tcPr>
            <w:tcW w:w="709" w:type="dxa"/>
            <w:vMerge/>
          </w:tcPr>
          <w:p w:rsidR="009B4CAA" w:rsidRDefault="009B4CAA"/>
        </w:tc>
        <w:tc>
          <w:tcPr>
            <w:tcW w:w="850" w:type="dxa"/>
            <w:vMerge/>
          </w:tcPr>
          <w:p w:rsidR="009B4CAA" w:rsidRDefault="009B4CAA"/>
        </w:tc>
        <w:tc>
          <w:tcPr>
            <w:tcW w:w="850" w:type="dxa"/>
            <w:vMerge/>
          </w:tcPr>
          <w:p w:rsidR="009B4CAA" w:rsidRDefault="009B4CAA"/>
        </w:tc>
        <w:tc>
          <w:tcPr>
            <w:tcW w:w="964" w:type="dxa"/>
            <w:vAlign w:val="center"/>
          </w:tcPr>
          <w:p w:rsidR="009B4CAA" w:rsidRDefault="00066B49">
            <w:pPr>
              <w:pStyle w:val="1"/>
            </w:pPr>
            <w:r>
              <w:t>合计</w:t>
            </w:r>
          </w:p>
        </w:tc>
        <w:tc>
          <w:tcPr>
            <w:tcW w:w="964" w:type="dxa"/>
            <w:vAlign w:val="center"/>
          </w:tcPr>
          <w:p w:rsidR="009B4CAA" w:rsidRDefault="00066B49">
            <w:pPr>
              <w:pStyle w:val="1"/>
            </w:pPr>
            <w:r>
              <w:t>一般公共预算拨款</w:t>
            </w:r>
          </w:p>
        </w:tc>
        <w:tc>
          <w:tcPr>
            <w:tcW w:w="964" w:type="dxa"/>
            <w:vAlign w:val="center"/>
          </w:tcPr>
          <w:p w:rsidR="009B4CAA" w:rsidRDefault="00066B49">
            <w:pPr>
              <w:pStyle w:val="1"/>
            </w:pPr>
            <w:r>
              <w:t>基金预算拨款</w:t>
            </w:r>
          </w:p>
        </w:tc>
        <w:tc>
          <w:tcPr>
            <w:tcW w:w="964" w:type="dxa"/>
            <w:vAlign w:val="center"/>
          </w:tcPr>
          <w:p w:rsidR="009B4CAA" w:rsidRDefault="00066B49">
            <w:pPr>
              <w:pStyle w:val="1"/>
            </w:pPr>
            <w:r>
              <w:t>国有资本经营预算拨款</w:t>
            </w:r>
          </w:p>
        </w:tc>
        <w:tc>
          <w:tcPr>
            <w:tcW w:w="964" w:type="dxa"/>
            <w:vAlign w:val="center"/>
          </w:tcPr>
          <w:p w:rsidR="009B4CAA" w:rsidRDefault="00066B49">
            <w:pPr>
              <w:pStyle w:val="1"/>
            </w:pPr>
            <w:r>
              <w:t>财政专户核拨</w:t>
            </w:r>
          </w:p>
        </w:tc>
        <w:tc>
          <w:tcPr>
            <w:tcW w:w="964" w:type="dxa"/>
            <w:vAlign w:val="center"/>
          </w:tcPr>
          <w:p w:rsidR="009B4CAA" w:rsidRDefault="00066B49">
            <w:pPr>
              <w:pStyle w:val="1"/>
            </w:pPr>
            <w:r>
              <w:t>单位    资金</w:t>
            </w:r>
          </w:p>
        </w:tc>
        <w:tc>
          <w:tcPr>
            <w:tcW w:w="964" w:type="dxa"/>
            <w:vAlign w:val="center"/>
          </w:tcPr>
          <w:p w:rsidR="009B4CAA" w:rsidRDefault="00066B49">
            <w:pPr>
              <w:pStyle w:val="1"/>
            </w:pPr>
            <w:r>
              <w:t>上年结转结余</w:t>
            </w:r>
          </w:p>
        </w:tc>
        <w:tc>
          <w:tcPr>
            <w:tcW w:w="964" w:type="dxa"/>
            <w:vMerge/>
          </w:tcPr>
          <w:p w:rsidR="009B4CAA" w:rsidRDefault="009B4CAA"/>
        </w:tc>
      </w:tr>
      <w:tr w:rsidR="009B4CAA">
        <w:trPr>
          <w:cantSplit/>
          <w:jc w:val="center"/>
        </w:trPr>
        <w:tc>
          <w:tcPr>
            <w:tcW w:w="1701" w:type="dxa"/>
            <w:vAlign w:val="center"/>
          </w:tcPr>
          <w:p w:rsidR="009B4CAA" w:rsidRDefault="00066B49">
            <w:pPr>
              <w:pStyle w:val="6"/>
            </w:pPr>
            <w:r>
              <w:t>合  计</w:t>
            </w:r>
          </w:p>
        </w:tc>
        <w:tc>
          <w:tcPr>
            <w:tcW w:w="964" w:type="dxa"/>
            <w:vAlign w:val="center"/>
          </w:tcPr>
          <w:p w:rsidR="009B4CAA" w:rsidRDefault="009B4CAA">
            <w:pPr>
              <w:pStyle w:val="7"/>
            </w:pPr>
          </w:p>
        </w:tc>
        <w:tc>
          <w:tcPr>
            <w:tcW w:w="1134" w:type="dxa"/>
            <w:vAlign w:val="center"/>
          </w:tcPr>
          <w:p w:rsidR="009B4CAA" w:rsidRDefault="009B4CAA">
            <w:pPr>
              <w:pStyle w:val="5"/>
            </w:pPr>
          </w:p>
        </w:tc>
        <w:tc>
          <w:tcPr>
            <w:tcW w:w="1134" w:type="dxa"/>
            <w:vAlign w:val="center"/>
          </w:tcPr>
          <w:p w:rsidR="009B4CAA" w:rsidRDefault="009B4CAA">
            <w:pPr>
              <w:pStyle w:val="5"/>
            </w:pPr>
          </w:p>
        </w:tc>
        <w:tc>
          <w:tcPr>
            <w:tcW w:w="709" w:type="dxa"/>
            <w:vAlign w:val="center"/>
          </w:tcPr>
          <w:p w:rsidR="009B4CAA" w:rsidRDefault="009B4CAA">
            <w:pPr>
              <w:pStyle w:val="6"/>
            </w:pPr>
          </w:p>
        </w:tc>
        <w:tc>
          <w:tcPr>
            <w:tcW w:w="850" w:type="dxa"/>
            <w:vAlign w:val="center"/>
          </w:tcPr>
          <w:p w:rsidR="009B4CAA" w:rsidRDefault="009B4CAA">
            <w:pPr>
              <w:pStyle w:val="7"/>
            </w:pPr>
          </w:p>
        </w:tc>
        <w:tc>
          <w:tcPr>
            <w:tcW w:w="850" w:type="dxa"/>
            <w:vAlign w:val="center"/>
          </w:tcPr>
          <w:p w:rsidR="009B4CAA" w:rsidRDefault="009B4CAA">
            <w:pPr>
              <w:pStyle w:val="7"/>
            </w:pPr>
          </w:p>
        </w:tc>
        <w:tc>
          <w:tcPr>
            <w:tcW w:w="964" w:type="dxa"/>
            <w:vAlign w:val="center"/>
          </w:tcPr>
          <w:p w:rsidR="009B4CAA" w:rsidRDefault="00066B49">
            <w:pPr>
              <w:pStyle w:val="7"/>
            </w:pPr>
            <w:r>
              <w:t>85.52</w:t>
            </w:r>
          </w:p>
        </w:tc>
        <w:tc>
          <w:tcPr>
            <w:tcW w:w="964" w:type="dxa"/>
            <w:vAlign w:val="center"/>
          </w:tcPr>
          <w:p w:rsidR="009B4CAA" w:rsidRDefault="00066B49">
            <w:pPr>
              <w:pStyle w:val="7"/>
            </w:pPr>
            <w:r>
              <w:t>85.52</w:t>
            </w: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066B49">
            <w:pPr>
              <w:pStyle w:val="7"/>
            </w:pPr>
            <w:r>
              <w:t>85.52</w:t>
            </w:r>
          </w:p>
        </w:tc>
      </w:tr>
      <w:tr w:rsidR="009B4CAA">
        <w:trPr>
          <w:cantSplit/>
          <w:jc w:val="center"/>
        </w:trPr>
        <w:tc>
          <w:tcPr>
            <w:tcW w:w="1701" w:type="dxa"/>
            <w:vAlign w:val="center"/>
          </w:tcPr>
          <w:p w:rsidR="009B4CAA" w:rsidRDefault="00066B49">
            <w:pPr>
              <w:pStyle w:val="6"/>
            </w:pPr>
            <w:r>
              <w:t>隆尧县应急管理局本级小计</w:t>
            </w:r>
          </w:p>
        </w:tc>
        <w:tc>
          <w:tcPr>
            <w:tcW w:w="964" w:type="dxa"/>
            <w:vAlign w:val="center"/>
          </w:tcPr>
          <w:p w:rsidR="009B4CAA" w:rsidRDefault="009B4CAA">
            <w:pPr>
              <w:pStyle w:val="7"/>
            </w:pPr>
          </w:p>
        </w:tc>
        <w:tc>
          <w:tcPr>
            <w:tcW w:w="1134" w:type="dxa"/>
            <w:vAlign w:val="center"/>
          </w:tcPr>
          <w:p w:rsidR="009B4CAA" w:rsidRDefault="009B4CAA">
            <w:pPr>
              <w:pStyle w:val="5"/>
            </w:pPr>
          </w:p>
        </w:tc>
        <w:tc>
          <w:tcPr>
            <w:tcW w:w="1134" w:type="dxa"/>
            <w:vAlign w:val="center"/>
          </w:tcPr>
          <w:p w:rsidR="009B4CAA" w:rsidRDefault="009B4CAA">
            <w:pPr>
              <w:pStyle w:val="5"/>
            </w:pPr>
          </w:p>
        </w:tc>
        <w:tc>
          <w:tcPr>
            <w:tcW w:w="709" w:type="dxa"/>
            <w:vAlign w:val="center"/>
          </w:tcPr>
          <w:p w:rsidR="009B4CAA" w:rsidRDefault="009B4CAA">
            <w:pPr>
              <w:pStyle w:val="6"/>
            </w:pPr>
          </w:p>
        </w:tc>
        <w:tc>
          <w:tcPr>
            <w:tcW w:w="850" w:type="dxa"/>
            <w:vAlign w:val="center"/>
          </w:tcPr>
          <w:p w:rsidR="009B4CAA" w:rsidRDefault="009B4CAA">
            <w:pPr>
              <w:pStyle w:val="7"/>
            </w:pPr>
          </w:p>
        </w:tc>
        <w:tc>
          <w:tcPr>
            <w:tcW w:w="850" w:type="dxa"/>
            <w:vAlign w:val="center"/>
          </w:tcPr>
          <w:p w:rsidR="009B4CAA" w:rsidRDefault="009B4CAA">
            <w:pPr>
              <w:pStyle w:val="7"/>
            </w:pPr>
          </w:p>
        </w:tc>
        <w:tc>
          <w:tcPr>
            <w:tcW w:w="964" w:type="dxa"/>
            <w:vAlign w:val="center"/>
          </w:tcPr>
          <w:p w:rsidR="009B4CAA" w:rsidRDefault="00066B49">
            <w:pPr>
              <w:pStyle w:val="7"/>
            </w:pPr>
            <w:r>
              <w:t>85.52</w:t>
            </w:r>
          </w:p>
        </w:tc>
        <w:tc>
          <w:tcPr>
            <w:tcW w:w="964" w:type="dxa"/>
            <w:vAlign w:val="center"/>
          </w:tcPr>
          <w:p w:rsidR="009B4CAA" w:rsidRDefault="00066B49">
            <w:pPr>
              <w:pStyle w:val="7"/>
            </w:pPr>
            <w:r>
              <w:t>85.52</w:t>
            </w: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9B4CAA">
            <w:pPr>
              <w:pStyle w:val="7"/>
            </w:pPr>
          </w:p>
        </w:tc>
        <w:tc>
          <w:tcPr>
            <w:tcW w:w="964" w:type="dxa"/>
            <w:vAlign w:val="center"/>
          </w:tcPr>
          <w:p w:rsidR="009B4CAA" w:rsidRDefault="00066B49">
            <w:pPr>
              <w:pStyle w:val="7"/>
            </w:pPr>
            <w:r>
              <w:t>85.52</w:t>
            </w:r>
          </w:p>
        </w:tc>
      </w:tr>
      <w:tr w:rsidR="009B4CAA">
        <w:trPr>
          <w:cantSplit/>
          <w:jc w:val="center"/>
        </w:trPr>
        <w:tc>
          <w:tcPr>
            <w:tcW w:w="1701" w:type="dxa"/>
            <w:vAlign w:val="center"/>
          </w:tcPr>
          <w:p w:rsidR="009B4CAA" w:rsidRDefault="00066B49">
            <w:pPr>
              <w:pStyle w:val="2"/>
            </w:pPr>
            <w:r>
              <w:t>办案补助/应急综合管理经费</w:t>
            </w:r>
          </w:p>
        </w:tc>
        <w:tc>
          <w:tcPr>
            <w:tcW w:w="964" w:type="dxa"/>
            <w:vAlign w:val="center"/>
          </w:tcPr>
          <w:p w:rsidR="009B4CAA" w:rsidRDefault="00066B49">
            <w:pPr>
              <w:pStyle w:val="4"/>
            </w:pPr>
            <w:r>
              <w:t>77.22</w:t>
            </w:r>
          </w:p>
        </w:tc>
        <w:tc>
          <w:tcPr>
            <w:tcW w:w="1134" w:type="dxa"/>
            <w:vAlign w:val="center"/>
          </w:tcPr>
          <w:p w:rsidR="009B4CAA" w:rsidRDefault="00066B49">
            <w:pPr>
              <w:pStyle w:val="2"/>
            </w:pPr>
            <w:r>
              <w:t>复印机</w:t>
            </w:r>
          </w:p>
        </w:tc>
        <w:tc>
          <w:tcPr>
            <w:tcW w:w="1134" w:type="dxa"/>
            <w:vAlign w:val="center"/>
          </w:tcPr>
          <w:p w:rsidR="009B4CAA" w:rsidRDefault="00066B49">
            <w:pPr>
              <w:pStyle w:val="2"/>
            </w:pPr>
            <w:r>
              <w:t>A02020100</w:t>
            </w:r>
          </w:p>
        </w:tc>
        <w:tc>
          <w:tcPr>
            <w:tcW w:w="709" w:type="dxa"/>
            <w:vAlign w:val="center"/>
          </w:tcPr>
          <w:p w:rsidR="009B4CAA" w:rsidRDefault="00066B49">
            <w:pPr>
              <w:pStyle w:val="3"/>
            </w:pPr>
            <w:r>
              <w:t>台</w:t>
            </w:r>
          </w:p>
        </w:tc>
        <w:tc>
          <w:tcPr>
            <w:tcW w:w="850" w:type="dxa"/>
            <w:vAlign w:val="center"/>
          </w:tcPr>
          <w:p w:rsidR="009B4CAA" w:rsidRDefault="00066B49">
            <w:pPr>
              <w:pStyle w:val="4"/>
            </w:pPr>
            <w:r>
              <w:t>1</w:t>
            </w:r>
          </w:p>
        </w:tc>
        <w:tc>
          <w:tcPr>
            <w:tcW w:w="850" w:type="dxa"/>
            <w:vAlign w:val="center"/>
          </w:tcPr>
          <w:p w:rsidR="009B4CAA" w:rsidRDefault="00066B49">
            <w:pPr>
              <w:pStyle w:val="4"/>
            </w:pPr>
            <w:r>
              <w:t>1.30</w:t>
            </w:r>
          </w:p>
        </w:tc>
        <w:tc>
          <w:tcPr>
            <w:tcW w:w="964" w:type="dxa"/>
            <w:vAlign w:val="center"/>
          </w:tcPr>
          <w:p w:rsidR="009B4CAA" w:rsidRDefault="00066B49">
            <w:pPr>
              <w:pStyle w:val="4"/>
            </w:pPr>
            <w:r>
              <w:t>1.30</w:t>
            </w:r>
          </w:p>
        </w:tc>
        <w:tc>
          <w:tcPr>
            <w:tcW w:w="964" w:type="dxa"/>
            <w:vAlign w:val="center"/>
          </w:tcPr>
          <w:p w:rsidR="009B4CAA" w:rsidRDefault="00066B49">
            <w:pPr>
              <w:pStyle w:val="4"/>
            </w:pPr>
            <w:r>
              <w:t>1.30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1.30</w:t>
            </w:r>
          </w:p>
        </w:tc>
      </w:tr>
      <w:tr w:rsidR="009B4CAA">
        <w:trPr>
          <w:cantSplit/>
          <w:jc w:val="center"/>
        </w:trPr>
        <w:tc>
          <w:tcPr>
            <w:tcW w:w="1701" w:type="dxa"/>
            <w:vAlign w:val="center"/>
          </w:tcPr>
          <w:p w:rsidR="009B4CAA" w:rsidRDefault="00066B49">
            <w:pPr>
              <w:pStyle w:val="2"/>
            </w:pPr>
            <w:r>
              <w:t>办案补助/应急综合管理经费</w:t>
            </w:r>
          </w:p>
        </w:tc>
        <w:tc>
          <w:tcPr>
            <w:tcW w:w="964" w:type="dxa"/>
            <w:vAlign w:val="center"/>
          </w:tcPr>
          <w:p w:rsidR="009B4CAA" w:rsidRDefault="00066B49">
            <w:pPr>
              <w:pStyle w:val="4"/>
            </w:pPr>
            <w:r>
              <w:t>77.22</w:t>
            </w:r>
          </w:p>
        </w:tc>
        <w:tc>
          <w:tcPr>
            <w:tcW w:w="1134" w:type="dxa"/>
            <w:vAlign w:val="center"/>
          </w:tcPr>
          <w:p w:rsidR="009B4CAA" w:rsidRDefault="00066B49">
            <w:pPr>
              <w:pStyle w:val="2"/>
            </w:pPr>
            <w:r>
              <w:t>A4 黑白打印机</w:t>
            </w:r>
          </w:p>
        </w:tc>
        <w:tc>
          <w:tcPr>
            <w:tcW w:w="1134" w:type="dxa"/>
            <w:vAlign w:val="center"/>
          </w:tcPr>
          <w:p w:rsidR="009B4CAA" w:rsidRDefault="00066B49">
            <w:pPr>
              <w:pStyle w:val="2"/>
            </w:pPr>
            <w:r>
              <w:t>A02021003</w:t>
            </w:r>
          </w:p>
        </w:tc>
        <w:tc>
          <w:tcPr>
            <w:tcW w:w="709" w:type="dxa"/>
            <w:vAlign w:val="center"/>
          </w:tcPr>
          <w:p w:rsidR="009B4CAA" w:rsidRDefault="00066B49">
            <w:pPr>
              <w:pStyle w:val="3"/>
            </w:pPr>
            <w:r>
              <w:t>台</w:t>
            </w:r>
          </w:p>
        </w:tc>
        <w:tc>
          <w:tcPr>
            <w:tcW w:w="850" w:type="dxa"/>
            <w:vAlign w:val="center"/>
          </w:tcPr>
          <w:p w:rsidR="009B4CAA" w:rsidRDefault="00066B49">
            <w:pPr>
              <w:pStyle w:val="4"/>
            </w:pPr>
            <w:r>
              <w:t>6</w:t>
            </w:r>
          </w:p>
        </w:tc>
        <w:tc>
          <w:tcPr>
            <w:tcW w:w="850" w:type="dxa"/>
            <w:vAlign w:val="center"/>
          </w:tcPr>
          <w:p w:rsidR="009B4CAA" w:rsidRDefault="00066B49">
            <w:pPr>
              <w:pStyle w:val="4"/>
            </w:pPr>
            <w:r>
              <w:t>0.25</w:t>
            </w:r>
          </w:p>
        </w:tc>
        <w:tc>
          <w:tcPr>
            <w:tcW w:w="964" w:type="dxa"/>
            <w:vAlign w:val="center"/>
          </w:tcPr>
          <w:p w:rsidR="009B4CAA" w:rsidRDefault="00066B49">
            <w:pPr>
              <w:pStyle w:val="4"/>
            </w:pPr>
            <w:r>
              <w:t>1.50</w:t>
            </w:r>
          </w:p>
        </w:tc>
        <w:tc>
          <w:tcPr>
            <w:tcW w:w="964" w:type="dxa"/>
            <w:vAlign w:val="center"/>
          </w:tcPr>
          <w:p w:rsidR="009B4CAA" w:rsidRDefault="00066B49">
            <w:pPr>
              <w:pStyle w:val="4"/>
            </w:pPr>
            <w:r>
              <w:t>1.50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1.50</w:t>
            </w:r>
          </w:p>
        </w:tc>
      </w:tr>
      <w:tr w:rsidR="009B4CAA">
        <w:trPr>
          <w:cantSplit/>
          <w:jc w:val="center"/>
        </w:trPr>
        <w:tc>
          <w:tcPr>
            <w:tcW w:w="1701" w:type="dxa"/>
            <w:vAlign w:val="center"/>
          </w:tcPr>
          <w:p w:rsidR="009B4CAA" w:rsidRDefault="00066B49">
            <w:pPr>
              <w:pStyle w:val="2"/>
            </w:pPr>
            <w:r>
              <w:t>办案补助/应急综合管理经费</w:t>
            </w:r>
          </w:p>
        </w:tc>
        <w:tc>
          <w:tcPr>
            <w:tcW w:w="964" w:type="dxa"/>
            <w:vAlign w:val="center"/>
          </w:tcPr>
          <w:p w:rsidR="009B4CAA" w:rsidRDefault="00066B49">
            <w:pPr>
              <w:pStyle w:val="4"/>
            </w:pPr>
            <w:r>
              <w:t>77.22</w:t>
            </w:r>
          </w:p>
        </w:tc>
        <w:tc>
          <w:tcPr>
            <w:tcW w:w="1134" w:type="dxa"/>
            <w:vAlign w:val="center"/>
          </w:tcPr>
          <w:p w:rsidR="009B4CAA" w:rsidRDefault="00066B49">
            <w:pPr>
              <w:pStyle w:val="2"/>
            </w:pPr>
            <w:r>
              <w:t>其他打印机</w:t>
            </w:r>
          </w:p>
        </w:tc>
        <w:tc>
          <w:tcPr>
            <w:tcW w:w="1134" w:type="dxa"/>
            <w:vAlign w:val="center"/>
          </w:tcPr>
          <w:p w:rsidR="009B4CAA" w:rsidRDefault="00066B49">
            <w:pPr>
              <w:pStyle w:val="2"/>
            </w:pPr>
            <w:r>
              <w:t>A02021099</w:t>
            </w:r>
          </w:p>
        </w:tc>
        <w:tc>
          <w:tcPr>
            <w:tcW w:w="709" w:type="dxa"/>
            <w:vAlign w:val="center"/>
          </w:tcPr>
          <w:p w:rsidR="009B4CAA" w:rsidRDefault="00066B49">
            <w:pPr>
              <w:pStyle w:val="3"/>
            </w:pPr>
            <w:r>
              <w:t>台</w:t>
            </w:r>
          </w:p>
        </w:tc>
        <w:tc>
          <w:tcPr>
            <w:tcW w:w="850" w:type="dxa"/>
            <w:vAlign w:val="center"/>
          </w:tcPr>
          <w:p w:rsidR="009B4CAA" w:rsidRDefault="00066B49">
            <w:pPr>
              <w:pStyle w:val="4"/>
            </w:pPr>
            <w:r>
              <w:t>6</w:t>
            </w:r>
          </w:p>
        </w:tc>
        <w:tc>
          <w:tcPr>
            <w:tcW w:w="850" w:type="dxa"/>
            <w:vAlign w:val="center"/>
          </w:tcPr>
          <w:p w:rsidR="009B4CAA" w:rsidRDefault="00066B49">
            <w:pPr>
              <w:pStyle w:val="4"/>
            </w:pPr>
            <w:r>
              <w:t>0.25</w:t>
            </w:r>
          </w:p>
        </w:tc>
        <w:tc>
          <w:tcPr>
            <w:tcW w:w="964" w:type="dxa"/>
            <w:vAlign w:val="center"/>
          </w:tcPr>
          <w:p w:rsidR="009B4CAA" w:rsidRDefault="00066B49">
            <w:pPr>
              <w:pStyle w:val="4"/>
            </w:pPr>
            <w:r>
              <w:t>1.50</w:t>
            </w:r>
          </w:p>
        </w:tc>
        <w:tc>
          <w:tcPr>
            <w:tcW w:w="964" w:type="dxa"/>
            <w:vAlign w:val="center"/>
          </w:tcPr>
          <w:p w:rsidR="009B4CAA" w:rsidRDefault="00066B49">
            <w:pPr>
              <w:pStyle w:val="4"/>
            </w:pPr>
            <w:r>
              <w:t>1.50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1.50</w:t>
            </w:r>
          </w:p>
        </w:tc>
      </w:tr>
      <w:tr w:rsidR="009B4CAA">
        <w:trPr>
          <w:cantSplit/>
          <w:jc w:val="center"/>
        </w:trPr>
        <w:tc>
          <w:tcPr>
            <w:tcW w:w="1701" w:type="dxa"/>
            <w:vAlign w:val="center"/>
          </w:tcPr>
          <w:p w:rsidR="009B4CAA" w:rsidRDefault="00066B49">
            <w:pPr>
              <w:pStyle w:val="2"/>
            </w:pPr>
            <w:r>
              <w:t>办案补助/应急综合管理经费</w:t>
            </w:r>
          </w:p>
        </w:tc>
        <w:tc>
          <w:tcPr>
            <w:tcW w:w="964" w:type="dxa"/>
            <w:vAlign w:val="center"/>
          </w:tcPr>
          <w:p w:rsidR="009B4CAA" w:rsidRDefault="00066B49">
            <w:pPr>
              <w:pStyle w:val="4"/>
            </w:pPr>
            <w:r>
              <w:t>77.22</w:t>
            </w:r>
          </w:p>
        </w:tc>
        <w:tc>
          <w:tcPr>
            <w:tcW w:w="1134" w:type="dxa"/>
            <w:vAlign w:val="center"/>
          </w:tcPr>
          <w:p w:rsidR="009B4CAA" w:rsidRDefault="00066B49">
            <w:pPr>
              <w:pStyle w:val="2"/>
            </w:pPr>
            <w:r>
              <w:t>办公椅</w:t>
            </w:r>
          </w:p>
        </w:tc>
        <w:tc>
          <w:tcPr>
            <w:tcW w:w="1134" w:type="dxa"/>
            <w:vAlign w:val="center"/>
          </w:tcPr>
          <w:p w:rsidR="009B4CAA" w:rsidRDefault="00066B49">
            <w:pPr>
              <w:pStyle w:val="2"/>
            </w:pPr>
            <w:r>
              <w:t>A05010301</w:t>
            </w:r>
          </w:p>
        </w:tc>
        <w:tc>
          <w:tcPr>
            <w:tcW w:w="709" w:type="dxa"/>
            <w:vAlign w:val="center"/>
          </w:tcPr>
          <w:p w:rsidR="009B4CAA" w:rsidRDefault="00066B49">
            <w:pPr>
              <w:pStyle w:val="3"/>
            </w:pPr>
            <w:r>
              <w:t>把</w:t>
            </w:r>
          </w:p>
        </w:tc>
        <w:tc>
          <w:tcPr>
            <w:tcW w:w="850" w:type="dxa"/>
            <w:vAlign w:val="center"/>
          </w:tcPr>
          <w:p w:rsidR="009B4CAA" w:rsidRDefault="00066B49">
            <w:pPr>
              <w:pStyle w:val="4"/>
            </w:pPr>
            <w:r>
              <w:t>6</w:t>
            </w:r>
          </w:p>
        </w:tc>
        <w:tc>
          <w:tcPr>
            <w:tcW w:w="850" w:type="dxa"/>
            <w:vAlign w:val="center"/>
          </w:tcPr>
          <w:p w:rsidR="009B4CAA" w:rsidRDefault="00066B49">
            <w:pPr>
              <w:pStyle w:val="4"/>
            </w:pPr>
            <w:r>
              <w:t>0.05</w:t>
            </w:r>
          </w:p>
        </w:tc>
        <w:tc>
          <w:tcPr>
            <w:tcW w:w="964" w:type="dxa"/>
            <w:vAlign w:val="center"/>
          </w:tcPr>
          <w:p w:rsidR="009B4CAA" w:rsidRDefault="00066B49">
            <w:pPr>
              <w:pStyle w:val="4"/>
            </w:pPr>
            <w:r>
              <w:t>0.30</w:t>
            </w:r>
          </w:p>
        </w:tc>
        <w:tc>
          <w:tcPr>
            <w:tcW w:w="964" w:type="dxa"/>
            <w:vAlign w:val="center"/>
          </w:tcPr>
          <w:p w:rsidR="009B4CAA" w:rsidRDefault="00066B49">
            <w:pPr>
              <w:pStyle w:val="4"/>
            </w:pPr>
            <w:r>
              <w:t>0.30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0.30</w:t>
            </w:r>
          </w:p>
        </w:tc>
      </w:tr>
      <w:tr w:rsidR="009B4CAA">
        <w:trPr>
          <w:cantSplit/>
          <w:jc w:val="center"/>
        </w:trPr>
        <w:tc>
          <w:tcPr>
            <w:tcW w:w="1701" w:type="dxa"/>
            <w:vAlign w:val="center"/>
          </w:tcPr>
          <w:p w:rsidR="009B4CAA" w:rsidRDefault="00066B49">
            <w:pPr>
              <w:pStyle w:val="2"/>
            </w:pPr>
            <w:r>
              <w:t>办案补助/应急综合管理经费</w:t>
            </w:r>
          </w:p>
        </w:tc>
        <w:tc>
          <w:tcPr>
            <w:tcW w:w="964" w:type="dxa"/>
            <w:vAlign w:val="center"/>
          </w:tcPr>
          <w:p w:rsidR="009B4CAA" w:rsidRDefault="00066B49">
            <w:pPr>
              <w:pStyle w:val="4"/>
            </w:pPr>
            <w:r>
              <w:t>77.22</w:t>
            </w:r>
          </w:p>
        </w:tc>
        <w:tc>
          <w:tcPr>
            <w:tcW w:w="1134" w:type="dxa"/>
            <w:vAlign w:val="center"/>
          </w:tcPr>
          <w:p w:rsidR="009B4CAA" w:rsidRDefault="00066B49">
            <w:pPr>
              <w:pStyle w:val="2"/>
            </w:pPr>
            <w:r>
              <w:t>文件柜</w:t>
            </w:r>
          </w:p>
        </w:tc>
        <w:tc>
          <w:tcPr>
            <w:tcW w:w="1134" w:type="dxa"/>
            <w:vAlign w:val="center"/>
          </w:tcPr>
          <w:p w:rsidR="009B4CAA" w:rsidRDefault="00066B49">
            <w:pPr>
              <w:pStyle w:val="2"/>
            </w:pPr>
            <w:r>
              <w:t>A05010502</w:t>
            </w:r>
          </w:p>
        </w:tc>
        <w:tc>
          <w:tcPr>
            <w:tcW w:w="709" w:type="dxa"/>
            <w:vAlign w:val="center"/>
          </w:tcPr>
          <w:p w:rsidR="009B4CAA" w:rsidRDefault="00066B49">
            <w:pPr>
              <w:pStyle w:val="3"/>
            </w:pPr>
            <w:r>
              <w:t>组</w:t>
            </w:r>
          </w:p>
        </w:tc>
        <w:tc>
          <w:tcPr>
            <w:tcW w:w="850" w:type="dxa"/>
            <w:vAlign w:val="center"/>
          </w:tcPr>
          <w:p w:rsidR="009B4CAA" w:rsidRDefault="00066B49">
            <w:pPr>
              <w:pStyle w:val="4"/>
            </w:pPr>
            <w:r>
              <w:t>12</w:t>
            </w:r>
          </w:p>
        </w:tc>
        <w:tc>
          <w:tcPr>
            <w:tcW w:w="850" w:type="dxa"/>
            <w:vAlign w:val="center"/>
          </w:tcPr>
          <w:p w:rsidR="009B4CAA" w:rsidRDefault="00066B49">
            <w:pPr>
              <w:pStyle w:val="4"/>
            </w:pPr>
            <w:r>
              <w:t>0.05</w:t>
            </w:r>
          </w:p>
        </w:tc>
        <w:tc>
          <w:tcPr>
            <w:tcW w:w="964" w:type="dxa"/>
            <w:vAlign w:val="center"/>
          </w:tcPr>
          <w:p w:rsidR="009B4CAA" w:rsidRDefault="00066B49">
            <w:pPr>
              <w:pStyle w:val="4"/>
            </w:pPr>
            <w:r>
              <w:t>0.60</w:t>
            </w:r>
          </w:p>
        </w:tc>
        <w:tc>
          <w:tcPr>
            <w:tcW w:w="964" w:type="dxa"/>
            <w:vAlign w:val="center"/>
          </w:tcPr>
          <w:p w:rsidR="009B4CAA" w:rsidRDefault="00066B49">
            <w:pPr>
              <w:pStyle w:val="4"/>
            </w:pPr>
            <w:r>
              <w:t>0.60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0.60</w:t>
            </w:r>
          </w:p>
        </w:tc>
      </w:tr>
      <w:tr w:rsidR="009B4CAA">
        <w:trPr>
          <w:cantSplit/>
          <w:jc w:val="center"/>
        </w:trPr>
        <w:tc>
          <w:tcPr>
            <w:tcW w:w="1701" w:type="dxa"/>
            <w:vAlign w:val="center"/>
          </w:tcPr>
          <w:p w:rsidR="009B4CAA" w:rsidRDefault="00066B49">
            <w:pPr>
              <w:pStyle w:val="2"/>
            </w:pPr>
            <w:r>
              <w:t>地震纪念馆维护与运行经费</w:t>
            </w:r>
          </w:p>
        </w:tc>
        <w:tc>
          <w:tcPr>
            <w:tcW w:w="964" w:type="dxa"/>
            <w:vAlign w:val="center"/>
          </w:tcPr>
          <w:p w:rsidR="009B4CAA" w:rsidRDefault="00066B49">
            <w:pPr>
              <w:pStyle w:val="4"/>
            </w:pPr>
            <w:r>
              <w:t>7.52</w:t>
            </w:r>
          </w:p>
        </w:tc>
        <w:tc>
          <w:tcPr>
            <w:tcW w:w="1134" w:type="dxa"/>
            <w:vAlign w:val="center"/>
          </w:tcPr>
          <w:p w:rsidR="009B4CAA" w:rsidRDefault="00066B49">
            <w:pPr>
              <w:pStyle w:val="2"/>
            </w:pPr>
            <w:r>
              <w:t>木制床类</w:t>
            </w:r>
          </w:p>
        </w:tc>
        <w:tc>
          <w:tcPr>
            <w:tcW w:w="1134" w:type="dxa"/>
            <w:vAlign w:val="center"/>
          </w:tcPr>
          <w:p w:rsidR="009B4CAA" w:rsidRDefault="00066B49">
            <w:pPr>
              <w:pStyle w:val="2"/>
            </w:pPr>
            <w:r>
              <w:t>A05010104</w:t>
            </w:r>
          </w:p>
        </w:tc>
        <w:tc>
          <w:tcPr>
            <w:tcW w:w="709" w:type="dxa"/>
            <w:vAlign w:val="center"/>
          </w:tcPr>
          <w:p w:rsidR="009B4CAA" w:rsidRDefault="00066B49">
            <w:pPr>
              <w:pStyle w:val="3"/>
            </w:pPr>
            <w:r>
              <w:t>张</w:t>
            </w:r>
          </w:p>
        </w:tc>
        <w:tc>
          <w:tcPr>
            <w:tcW w:w="850" w:type="dxa"/>
            <w:vAlign w:val="center"/>
          </w:tcPr>
          <w:p w:rsidR="009B4CAA" w:rsidRDefault="00066B49">
            <w:pPr>
              <w:pStyle w:val="4"/>
            </w:pPr>
            <w:r>
              <w:t>1</w:t>
            </w:r>
          </w:p>
        </w:tc>
        <w:tc>
          <w:tcPr>
            <w:tcW w:w="850" w:type="dxa"/>
            <w:vAlign w:val="center"/>
          </w:tcPr>
          <w:p w:rsidR="009B4CAA" w:rsidRDefault="00066B49">
            <w:pPr>
              <w:pStyle w:val="4"/>
            </w:pPr>
            <w:r>
              <w:t>0.07</w:t>
            </w:r>
          </w:p>
        </w:tc>
        <w:tc>
          <w:tcPr>
            <w:tcW w:w="964" w:type="dxa"/>
            <w:vAlign w:val="center"/>
          </w:tcPr>
          <w:p w:rsidR="009B4CAA" w:rsidRDefault="00066B49">
            <w:pPr>
              <w:pStyle w:val="4"/>
            </w:pPr>
            <w:r>
              <w:t>0.07</w:t>
            </w:r>
          </w:p>
        </w:tc>
        <w:tc>
          <w:tcPr>
            <w:tcW w:w="964" w:type="dxa"/>
            <w:vAlign w:val="center"/>
          </w:tcPr>
          <w:p w:rsidR="009B4CAA" w:rsidRDefault="00066B49">
            <w:pPr>
              <w:pStyle w:val="4"/>
            </w:pPr>
            <w:r>
              <w:t>0.07</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0.07</w:t>
            </w:r>
          </w:p>
        </w:tc>
      </w:tr>
      <w:tr w:rsidR="009B4CAA">
        <w:trPr>
          <w:cantSplit/>
          <w:jc w:val="center"/>
        </w:trPr>
        <w:tc>
          <w:tcPr>
            <w:tcW w:w="1701" w:type="dxa"/>
            <w:vAlign w:val="center"/>
          </w:tcPr>
          <w:p w:rsidR="009B4CAA" w:rsidRDefault="00066B49">
            <w:pPr>
              <w:pStyle w:val="2"/>
            </w:pPr>
            <w:r>
              <w:t>地震纪念馆维护与运行经费</w:t>
            </w:r>
          </w:p>
        </w:tc>
        <w:tc>
          <w:tcPr>
            <w:tcW w:w="964" w:type="dxa"/>
            <w:vAlign w:val="center"/>
          </w:tcPr>
          <w:p w:rsidR="009B4CAA" w:rsidRDefault="00066B49">
            <w:pPr>
              <w:pStyle w:val="4"/>
            </w:pPr>
            <w:r>
              <w:t>7.52</w:t>
            </w:r>
          </w:p>
        </w:tc>
        <w:tc>
          <w:tcPr>
            <w:tcW w:w="1134" w:type="dxa"/>
            <w:vAlign w:val="center"/>
          </w:tcPr>
          <w:p w:rsidR="009B4CAA" w:rsidRDefault="00066B49">
            <w:pPr>
              <w:pStyle w:val="2"/>
            </w:pPr>
            <w:r>
              <w:t>办公椅</w:t>
            </w:r>
          </w:p>
        </w:tc>
        <w:tc>
          <w:tcPr>
            <w:tcW w:w="1134" w:type="dxa"/>
            <w:vAlign w:val="center"/>
          </w:tcPr>
          <w:p w:rsidR="009B4CAA" w:rsidRDefault="00066B49">
            <w:pPr>
              <w:pStyle w:val="2"/>
            </w:pPr>
            <w:r>
              <w:t>A05010301</w:t>
            </w:r>
          </w:p>
        </w:tc>
        <w:tc>
          <w:tcPr>
            <w:tcW w:w="709" w:type="dxa"/>
            <w:vAlign w:val="center"/>
          </w:tcPr>
          <w:p w:rsidR="009B4CAA" w:rsidRDefault="00066B49">
            <w:pPr>
              <w:pStyle w:val="3"/>
            </w:pPr>
            <w:r>
              <w:t>把</w:t>
            </w:r>
          </w:p>
        </w:tc>
        <w:tc>
          <w:tcPr>
            <w:tcW w:w="850" w:type="dxa"/>
            <w:vAlign w:val="center"/>
          </w:tcPr>
          <w:p w:rsidR="009B4CAA" w:rsidRDefault="00066B49">
            <w:pPr>
              <w:pStyle w:val="4"/>
            </w:pPr>
            <w:r>
              <w:t>10</w:t>
            </w:r>
          </w:p>
        </w:tc>
        <w:tc>
          <w:tcPr>
            <w:tcW w:w="850" w:type="dxa"/>
            <w:vAlign w:val="center"/>
          </w:tcPr>
          <w:p w:rsidR="009B4CAA" w:rsidRDefault="00066B49">
            <w:pPr>
              <w:pStyle w:val="4"/>
            </w:pPr>
            <w:r>
              <w:t>0.03</w:t>
            </w:r>
          </w:p>
        </w:tc>
        <w:tc>
          <w:tcPr>
            <w:tcW w:w="964" w:type="dxa"/>
            <w:vAlign w:val="center"/>
          </w:tcPr>
          <w:p w:rsidR="009B4CAA" w:rsidRDefault="00066B49">
            <w:pPr>
              <w:pStyle w:val="4"/>
            </w:pPr>
            <w:r>
              <w:t>0.25</w:t>
            </w:r>
          </w:p>
        </w:tc>
        <w:tc>
          <w:tcPr>
            <w:tcW w:w="964" w:type="dxa"/>
            <w:vAlign w:val="center"/>
          </w:tcPr>
          <w:p w:rsidR="009B4CAA" w:rsidRDefault="00066B49">
            <w:pPr>
              <w:pStyle w:val="4"/>
            </w:pPr>
            <w:r>
              <w:t>0.25</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0.25</w:t>
            </w:r>
          </w:p>
        </w:tc>
      </w:tr>
      <w:tr w:rsidR="009B4CAA">
        <w:trPr>
          <w:cantSplit/>
          <w:jc w:val="center"/>
        </w:trPr>
        <w:tc>
          <w:tcPr>
            <w:tcW w:w="1701" w:type="dxa"/>
            <w:vAlign w:val="center"/>
          </w:tcPr>
          <w:p w:rsidR="009B4CAA" w:rsidRDefault="00066B49">
            <w:pPr>
              <w:pStyle w:val="2"/>
            </w:pPr>
            <w:r>
              <w:lastRenderedPageBreak/>
              <w:t>邢台市基层防灾工程项目县级配套资金</w:t>
            </w:r>
          </w:p>
        </w:tc>
        <w:tc>
          <w:tcPr>
            <w:tcW w:w="964" w:type="dxa"/>
            <w:vAlign w:val="center"/>
          </w:tcPr>
          <w:p w:rsidR="009B4CAA" w:rsidRDefault="00066B49">
            <w:pPr>
              <w:pStyle w:val="4"/>
            </w:pPr>
            <w:r>
              <w:t>80.00</w:t>
            </w:r>
          </w:p>
        </w:tc>
        <w:tc>
          <w:tcPr>
            <w:tcW w:w="1134" w:type="dxa"/>
            <w:vAlign w:val="center"/>
          </w:tcPr>
          <w:p w:rsidR="009B4CAA" w:rsidRDefault="00066B49">
            <w:pPr>
              <w:pStyle w:val="2"/>
            </w:pPr>
            <w:r>
              <w:t>视频监控设备</w:t>
            </w:r>
          </w:p>
        </w:tc>
        <w:tc>
          <w:tcPr>
            <w:tcW w:w="1134" w:type="dxa"/>
            <w:vAlign w:val="center"/>
          </w:tcPr>
          <w:p w:rsidR="009B4CAA" w:rsidRDefault="00066B49">
            <w:pPr>
              <w:pStyle w:val="2"/>
            </w:pPr>
            <w:r>
              <w:t>A02091107</w:t>
            </w:r>
          </w:p>
        </w:tc>
        <w:tc>
          <w:tcPr>
            <w:tcW w:w="709" w:type="dxa"/>
            <w:vAlign w:val="center"/>
          </w:tcPr>
          <w:p w:rsidR="009B4CAA" w:rsidRDefault="00066B49">
            <w:pPr>
              <w:pStyle w:val="3"/>
            </w:pPr>
            <w:r>
              <w:t>套</w:t>
            </w:r>
          </w:p>
        </w:tc>
        <w:tc>
          <w:tcPr>
            <w:tcW w:w="850" w:type="dxa"/>
            <w:vAlign w:val="center"/>
          </w:tcPr>
          <w:p w:rsidR="009B4CAA" w:rsidRDefault="00066B49">
            <w:pPr>
              <w:pStyle w:val="4"/>
            </w:pPr>
            <w:r>
              <w:t>1</w:t>
            </w:r>
          </w:p>
        </w:tc>
        <w:tc>
          <w:tcPr>
            <w:tcW w:w="850" w:type="dxa"/>
            <w:vAlign w:val="center"/>
          </w:tcPr>
          <w:p w:rsidR="009B4CAA" w:rsidRDefault="00066B49">
            <w:pPr>
              <w:pStyle w:val="4"/>
            </w:pPr>
            <w:r>
              <w:t>80.00</w:t>
            </w:r>
          </w:p>
        </w:tc>
        <w:tc>
          <w:tcPr>
            <w:tcW w:w="964" w:type="dxa"/>
            <w:vAlign w:val="center"/>
          </w:tcPr>
          <w:p w:rsidR="009B4CAA" w:rsidRDefault="00066B49">
            <w:pPr>
              <w:pStyle w:val="4"/>
            </w:pPr>
            <w:r>
              <w:t>80.00</w:t>
            </w:r>
          </w:p>
        </w:tc>
        <w:tc>
          <w:tcPr>
            <w:tcW w:w="964" w:type="dxa"/>
            <w:vAlign w:val="center"/>
          </w:tcPr>
          <w:p w:rsidR="009B4CAA" w:rsidRDefault="00066B49">
            <w:pPr>
              <w:pStyle w:val="4"/>
            </w:pPr>
            <w:r>
              <w:t>80.00</w:t>
            </w: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9B4CAA">
            <w:pPr>
              <w:pStyle w:val="4"/>
            </w:pPr>
          </w:p>
        </w:tc>
        <w:tc>
          <w:tcPr>
            <w:tcW w:w="964" w:type="dxa"/>
            <w:vAlign w:val="center"/>
          </w:tcPr>
          <w:p w:rsidR="009B4CAA" w:rsidRDefault="00066B49">
            <w:pPr>
              <w:pStyle w:val="4"/>
            </w:pPr>
            <w:r>
              <w:t>80.00</w:t>
            </w:r>
          </w:p>
        </w:tc>
      </w:tr>
    </w:tbl>
    <w:p w:rsidR="009B4CAA" w:rsidRDefault="00066B4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B4CAA" w:rsidRDefault="00066B49">
      <w:pPr>
        <w:ind w:firstLine="640"/>
      </w:pPr>
      <w:r>
        <w:rPr>
          <w:rFonts w:eastAsia="方正仿宋_GBK"/>
          <w:color w:val="000000"/>
          <w:sz w:val="32"/>
        </w:rPr>
        <w:t xml:space="preserve"> </w:t>
      </w:r>
    </w:p>
    <w:p w:rsidR="009B4CAA" w:rsidRDefault="00066B49">
      <w:pPr>
        <w:spacing w:before="10" w:after="10"/>
        <w:ind w:firstLine="640"/>
        <w:outlineLvl w:val="5"/>
      </w:pPr>
      <w:r>
        <w:rPr>
          <w:rFonts w:ascii="黑体" w:eastAsia="黑体" w:hAnsi="黑体" w:cs="黑体"/>
          <w:color w:val="000000"/>
          <w:sz w:val="32"/>
        </w:rPr>
        <w:t>七、国有资产信息</w:t>
      </w:r>
    </w:p>
    <w:p w:rsidR="009B4CAA" w:rsidRDefault="00066B49">
      <w:pPr>
        <w:spacing w:line="500" w:lineRule="exact"/>
        <w:ind w:firstLine="560"/>
      </w:pPr>
      <w:r>
        <w:rPr>
          <w:rFonts w:eastAsia="方正仿宋_GBK"/>
          <w:color w:val="000000"/>
          <w:sz w:val="28"/>
        </w:rPr>
        <w:t>隆尧县应急管理局本级上年末固定资产金额为</w:t>
      </w:r>
      <w:r>
        <w:rPr>
          <w:rFonts w:eastAsia="方正仿宋_GBK"/>
          <w:color w:val="000000"/>
          <w:sz w:val="28"/>
        </w:rPr>
        <w:t>458.20</w:t>
      </w:r>
      <w:r>
        <w:rPr>
          <w:rFonts w:eastAsia="方正仿宋_GBK"/>
          <w:color w:val="000000"/>
          <w:sz w:val="28"/>
        </w:rPr>
        <w:t>万元（详见下表）。本年度拟购置固定资产总额为</w:t>
      </w:r>
      <w:r>
        <w:rPr>
          <w:rFonts w:eastAsia="方正仿宋_GBK"/>
          <w:color w:val="000000"/>
          <w:sz w:val="28"/>
        </w:rPr>
        <w:t>239.46</w:t>
      </w:r>
      <w:r>
        <w:rPr>
          <w:rFonts w:eastAsia="方正仿宋_GBK"/>
          <w:color w:val="000000"/>
          <w:sz w:val="28"/>
        </w:rPr>
        <w:t>万元，已按要求列入政府采购预算，详见政府采购预算表。</w:t>
      </w:r>
    </w:p>
    <w:p w:rsidR="009B4CAA" w:rsidRDefault="00066B49">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AF40F5" w:rsidTr="00AF40F5">
        <w:trPr>
          <w:tblHeader/>
          <w:jc w:val="center"/>
        </w:trPr>
        <w:tc>
          <w:tcPr>
            <w:tcW w:w="7370" w:type="dxa"/>
            <w:tcBorders>
              <w:top w:val="single" w:sz="6" w:space="0" w:color="FFFFFF"/>
              <w:left w:val="single" w:sz="6" w:space="0" w:color="FFFFFF"/>
              <w:right w:val="single" w:sz="6" w:space="0" w:color="FFFFFF"/>
            </w:tcBorders>
            <w:vAlign w:val="center"/>
          </w:tcPr>
          <w:p w:rsidR="009B4CAA" w:rsidRDefault="00066B49">
            <w:pPr>
              <w:pStyle w:val="20"/>
            </w:pPr>
            <w:r>
              <w:t>426001隆尧县应急管理局本级</w:t>
            </w:r>
          </w:p>
        </w:tc>
        <w:tc>
          <w:tcPr>
            <w:tcW w:w="5669" w:type="dxa"/>
            <w:gridSpan w:val="2"/>
            <w:tcBorders>
              <w:top w:val="single" w:sz="6" w:space="0" w:color="FFFFFF"/>
              <w:left w:val="single" w:sz="6" w:space="0" w:color="FFFFFF"/>
              <w:right w:val="single" w:sz="6" w:space="0" w:color="FFFFFF"/>
            </w:tcBorders>
            <w:vAlign w:val="center"/>
          </w:tcPr>
          <w:p w:rsidR="009B4CAA" w:rsidRDefault="00066B49">
            <w:pPr>
              <w:pStyle w:val="22"/>
            </w:pPr>
            <w:r>
              <w:t>截止时间：2023-12-31</w:t>
            </w:r>
          </w:p>
        </w:tc>
      </w:tr>
      <w:tr w:rsidR="009B4CAA">
        <w:trPr>
          <w:tblHeader/>
          <w:jc w:val="center"/>
        </w:trPr>
        <w:tc>
          <w:tcPr>
            <w:tcW w:w="7370" w:type="dxa"/>
            <w:vAlign w:val="center"/>
          </w:tcPr>
          <w:p w:rsidR="009B4CAA" w:rsidRDefault="00066B49">
            <w:pPr>
              <w:pStyle w:val="1"/>
            </w:pPr>
            <w:r>
              <w:t>项   目</w:t>
            </w:r>
          </w:p>
        </w:tc>
        <w:tc>
          <w:tcPr>
            <w:tcW w:w="2835" w:type="dxa"/>
            <w:vAlign w:val="center"/>
          </w:tcPr>
          <w:p w:rsidR="009B4CAA" w:rsidRDefault="00066B49">
            <w:pPr>
              <w:pStyle w:val="1"/>
            </w:pPr>
            <w:r>
              <w:t>数量</w:t>
            </w:r>
          </w:p>
        </w:tc>
        <w:tc>
          <w:tcPr>
            <w:tcW w:w="2835" w:type="dxa"/>
            <w:vAlign w:val="center"/>
          </w:tcPr>
          <w:p w:rsidR="009B4CAA" w:rsidRDefault="00066B49">
            <w:pPr>
              <w:pStyle w:val="1"/>
            </w:pPr>
            <w:r>
              <w:t>价值（金额单位：万元）</w:t>
            </w:r>
          </w:p>
        </w:tc>
      </w:tr>
      <w:tr w:rsidR="009B4CAA">
        <w:trPr>
          <w:jc w:val="center"/>
        </w:trPr>
        <w:tc>
          <w:tcPr>
            <w:tcW w:w="7370" w:type="dxa"/>
            <w:vAlign w:val="center"/>
          </w:tcPr>
          <w:p w:rsidR="009B4CAA" w:rsidRDefault="00066B49">
            <w:pPr>
              <w:pStyle w:val="2"/>
            </w:pPr>
            <w:r>
              <w:t>资产总额</w:t>
            </w:r>
          </w:p>
        </w:tc>
        <w:tc>
          <w:tcPr>
            <w:tcW w:w="2835" w:type="dxa"/>
            <w:vAlign w:val="center"/>
          </w:tcPr>
          <w:p w:rsidR="009B4CAA" w:rsidRDefault="009B4CAA">
            <w:pPr>
              <w:pStyle w:val="3"/>
            </w:pPr>
          </w:p>
        </w:tc>
        <w:tc>
          <w:tcPr>
            <w:tcW w:w="2835" w:type="dxa"/>
            <w:vAlign w:val="center"/>
          </w:tcPr>
          <w:p w:rsidR="009B4CAA" w:rsidRDefault="00066B49">
            <w:pPr>
              <w:pStyle w:val="4"/>
            </w:pPr>
            <w:r>
              <w:t>458.20</w:t>
            </w:r>
          </w:p>
        </w:tc>
      </w:tr>
      <w:tr w:rsidR="009B4CAA">
        <w:trPr>
          <w:jc w:val="center"/>
        </w:trPr>
        <w:tc>
          <w:tcPr>
            <w:tcW w:w="7370" w:type="dxa"/>
            <w:vAlign w:val="center"/>
          </w:tcPr>
          <w:p w:rsidR="009B4CAA" w:rsidRDefault="00066B49">
            <w:pPr>
              <w:pStyle w:val="2"/>
            </w:pPr>
            <w:r>
              <w:t>1、房屋（平方米）</w:t>
            </w:r>
          </w:p>
        </w:tc>
        <w:tc>
          <w:tcPr>
            <w:tcW w:w="2835" w:type="dxa"/>
            <w:vAlign w:val="center"/>
          </w:tcPr>
          <w:p w:rsidR="009B4CAA" w:rsidRDefault="00066B49">
            <w:pPr>
              <w:pStyle w:val="3"/>
            </w:pPr>
            <w:r>
              <w:t>1473.82</w:t>
            </w:r>
          </w:p>
        </w:tc>
        <w:tc>
          <w:tcPr>
            <w:tcW w:w="2835" w:type="dxa"/>
            <w:vAlign w:val="center"/>
          </w:tcPr>
          <w:p w:rsidR="009B4CAA" w:rsidRDefault="00066B49">
            <w:pPr>
              <w:pStyle w:val="4"/>
            </w:pPr>
            <w:r>
              <w:t>226.86</w:t>
            </w:r>
          </w:p>
        </w:tc>
      </w:tr>
      <w:tr w:rsidR="009B4CAA">
        <w:trPr>
          <w:jc w:val="center"/>
        </w:trPr>
        <w:tc>
          <w:tcPr>
            <w:tcW w:w="7370" w:type="dxa"/>
            <w:vAlign w:val="center"/>
          </w:tcPr>
          <w:p w:rsidR="009B4CAA" w:rsidRDefault="00066B49">
            <w:pPr>
              <w:pStyle w:val="2"/>
            </w:pPr>
            <w:r>
              <w:t xml:space="preserve">　　其中：办公用房（平方米）</w:t>
            </w:r>
          </w:p>
        </w:tc>
        <w:tc>
          <w:tcPr>
            <w:tcW w:w="2835" w:type="dxa"/>
            <w:vAlign w:val="center"/>
          </w:tcPr>
          <w:p w:rsidR="009B4CAA" w:rsidRDefault="00066B49">
            <w:pPr>
              <w:pStyle w:val="3"/>
            </w:pPr>
            <w:r>
              <w:t>100</w:t>
            </w:r>
          </w:p>
        </w:tc>
        <w:tc>
          <w:tcPr>
            <w:tcW w:w="2835" w:type="dxa"/>
            <w:vAlign w:val="center"/>
          </w:tcPr>
          <w:p w:rsidR="009B4CAA" w:rsidRDefault="00066B49">
            <w:pPr>
              <w:pStyle w:val="4"/>
            </w:pPr>
            <w:r>
              <w:t>15.39</w:t>
            </w:r>
          </w:p>
        </w:tc>
      </w:tr>
      <w:tr w:rsidR="009B4CAA">
        <w:trPr>
          <w:jc w:val="center"/>
        </w:trPr>
        <w:tc>
          <w:tcPr>
            <w:tcW w:w="7370" w:type="dxa"/>
            <w:vAlign w:val="center"/>
          </w:tcPr>
          <w:p w:rsidR="009B4CAA" w:rsidRDefault="00066B49">
            <w:pPr>
              <w:pStyle w:val="2"/>
            </w:pPr>
            <w:r>
              <w:t>2、车辆（台、辆）</w:t>
            </w:r>
          </w:p>
        </w:tc>
        <w:tc>
          <w:tcPr>
            <w:tcW w:w="2835" w:type="dxa"/>
            <w:vAlign w:val="center"/>
          </w:tcPr>
          <w:p w:rsidR="009B4CAA" w:rsidRDefault="009B4CAA">
            <w:pPr>
              <w:pStyle w:val="3"/>
            </w:pPr>
          </w:p>
        </w:tc>
        <w:tc>
          <w:tcPr>
            <w:tcW w:w="2835" w:type="dxa"/>
            <w:vAlign w:val="center"/>
          </w:tcPr>
          <w:p w:rsidR="009B4CAA" w:rsidRDefault="009B4CAA">
            <w:pPr>
              <w:pStyle w:val="4"/>
            </w:pPr>
          </w:p>
        </w:tc>
      </w:tr>
      <w:tr w:rsidR="009B4CAA">
        <w:trPr>
          <w:jc w:val="center"/>
        </w:trPr>
        <w:tc>
          <w:tcPr>
            <w:tcW w:w="7370" w:type="dxa"/>
            <w:vAlign w:val="center"/>
          </w:tcPr>
          <w:p w:rsidR="009B4CAA" w:rsidRDefault="00066B49">
            <w:pPr>
              <w:pStyle w:val="2"/>
            </w:pPr>
            <w:r>
              <w:t>3、单价在20万元以上的设备</w:t>
            </w:r>
          </w:p>
        </w:tc>
        <w:tc>
          <w:tcPr>
            <w:tcW w:w="2835" w:type="dxa"/>
            <w:vAlign w:val="center"/>
          </w:tcPr>
          <w:p w:rsidR="009B4CAA" w:rsidRDefault="009B4CAA">
            <w:pPr>
              <w:pStyle w:val="3"/>
            </w:pPr>
          </w:p>
        </w:tc>
        <w:tc>
          <w:tcPr>
            <w:tcW w:w="2835" w:type="dxa"/>
            <w:vAlign w:val="center"/>
          </w:tcPr>
          <w:p w:rsidR="009B4CAA" w:rsidRDefault="009B4CAA">
            <w:pPr>
              <w:pStyle w:val="4"/>
            </w:pPr>
          </w:p>
        </w:tc>
      </w:tr>
      <w:tr w:rsidR="009B4CAA">
        <w:trPr>
          <w:jc w:val="center"/>
        </w:trPr>
        <w:tc>
          <w:tcPr>
            <w:tcW w:w="7370" w:type="dxa"/>
            <w:vAlign w:val="center"/>
          </w:tcPr>
          <w:p w:rsidR="009B4CAA" w:rsidRDefault="00066B49">
            <w:pPr>
              <w:pStyle w:val="2"/>
            </w:pPr>
            <w:r>
              <w:t>4、其他固定资产</w:t>
            </w:r>
          </w:p>
        </w:tc>
        <w:tc>
          <w:tcPr>
            <w:tcW w:w="2835" w:type="dxa"/>
            <w:vAlign w:val="center"/>
          </w:tcPr>
          <w:p w:rsidR="009B4CAA" w:rsidRDefault="00066B49">
            <w:pPr>
              <w:pStyle w:val="3"/>
            </w:pPr>
            <w:r>
              <w:t>312</w:t>
            </w:r>
          </w:p>
        </w:tc>
        <w:tc>
          <w:tcPr>
            <w:tcW w:w="2835" w:type="dxa"/>
            <w:vAlign w:val="center"/>
          </w:tcPr>
          <w:p w:rsidR="009B4CAA" w:rsidRDefault="00066B49">
            <w:pPr>
              <w:pStyle w:val="4"/>
            </w:pPr>
            <w:r>
              <w:t>231.34</w:t>
            </w:r>
          </w:p>
        </w:tc>
      </w:tr>
    </w:tbl>
    <w:p w:rsidR="009B4CAA" w:rsidRDefault="00066B49">
      <w:pPr>
        <w:ind w:firstLine="640"/>
      </w:pPr>
      <w:r>
        <w:rPr>
          <w:rFonts w:eastAsia="方正仿宋_GBK"/>
          <w:color w:val="000000"/>
          <w:sz w:val="32"/>
        </w:rPr>
        <w:t xml:space="preserve"> </w:t>
      </w:r>
    </w:p>
    <w:p w:rsidR="009B4CAA" w:rsidRDefault="00066B49">
      <w:pPr>
        <w:spacing w:before="10" w:after="10"/>
        <w:ind w:firstLine="640"/>
        <w:outlineLvl w:val="5"/>
      </w:pPr>
      <w:r>
        <w:rPr>
          <w:rFonts w:ascii="黑体" w:eastAsia="黑体" w:hAnsi="黑体" w:cs="黑体"/>
          <w:color w:val="000000"/>
          <w:sz w:val="32"/>
        </w:rPr>
        <w:t>八、名词解释</w:t>
      </w:r>
    </w:p>
    <w:p w:rsidR="009B4CAA" w:rsidRDefault="00066B49">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B4CAA" w:rsidRDefault="00066B4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B4CAA" w:rsidRDefault="00066B4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B4CAA" w:rsidRDefault="00066B4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B4CAA" w:rsidRDefault="00066B4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B4CAA" w:rsidRDefault="00066B4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B4CAA" w:rsidRDefault="00066B4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B4CAA" w:rsidRDefault="00066B4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B4CAA" w:rsidRDefault="00066B4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B4CAA" w:rsidRDefault="00066B49">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B4CAA" w:rsidRDefault="00066B49">
      <w:pPr>
        <w:spacing w:before="10" w:after="10"/>
        <w:ind w:firstLine="640"/>
        <w:outlineLvl w:val="5"/>
      </w:pPr>
      <w:r>
        <w:rPr>
          <w:rFonts w:ascii="黑体" w:eastAsia="黑体" w:hAnsi="黑体" w:cs="黑体"/>
          <w:color w:val="000000"/>
          <w:sz w:val="32"/>
        </w:rPr>
        <w:t>九、其他需要说明的事项</w:t>
      </w:r>
    </w:p>
    <w:p w:rsidR="009B4CAA" w:rsidRDefault="00066B49">
      <w:pPr>
        <w:spacing w:line="500" w:lineRule="exact"/>
        <w:ind w:firstLine="560"/>
      </w:pPr>
      <w:r>
        <w:rPr>
          <w:rFonts w:eastAsia="方正仿宋_GBK"/>
          <w:color w:val="000000"/>
          <w:sz w:val="28"/>
        </w:rPr>
        <w:t>我单位无其他需要说明的事项。</w:t>
      </w:r>
    </w:p>
    <w:sectPr w:rsidR="009B4CAA" w:rsidSect="009B4CA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521D" w:rsidRDefault="00C8521D" w:rsidP="009B4CAA">
      <w:r>
        <w:separator/>
      </w:r>
    </w:p>
  </w:endnote>
  <w:endnote w:type="continuationSeparator" w:id="1">
    <w:p w:rsidR="00C8521D" w:rsidRDefault="00C8521D" w:rsidP="009B4CA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CAA" w:rsidRDefault="00B94906">
    <w:r>
      <w:fldChar w:fldCharType="begin"/>
    </w:r>
    <w:r w:rsidR="00066B49">
      <w:instrText>PAGE "page number"</w:instrText>
    </w:r>
    <w:r>
      <w:fldChar w:fldCharType="separate"/>
    </w:r>
    <w:r w:rsidR="00643538">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CAA" w:rsidRDefault="00B94906">
    <w:pPr>
      <w:jc w:val="right"/>
    </w:pPr>
    <w:r>
      <w:fldChar w:fldCharType="begin"/>
    </w:r>
    <w:r w:rsidR="00066B49">
      <w:instrText>PAGE "page number"</w:instrText>
    </w:r>
    <w:r>
      <w:fldChar w:fldCharType="separate"/>
    </w:r>
    <w:r w:rsidR="00643538">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521D" w:rsidRDefault="00C8521D" w:rsidP="009B4CAA">
      <w:r>
        <w:separator/>
      </w:r>
    </w:p>
  </w:footnote>
  <w:footnote w:type="continuationSeparator" w:id="1">
    <w:p w:rsidR="00C8521D" w:rsidRDefault="00C8521D" w:rsidP="009B4CA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836EB"/>
    <w:multiLevelType w:val="multilevel"/>
    <w:tmpl w:val="31DAFA6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1276DAF"/>
    <w:multiLevelType w:val="multilevel"/>
    <w:tmpl w:val="4B22AD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04334265"/>
    <w:multiLevelType w:val="multilevel"/>
    <w:tmpl w:val="CEDC786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8FB4074"/>
    <w:multiLevelType w:val="multilevel"/>
    <w:tmpl w:val="BF7A1EB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094F3E20"/>
    <w:multiLevelType w:val="multilevel"/>
    <w:tmpl w:val="482874E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09733DD4"/>
    <w:multiLevelType w:val="multilevel"/>
    <w:tmpl w:val="3A9A837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097A2CB3"/>
    <w:multiLevelType w:val="multilevel"/>
    <w:tmpl w:val="FA5A12C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0C512258"/>
    <w:multiLevelType w:val="multilevel"/>
    <w:tmpl w:val="9A484AB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0CCA5728"/>
    <w:multiLevelType w:val="multilevel"/>
    <w:tmpl w:val="E34A0B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103A28E8"/>
    <w:multiLevelType w:val="multilevel"/>
    <w:tmpl w:val="F55C8B5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14BE7D4D"/>
    <w:multiLevelType w:val="multilevel"/>
    <w:tmpl w:val="8F1235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1728057F"/>
    <w:multiLevelType w:val="multilevel"/>
    <w:tmpl w:val="2A26691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20981BBB"/>
    <w:multiLevelType w:val="multilevel"/>
    <w:tmpl w:val="1498728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2356599A"/>
    <w:multiLevelType w:val="multilevel"/>
    <w:tmpl w:val="3E2A2F1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23F34DBA"/>
    <w:multiLevelType w:val="multilevel"/>
    <w:tmpl w:val="1EE205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245760FC"/>
    <w:multiLevelType w:val="multilevel"/>
    <w:tmpl w:val="CFE4D35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26AD06B6"/>
    <w:multiLevelType w:val="multilevel"/>
    <w:tmpl w:val="632E30A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7">
    <w:nsid w:val="29833312"/>
    <w:multiLevelType w:val="multilevel"/>
    <w:tmpl w:val="F85A262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2A0A77F3"/>
    <w:multiLevelType w:val="multilevel"/>
    <w:tmpl w:val="CACED6A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2C766475"/>
    <w:multiLevelType w:val="multilevel"/>
    <w:tmpl w:val="3852EBC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30A850AF"/>
    <w:multiLevelType w:val="multilevel"/>
    <w:tmpl w:val="1598B76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316658AF"/>
    <w:multiLevelType w:val="multilevel"/>
    <w:tmpl w:val="F1A62DD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390111E0"/>
    <w:multiLevelType w:val="multilevel"/>
    <w:tmpl w:val="D52A231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3B451516"/>
    <w:multiLevelType w:val="multilevel"/>
    <w:tmpl w:val="3A7891C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3E4B7A57"/>
    <w:multiLevelType w:val="multilevel"/>
    <w:tmpl w:val="6DC6DE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42021141"/>
    <w:multiLevelType w:val="multilevel"/>
    <w:tmpl w:val="380EFC4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45DC4432"/>
    <w:multiLevelType w:val="multilevel"/>
    <w:tmpl w:val="02C69E5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4CA238D1"/>
    <w:multiLevelType w:val="multilevel"/>
    <w:tmpl w:val="D556E06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8">
    <w:nsid w:val="4F122670"/>
    <w:multiLevelType w:val="multilevel"/>
    <w:tmpl w:val="AE28CB9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4F4D1467"/>
    <w:multiLevelType w:val="multilevel"/>
    <w:tmpl w:val="C6624E2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0">
    <w:nsid w:val="502C5B9A"/>
    <w:multiLevelType w:val="multilevel"/>
    <w:tmpl w:val="E6D049D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1">
    <w:nsid w:val="50627439"/>
    <w:multiLevelType w:val="multilevel"/>
    <w:tmpl w:val="08BC5C7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2">
    <w:nsid w:val="53B2136B"/>
    <w:multiLevelType w:val="multilevel"/>
    <w:tmpl w:val="2AB83FF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3">
    <w:nsid w:val="574E15A6"/>
    <w:multiLevelType w:val="multilevel"/>
    <w:tmpl w:val="68E6B5D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4">
    <w:nsid w:val="5A083BF3"/>
    <w:multiLevelType w:val="multilevel"/>
    <w:tmpl w:val="2BCA388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5">
    <w:nsid w:val="5CDB0151"/>
    <w:multiLevelType w:val="multilevel"/>
    <w:tmpl w:val="838E6E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6">
    <w:nsid w:val="623C670A"/>
    <w:multiLevelType w:val="multilevel"/>
    <w:tmpl w:val="9170F48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7">
    <w:nsid w:val="64863CA2"/>
    <w:multiLevelType w:val="multilevel"/>
    <w:tmpl w:val="A104B4A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8">
    <w:nsid w:val="67BD79A5"/>
    <w:multiLevelType w:val="multilevel"/>
    <w:tmpl w:val="0C9ABBC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9">
    <w:nsid w:val="69280136"/>
    <w:multiLevelType w:val="multilevel"/>
    <w:tmpl w:val="5EB80C7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0">
    <w:nsid w:val="69E24876"/>
    <w:multiLevelType w:val="multilevel"/>
    <w:tmpl w:val="31F261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1">
    <w:nsid w:val="6B543857"/>
    <w:multiLevelType w:val="multilevel"/>
    <w:tmpl w:val="56D0F9D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2">
    <w:nsid w:val="6C9863C4"/>
    <w:multiLevelType w:val="multilevel"/>
    <w:tmpl w:val="6172E49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3">
    <w:nsid w:val="6EAA3274"/>
    <w:multiLevelType w:val="multilevel"/>
    <w:tmpl w:val="97FC14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4">
    <w:nsid w:val="700711D9"/>
    <w:multiLevelType w:val="multilevel"/>
    <w:tmpl w:val="D248C7C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5">
    <w:nsid w:val="7079202B"/>
    <w:multiLevelType w:val="multilevel"/>
    <w:tmpl w:val="A3B0298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6">
    <w:nsid w:val="74827E5A"/>
    <w:multiLevelType w:val="multilevel"/>
    <w:tmpl w:val="3E0A6C1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7">
    <w:nsid w:val="79EA6230"/>
    <w:multiLevelType w:val="multilevel"/>
    <w:tmpl w:val="3CEC8BF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8">
    <w:nsid w:val="7DBE3AAD"/>
    <w:multiLevelType w:val="multilevel"/>
    <w:tmpl w:val="A18ABD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9">
    <w:nsid w:val="7F9709C3"/>
    <w:multiLevelType w:val="multilevel"/>
    <w:tmpl w:val="5240F65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8"/>
  </w:num>
  <w:num w:numId="2">
    <w:abstractNumId w:val="27"/>
  </w:num>
  <w:num w:numId="3">
    <w:abstractNumId w:val="9"/>
  </w:num>
  <w:num w:numId="4">
    <w:abstractNumId w:val="19"/>
  </w:num>
  <w:num w:numId="5">
    <w:abstractNumId w:val="24"/>
  </w:num>
  <w:num w:numId="6">
    <w:abstractNumId w:val="1"/>
  </w:num>
  <w:num w:numId="7">
    <w:abstractNumId w:val="20"/>
  </w:num>
  <w:num w:numId="8">
    <w:abstractNumId w:val="13"/>
  </w:num>
  <w:num w:numId="9">
    <w:abstractNumId w:val="22"/>
  </w:num>
  <w:num w:numId="10">
    <w:abstractNumId w:val="38"/>
  </w:num>
  <w:num w:numId="11">
    <w:abstractNumId w:val="17"/>
  </w:num>
  <w:num w:numId="12">
    <w:abstractNumId w:val="29"/>
  </w:num>
  <w:num w:numId="13">
    <w:abstractNumId w:val="34"/>
  </w:num>
  <w:num w:numId="14">
    <w:abstractNumId w:val="42"/>
  </w:num>
  <w:num w:numId="15">
    <w:abstractNumId w:val="41"/>
  </w:num>
  <w:num w:numId="16">
    <w:abstractNumId w:val="6"/>
  </w:num>
  <w:num w:numId="17">
    <w:abstractNumId w:val="36"/>
  </w:num>
  <w:num w:numId="18">
    <w:abstractNumId w:val="2"/>
  </w:num>
  <w:num w:numId="19">
    <w:abstractNumId w:val="25"/>
  </w:num>
  <w:num w:numId="20">
    <w:abstractNumId w:val="39"/>
  </w:num>
  <w:num w:numId="21">
    <w:abstractNumId w:val="44"/>
  </w:num>
  <w:num w:numId="22">
    <w:abstractNumId w:val="33"/>
  </w:num>
  <w:num w:numId="23">
    <w:abstractNumId w:val="45"/>
  </w:num>
  <w:num w:numId="24">
    <w:abstractNumId w:val="35"/>
  </w:num>
  <w:num w:numId="25">
    <w:abstractNumId w:val="40"/>
  </w:num>
  <w:num w:numId="26">
    <w:abstractNumId w:val="11"/>
  </w:num>
  <w:num w:numId="27">
    <w:abstractNumId w:val="30"/>
  </w:num>
  <w:num w:numId="28">
    <w:abstractNumId w:val="31"/>
  </w:num>
  <w:num w:numId="29">
    <w:abstractNumId w:val="47"/>
  </w:num>
  <w:num w:numId="30">
    <w:abstractNumId w:val="4"/>
  </w:num>
  <w:num w:numId="31">
    <w:abstractNumId w:val="16"/>
  </w:num>
  <w:num w:numId="32">
    <w:abstractNumId w:val="46"/>
  </w:num>
  <w:num w:numId="33">
    <w:abstractNumId w:val="15"/>
  </w:num>
  <w:num w:numId="34">
    <w:abstractNumId w:val="3"/>
  </w:num>
  <w:num w:numId="35">
    <w:abstractNumId w:val="12"/>
  </w:num>
  <w:num w:numId="36">
    <w:abstractNumId w:val="18"/>
  </w:num>
  <w:num w:numId="37">
    <w:abstractNumId w:val="32"/>
  </w:num>
  <w:num w:numId="38">
    <w:abstractNumId w:val="28"/>
  </w:num>
  <w:num w:numId="39">
    <w:abstractNumId w:val="43"/>
  </w:num>
  <w:num w:numId="40">
    <w:abstractNumId w:val="37"/>
  </w:num>
  <w:num w:numId="41">
    <w:abstractNumId w:val="14"/>
  </w:num>
  <w:num w:numId="42">
    <w:abstractNumId w:val="21"/>
  </w:num>
  <w:num w:numId="43">
    <w:abstractNumId w:val="5"/>
  </w:num>
  <w:num w:numId="44">
    <w:abstractNumId w:val="0"/>
  </w:num>
  <w:num w:numId="45">
    <w:abstractNumId w:val="7"/>
  </w:num>
  <w:num w:numId="46">
    <w:abstractNumId w:val="48"/>
  </w:num>
  <w:num w:numId="47">
    <w:abstractNumId w:val="10"/>
  </w:num>
  <w:num w:numId="48">
    <w:abstractNumId w:val="49"/>
  </w:num>
  <w:num w:numId="49">
    <w:abstractNumId w:val="23"/>
  </w:num>
  <w:num w:numId="50">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4098"/>
  </w:hdrShapeDefaults>
  <w:footnotePr>
    <w:footnote w:id="0"/>
    <w:footnote w:id="1"/>
  </w:footnotePr>
  <w:endnotePr>
    <w:endnote w:id="0"/>
    <w:endnote w:id="1"/>
  </w:endnotePr>
  <w:compat>
    <w:doNotLeaveBackslashAlone/>
    <w:doNotExpandShiftReturn/>
    <w:adjustLineHeightInTable/>
    <w:useFELayout/>
  </w:compat>
  <w:rsids>
    <w:rsidRoot w:val="009B4CAA"/>
    <w:rsid w:val="00066B49"/>
    <w:rsid w:val="00643538"/>
    <w:rsid w:val="009B4CAA"/>
    <w:rsid w:val="00AF40F5"/>
    <w:rsid w:val="00B94906"/>
    <w:rsid w:val="00BB6850"/>
    <w:rsid w:val="00C8521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4CAA"/>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B4CA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9B4CAA"/>
    <w:pPr>
      <w:jc w:val="right"/>
    </w:pPr>
    <w:rPr>
      <w:rFonts w:ascii="方正小标宋_GBK" w:eastAsia="方正小标宋_GBK" w:hAnsi="方正小标宋_GBK" w:cs="方正小标宋_GBK"/>
    </w:rPr>
  </w:style>
  <w:style w:type="paragraph" w:customStyle="1" w:styleId="21">
    <w:name w:val="单元格样式21"/>
    <w:basedOn w:val="a"/>
    <w:qFormat/>
    <w:rsid w:val="009B4CAA"/>
    <w:pPr>
      <w:jc w:val="center"/>
    </w:pPr>
    <w:rPr>
      <w:rFonts w:ascii="方正小标宋_GBK" w:eastAsia="方正小标宋_GBK" w:hAnsi="方正小标宋_GBK" w:cs="方正小标宋_GBK"/>
    </w:rPr>
  </w:style>
  <w:style w:type="paragraph" w:customStyle="1" w:styleId="20">
    <w:name w:val="单元格样式20"/>
    <w:basedOn w:val="a"/>
    <w:qFormat/>
    <w:rsid w:val="009B4CAA"/>
    <w:rPr>
      <w:rFonts w:ascii="方正小标宋_GBK" w:eastAsia="方正小标宋_GBK" w:hAnsi="方正小标宋_GBK" w:cs="方正小标宋_GBK"/>
    </w:rPr>
  </w:style>
  <w:style w:type="paragraph" w:customStyle="1" w:styleId="1">
    <w:name w:val="单元格样式1"/>
    <w:basedOn w:val="a"/>
    <w:qFormat/>
    <w:rsid w:val="009B4CAA"/>
    <w:pPr>
      <w:jc w:val="center"/>
    </w:pPr>
    <w:rPr>
      <w:rFonts w:ascii="方正书宋_GBK" w:eastAsia="方正书宋_GBK" w:hAnsi="方正书宋_GBK" w:cs="方正书宋_GBK"/>
      <w:b/>
      <w:sz w:val="21"/>
    </w:rPr>
  </w:style>
  <w:style w:type="paragraph" w:customStyle="1" w:styleId="4">
    <w:name w:val="单元格样式4"/>
    <w:basedOn w:val="a"/>
    <w:qFormat/>
    <w:rsid w:val="009B4CAA"/>
    <w:pPr>
      <w:jc w:val="right"/>
    </w:pPr>
    <w:rPr>
      <w:rFonts w:ascii="方正书宋_GBK" w:eastAsia="方正书宋_GBK" w:hAnsi="方正书宋_GBK" w:cs="方正书宋_GBK"/>
      <w:sz w:val="21"/>
    </w:rPr>
  </w:style>
  <w:style w:type="paragraph" w:customStyle="1" w:styleId="2">
    <w:name w:val="单元格样式2"/>
    <w:basedOn w:val="a"/>
    <w:qFormat/>
    <w:rsid w:val="009B4CAA"/>
    <w:rPr>
      <w:rFonts w:ascii="方正书宋_GBK" w:eastAsia="方正书宋_GBK" w:hAnsi="方正书宋_GBK" w:cs="方正书宋_GBK"/>
      <w:sz w:val="21"/>
    </w:rPr>
  </w:style>
  <w:style w:type="paragraph" w:customStyle="1" w:styleId="3">
    <w:name w:val="单元格样式3"/>
    <w:basedOn w:val="a"/>
    <w:qFormat/>
    <w:rsid w:val="009B4CAA"/>
    <w:pPr>
      <w:jc w:val="center"/>
    </w:pPr>
    <w:rPr>
      <w:rFonts w:ascii="方正书宋_GBK" w:eastAsia="方正书宋_GBK" w:hAnsi="方正书宋_GBK" w:cs="方正书宋_GBK"/>
      <w:sz w:val="21"/>
    </w:rPr>
  </w:style>
  <w:style w:type="paragraph" w:customStyle="1" w:styleId="6">
    <w:name w:val="单元格样式6"/>
    <w:basedOn w:val="a"/>
    <w:qFormat/>
    <w:rsid w:val="009B4CAA"/>
    <w:pPr>
      <w:jc w:val="center"/>
    </w:pPr>
    <w:rPr>
      <w:rFonts w:ascii="方正书宋_GBK" w:eastAsia="方正书宋_GBK" w:hAnsi="方正书宋_GBK" w:cs="方正书宋_GBK"/>
      <w:b/>
      <w:sz w:val="21"/>
    </w:rPr>
  </w:style>
  <w:style w:type="paragraph" w:customStyle="1" w:styleId="7">
    <w:name w:val="单元格样式7"/>
    <w:basedOn w:val="a"/>
    <w:qFormat/>
    <w:rsid w:val="009B4CAA"/>
    <w:pPr>
      <w:jc w:val="right"/>
    </w:pPr>
    <w:rPr>
      <w:rFonts w:ascii="方正书宋_GBK" w:eastAsia="方正书宋_GBK" w:hAnsi="方正书宋_GBK" w:cs="方正书宋_GBK"/>
      <w:b/>
      <w:sz w:val="21"/>
    </w:rPr>
  </w:style>
  <w:style w:type="paragraph" w:customStyle="1" w:styleId="5">
    <w:name w:val="单元格样式5"/>
    <w:basedOn w:val="a"/>
    <w:qFormat/>
    <w:rsid w:val="009B4CAA"/>
    <w:rPr>
      <w:rFonts w:ascii="方正书宋_GBK" w:eastAsia="方正书宋_GBK" w:hAnsi="方正书宋_GBK" w:cs="方正书宋_GBK"/>
      <w:b/>
      <w:sz w:val="21"/>
    </w:rPr>
  </w:style>
  <w:style w:type="paragraph" w:customStyle="1" w:styleId="-">
    <w:name w:val="插入文本样式-插入单位职责文件"/>
    <w:basedOn w:val="a"/>
    <w:qFormat/>
    <w:rsid w:val="009B4CAA"/>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rsid w:val="009B4CAA"/>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rsid w:val="009B4CAA"/>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rsid w:val="009B4CAA"/>
    <w:pPr>
      <w:spacing w:line="500" w:lineRule="exact"/>
      <w:ind w:firstLine="560"/>
    </w:pPr>
    <w:rPr>
      <w:rFonts w:eastAsia="方正仿宋_GBK"/>
      <w:sz w:val="28"/>
    </w:rPr>
  </w:style>
  <w:style w:type="paragraph" w:customStyle="1" w:styleId="23">
    <w:name w:val="单元格样式23"/>
    <w:basedOn w:val="a"/>
    <w:qFormat/>
    <w:rsid w:val="009B4CAA"/>
    <w:pPr>
      <w:jc w:val="right"/>
    </w:pPr>
    <w:rPr>
      <w:rFonts w:ascii="方正书宋_GBK" w:eastAsia="方正书宋_GBK" w:hAnsi="方正书宋_GBK" w:cs="方正书宋_GBK"/>
    </w:rPr>
  </w:style>
  <w:style w:type="paragraph" w:customStyle="1" w:styleId="TOC4">
    <w:name w:val="TOC 4"/>
    <w:basedOn w:val="a"/>
    <w:qFormat/>
    <w:rsid w:val="009B4CAA"/>
    <w:pPr>
      <w:ind w:left="720"/>
    </w:pPr>
  </w:style>
  <w:style w:type="paragraph" w:customStyle="1" w:styleId="TOC1">
    <w:name w:val="TOC 1"/>
    <w:basedOn w:val="a"/>
    <w:qFormat/>
    <w:rsid w:val="009B4CAA"/>
    <w:pPr>
      <w:spacing w:before="120"/>
      <w:ind w:firstLine="560"/>
    </w:pPr>
    <w:rPr>
      <w:rFonts w:eastAsia="方正仿宋_GBK"/>
      <w:color w:val="000000"/>
      <w:sz w:val="28"/>
    </w:rPr>
  </w:style>
  <w:style w:type="paragraph" w:styleId="a4">
    <w:name w:val="header"/>
    <w:basedOn w:val="a"/>
    <w:link w:val="Char"/>
    <w:uiPriority w:val="99"/>
    <w:semiHidden/>
    <w:unhideWhenUsed/>
    <w:rsid w:val="0064353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43538"/>
    <w:rPr>
      <w:rFonts w:eastAsia="Times New Roman"/>
      <w:sz w:val="18"/>
      <w:szCs w:val="18"/>
      <w:lang w:eastAsia="uk-UA"/>
    </w:rPr>
  </w:style>
  <w:style w:type="paragraph" w:styleId="a5">
    <w:name w:val="footer"/>
    <w:basedOn w:val="a"/>
    <w:link w:val="Char0"/>
    <w:uiPriority w:val="99"/>
    <w:semiHidden/>
    <w:unhideWhenUsed/>
    <w:rsid w:val="00643538"/>
    <w:pPr>
      <w:tabs>
        <w:tab w:val="center" w:pos="4153"/>
        <w:tab w:val="right" w:pos="8306"/>
      </w:tabs>
      <w:snapToGrid w:val="0"/>
    </w:pPr>
    <w:rPr>
      <w:sz w:val="18"/>
      <w:szCs w:val="18"/>
    </w:rPr>
  </w:style>
  <w:style w:type="character" w:customStyle="1" w:styleId="Char0">
    <w:name w:val="页脚 Char"/>
    <w:basedOn w:val="a0"/>
    <w:link w:val="a5"/>
    <w:uiPriority w:val="99"/>
    <w:semiHidden/>
    <w:rsid w:val="00643538"/>
    <w:rPr>
      <w:rFonts w:eastAsia="Times New Roman"/>
      <w:sz w:val="18"/>
      <w:szCs w:val="18"/>
      <w:lang w:eastAsia="uk-UA"/>
    </w:rPr>
  </w:style>
  <w:style w:type="paragraph" w:customStyle="1" w:styleId="-3">
    <w:name w:val="插入文本样式-插入部门职责文件"/>
    <w:basedOn w:val="a"/>
    <w:qFormat/>
    <w:rsid w:val="00643538"/>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numbering.xml" Type="http://schemas.openxmlformats.org/officeDocument/2006/relationships/numbering"/><Relationship Id="rId5" Target="../customXml/item5.xml" Type="http://schemas.openxmlformats.org/officeDocument/2006/relationships/customXml"/><Relationship Id="rId50" Target="styles.xml" Type="http://schemas.openxmlformats.org/officeDocument/2006/relationships/styles"/><Relationship Id="rId51" Target="settings.xml" Type="http://schemas.openxmlformats.org/officeDocument/2006/relationships/settings"/><Relationship Id="rId52" Target="webSettings.xml" Type="http://schemas.openxmlformats.org/officeDocument/2006/relationships/webSettings"/><Relationship Id="rId53" Target="footnotes.xml" Type="http://schemas.openxmlformats.org/officeDocument/2006/relationships/footnotes"/><Relationship Id="rId54" Target="endnotes.xml" Type="http://schemas.openxmlformats.org/officeDocument/2006/relationships/endnotes"/><Relationship Id="rId55" Target="footer1.xml" Type="http://schemas.openxmlformats.org/officeDocument/2006/relationships/footer"/><Relationship Id="rId56" Target="footer2.xml" Type="http://schemas.openxmlformats.org/officeDocument/2006/relationships/footer"/><Relationship Id="rId57" Target="fontTable.xml" Type="http://schemas.openxmlformats.org/officeDocument/2006/relationships/fontTable"/><Relationship Id="rId58" Target="theme/theme1.xml" Type="http://schemas.openxmlformats.org/officeDocument/2006/relationships/theme"/><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2024-02-06T09:27:21Z</dcterms:created>
  <dcterms:modified xsi:type="dcterms:W3CDTF">2024-02-06T01:27:21Z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2024-02-06T09:27:21Z</dcterms:created>
  <dcterms:modified xsi:type="dcterms:W3CDTF">2024-02-06T01:27:21Z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2024-02-06T09:27:16Z</dcterms:created>
  <dcterms:modified xsi:type="dcterms:W3CDTF">2024-02-06T01:27:16Z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2024-02-06T09:27:17Z</dcterms:created>
  <dcterms:modified xsi:type="dcterms:W3CDTF">2024-02-06T01:27:17Z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2024-02-06T09:27:22Z</dcterms:created>
  <dcterms:modified xsi:type="dcterms:W3CDTF">2024-02-06T01:27:22Z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2024-02-06T09:27:18Z</dcterms:created>
  <dcterms:modified xsi:type="dcterms:W3CDTF">2024-02-06T01:27:18Z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2024-02-06T09:27:17Z</dcterms:created>
  <dcterms:modified xsi:type="dcterms:W3CDTF">2024-02-06T01:27:17Z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2024-02-06T09:27:20Z</dcterms:created>
  <dcterms:modified xsi:type="dcterms:W3CDTF">2024-02-06T01:27:20Z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2024-02-06T09:27:20Z</dcterms:created>
  <dcterms:modified xsi:type="dcterms:W3CDTF">2024-02-06T01:27:20Z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2024-02-06T09:27:19Z</dcterms:created>
  <dcterms:modified xsi:type="dcterms:W3CDTF">2024-02-06T01:27:19Z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2024-02-06T09:27:17Z</dcterms:created>
  <dcterms:modified xsi:type="dcterms:W3CDTF">2024-02-06T01:27:17Z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2024-02-06T09:27:20Z</dcterms:created>
  <dcterms:modified xsi:type="dcterms:W3CDTF">2024-02-06T01:27:20Z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2024-02-06T09:27:18Z</dcterms:created>
  <dcterms:modified xsi:type="dcterms:W3CDTF">2024-02-06T01:27:18Z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2024-02-06T09:27:20Z</dcterms:created>
  <dcterms:modified xsi:type="dcterms:W3CDTF">2024-02-06T01:27:20Z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2024-02-06T09:27:22Z</dcterms:created>
  <dcterms:modified xsi:type="dcterms:W3CDTF">2024-02-06T01:27:22Z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2024-02-06T09:27:21Z</dcterms:created>
  <dcterms:modified xsi:type="dcterms:W3CDTF">2024-02-06T01:27:21Z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2024-02-06T09:27:17Z</dcterms:created>
  <dcterms:modified xsi:type="dcterms:W3CDTF">2024-02-06T01:27:17Z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2024-02-06T09:27:22Z</dcterms:created>
  <dcterms:modified xsi:type="dcterms:W3CDTF">2024-02-06T01:27:22Z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2024-02-06T09:27:19Z</dcterms:created>
  <dcterms:modified xsi:type="dcterms:W3CDTF">2024-02-06T01:27:19Z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2024-02-06T09:27:18Z</dcterms:created>
  <dcterms:modified xsi:type="dcterms:W3CDTF">2024-02-06T01:27:18Z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2024-02-06T09:27:12Z</dcterms:created>
  <dcterms:modified xsi:type="dcterms:W3CDTF">2024-02-06T01:27:12Z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2024-02-06T09:27:23Z</dcterms:created>
  <dcterms:modified xsi:type="dcterms:W3CDTF">2024-02-06T01:27:23Z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2024-02-06T09:27:08Z</dcterms:created>
  <dcterms:modified xsi:type="dcterms:W3CDTF">2024-02-06T01:27:08Z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2024-02-06T09:27:21Z</dcterms:created>
  <dcterms:modified xsi:type="dcterms:W3CDTF">2024-02-06T01:27:21Z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2C79D99-6458-4CE7-B014-B88774271E91}">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DE757CD1-23EA-4441-8542-83615DE70A35}">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849A4024-21BA-4F7A-8EED-F551D88E7F34}">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EE498DA3-5653-44CC-802D-56600EAB29D5}">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EE50F896-40F1-4E7F-8AF8-2AE78D1C6F66}">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7739B97C-FB21-4776-B93D-7AECDFBBF0A4}">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15439DDA-0823-4CBD-A00D-BC227F4E09C9}">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5BB6557D-F88E-4ED8-B6FB-9C1D824E3EC9}">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B06DC0C5-207E-492E-9FD7-F010895D9E6A}">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D02FF3BC-55A6-4344-BA90-5087E1BE6DC5}">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D9487E11-892B-4649-AD32-FA0B4EDCDE29}">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A7B41E3A-07FF-4E83-97D1-1D84ABD05A3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9645336E-1912-45AD-9694-739B45870AC9}">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53CDBDD4-C17B-4B41-958A-910A7B1D6AE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037124C1-0337-460C-AA58-8B72E9AB82A1}">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8B7C7920-2554-4518-8FF9-F543919AD250}">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E9760255-CA19-484B-9F6C-C35EB40B9DBF}">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05608F7A-5896-4FE8-B90F-395C3C398FED}">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627D3268-9B7B-4A41-B00F-035F3AAD4F0E}">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1A8C8292-1B98-42C5-8B39-48A7C9150659}">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62E18273-179D-46A6-A0BA-DFD9364F1569}">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37AA8511-607B-45E3-BDC7-07E21DE61C68}">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6B67E86E-BEF5-43EE-9D57-0DF793944DEC}">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B7A1FE32-84DD-4254-AFED-39277F844382}">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BA79D55B-1356-4A11-8F63-066B556CB424}">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D54BF91B-5D21-4278-BC43-A062DF85E894}">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F25477A4-B19D-44E4-809B-B7DD1091B719}">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5B41B2FB-7894-4D55-B5E3-47D63B2FA33E}">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533F4BB2-E49B-4584-A707-CC36CE371ADE}">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1E602E62-96C7-456A-9173-BC569FAD65C9}">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C0D3191A-C6F5-4479-97F7-0CCEBCFC2BFE}">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5254901D-F40C-4ECB-BFA3-5C0475C08FE2}">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17CF0932-6345-48E4-AA9D-AC14887DFB0E}">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7D407C54-4ED1-46D4-B15C-FEB0936B692B}">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D9C2EDF9-6B48-40EF-A660-47D2C0CE397F}">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4FB52062-89C0-4D24-AF98-8B1B95D70163}">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911CA250-9BCE-4E68-A780-2089A9B7374E}">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E98713D4-35BF-4ED9-8C9B-A5E97A0131F1}">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CCA86F9A-91DC-4B1D-B268-82364703B237}">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60117932-2CD1-4125-9162-92D681694D17}">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539DC6BF-8F5F-4783-B043-1A722407BD41}">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0252B8AE-D62B-48FC-B9F2-F4B5F69BC019}">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1FA7B9A0-9179-4BAE-BB04-8138C18F2A33}">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F052CA8A-7C52-4631-981F-02E64F312D45}">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EA6C1DD0-41B2-4D60-ADFF-61AD87763AEB}">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D2D4BE6B-DFE6-45B6-9355-611E51065F30}">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F5D229E5-CFA9-41AC-9684-CFA0DE402ECA}">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0700E5BB-8272-4A8D-B170-A36171660075}">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47</Pages>
  <Words>3166</Words>
  <Characters>18051</Characters>
  <Application>Microsoft Office Word</Application>
  <DocSecurity>0</DocSecurity>
  <Lines>150</Lines>
  <Paragraphs>42</Paragraphs>
  <ScaleCrop>false</ScaleCrop>
  <Company/>
  <LinksUpToDate>false</LinksUpToDate>
  <CharactersWithSpaces>21175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2024-02-06T09:27:00Z</dcterms:created>
  <cp:lastModifiedBy>Administrator</cp:lastModifiedBy>
  <dcterms:modified xsi:type="dcterms:W3CDTF">2024-02-07T03:14:00Z</dcterms:modified>
  <cp:revision>4</cp:revision>
</cp:coreProperties>
</file>