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邢台市生态环境局隆尧县分局2023年10月份排污许可证审批清单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排污证编号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邢台锦佳食品有限公司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91130525MA09NKDD49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万海涛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邢环隆控准〔</w:t>
            </w:r>
            <w:r>
              <w:rPr>
                <w:rStyle w:val="5"/>
                <w:rFonts w:eastAsia="宋体"/>
                <w:sz w:val="21"/>
                <w:szCs w:val="21"/>
                <w:lang w:val="en-US" w:eastAsia="zh-CN" w:bidi="ar"/>
              </w:rPr>
              <w:t>2023</w:t>
            </w:r>
            <w:r>
              <w:rPr>
                <w:rStyle w:val="6"/>
                <w:sz w:val="21"/>
                <w:szCs w:val="21"/>
                <w:lang w:val="en-US" w:eastAsia="zh-CN" w:bidi="ar"/>
              </w:rPr>
              <w:t>﹞</w:t>
            </w:r>
            <w:r>
              <w:rPr>
                <w:rStyle w:val="5"/>
                <w:rFonts w:eastAsia="宋体"/>
                <w:sz w:val="21"/>
                <w:szCs w:val="21"/>
                <w:lang w:val="en-US" w:eastAsia="zh-CN" w:bidi="ar"/>
              </w:rPr>
              <w:t>265</w:t>
            </w:r>
            <w:r>
              <w:rPr>
                <w:rStyle w:val="6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2028/10/19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91130525MA09NKDD49001Q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河北辉特饲料添加剂有限公司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91130525MAC3433A23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杜丙华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邢环隆控准〔</w:t>
            </w:r>
            <w:r>
              <w:rPr>
                <w:rStyle w:val="5"/>
                <w:rFonts w:eastAsia="宋体"/>
                <w:sz w:val="21"/>
                <w:szCs w:val="21"/>
                <w:lang w:val="en-US" w:eastAsia="zh-CN" w:bidi="ar"/>
              </w:rPr>
              <w:t>2023</w:t>
            </w:r>
            <w:r>
              <w:rPr>
                <w:rStyle w:val="6"/>
                <w:sz w:val="21"/>
                <w:szCs w:val="21"/>
                <w:lang w:val="en-US" w:eastAsia="zh-CN" w:bidi="ar"/>
              </w:rPr>
              <w:t>﹞</w:t>
            </w:r>
            <w:r>
              <w:rPr>
                <w:rStyle w:val="5"/>
                <w:rFonts w:eastAsia="宋体"/>
                <w:sz w:val="21"/>
                <w:szCs w:val="21"/>
                <w:lang w:val="en-US" w:eastAsia="zh-CN" w:bidi="ar"/>
              </w:rPr>
              <w:t>266</w:t>
            </w:r>
            <w:r>
              <w:rPr>
                <w:rStyle w:val="6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2028/10/19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91130525MAC3433A23001U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奎山水泥有限公司隆尧资源循环利用分公司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91130525MABPJ2DNXE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祝兵雨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邢环隆控准〔</w:t>
            </w:r>
            <w:r>
              <w:rPr>
                <w:rFonts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﹞</w:t>
            </w:r>
            <w:r>
              <w:rPr>
                <w:rFonts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2028/10/24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91130525MABPJ2DNXE001Y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隆尧锐亿汽车配件有限公司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91130525MACG12X71K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张运峰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邢环隆控准〔</w:t>
            </w:r>
            <w:r>
              <w:rPr>
                <w:rFonts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﹞</w:t>
            </w:r>
            <w:r>
              <w:rPr>
                <w:rFonts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2028/10/24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91130525MACG12X71K001Q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隆尧县三旺食品厂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普通合伙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91130525L331642313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王华路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邢环隆控准〔</w:t>
            </w:r>
            <w:r>
              <w:rPr>
                <w:rFonts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﹞</w:t>
            </w:r>
            <w:r>
              <w:rPr>
                <w:rFonts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</w:t>
            </w: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/1</w:t>
            </w: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  <w:r>
              <w:rPr>
                <w:rFonts w:hint="eastAsia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2025/11/30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91130525L331642313001P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河北路恒机械制造有限公司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91130525308288901E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马延坤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邢环隆控准〔</w:t>
            </w:r>
            <w:r>
              <w:rPr>
                <w:rFonts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﹞</w:t>
            </w:r>
            <w:r>
              <w:rPr>
                <w:rFonts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2023/10/25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2028/10/24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91130525308288901F001Q</w:t>
            </w:r>
          </w:p>
        </w:tc>
      </w:tr>
    </w:tbl>
    <w:p>
      <w:pPr>
        <w:rPr>
          <w:sz w:val="21"/>
          <w:szCs w:val="21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xODE3NzJlOTU5NDFmYTVmMmZjZDI3YjFiZjhjN2QifQ=="/>
  </w:docVars>
  <w:rsids>
    <w:rsidRoot w:val="00172A27"/>
    <w:rsid w:val="01816575"/>
    <w:rsid w:val="04AC19EE"/>
    <w:rsid w:val="0958132B"/>
    <w:rsid w:val="0B7D4D73"/>
    <w:rsid w:val="0C670F18"/>
    <w:rsid w:val="10001682"/>
    <w:rsid w:val="27C36052"/>
    <w:rsid w:val="27D91AC2"/>
    <w:rsid w:val="377E3CC7"/>
    <w:rsid w:val="3A170DBC"/>
    <w:rsid w:val="3B5A02D7"/>
    <w:rsid w:val="3C995B26"/>
    <w:rsid w:val="3CBB1102"/>
    <w:rsid w:val="4DDF5C24"/>
    <w:rsid w:val="574B403D"/>
    <w:rsid w:val="580E007E"/>
    <w:rsid w:val="590A1409"/>
    <w:rsid w:val="615909F6"/>
    <w:rsid w:val="63F149FE"/>
    <w:rsid w:val="69F15CB7"/>
    <w:rsid w:val="71876794"/>
    <w:rsid w:val="733B069A"/>
    <w:rsid w:val="7762072E"/>
    <w:rsid w:val="79735FAD"/>
    <w:rsid w:val="7F011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5">
    <w:name w:val="font01"/>
    <w:basedOn w:val="3"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6">
    <w:name w:val="font11"/>
    <w:basedOn w:val="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711</Words>
  <Characters>2125</Characters>
  <Lines>0</Lines>
  <Paragraphs>0</Paragraphs>
  <TotalTime>0</TotalTime>
  <ScaleCrop>false</ScaleCrop>
  <LinksUpToDate>false</LinksUpToDate>
  <CharactersWithSpaces>2128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2023-11-07T02:43:12Z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60DD7F07AB564C749CC6E8E13FB6D382</vt:lpwstr>
  </property>
</Properties>
</file>