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sectPr>
          <w:footerReference r:id="rId3" w:type="even"/>
          <w:pgSz w:w="16840" w:h="11900" w:orient="landscape"/>
          <w:pgMar w:top="1361" w:right="1020" w:bottom="1134" w:left="1020" w:header="720" w:footer="720" w:gutter="0"/>
          <w:pgNumType w:fmt="decimal"/>
          <w:cols w:space="720" w:num="1"/>
        </w:sectPr>
      </w:pPr>
      <w:r>
        <w:rPr>
          <w:rFonts w:hint="eastAsia" w:ascii="方正小标宋_GBK" w:hAnsi="方正小标宋_GBK" w:eastAsia="方正小标宋_GBK" w:cs="方正小标宋_GBK"/>
          <w:color w:val="000000"/>
          <w:sz w:val="72"/>
          <w:lang w:val="en-US" w:eastAsia="zh-CN"/>
        </w:rPr>
        <w:t>2023年度</w:t>
      </w:r>
      <w:r>
        <w:rPr>
          <w:rFonts w:ascii="方正小标宋_GBK" w:hAnsi="方正小标宋_GBK" w:eastAsia="方正小标宋_GBK" w:cs="方正小标宋_GBK"/>
          <w:color w:val="000000"/>
          <w:sz w:val="72"/>
        </w:rPr>
        <w:t>部门</w:t>
      </w:r>
      <w:r>
        <w:rPr>
          <w:rFonts w:hint="eastAsia" w:ascii="方正小标宋_GBK" w:hAnsi="方正小标宋_GBK" w:eastAsia="方正小标宋_GBK" w:cs="方正小标宋_GBK"/>
          <w:color w:val="000000"/>
          <w:sz w:val="72"/>
          <w:lang w:val="en-US" w:eastAsia="zh-CN"/>
        </w:rPr>
        <w:t>所</w:t>
      </w:r>
      <w:r>
        <w:rPr>
          <w:rFonts w:ascii="方正小标宋_GBK" w:hAnsi="方正小标宋_GBK" w:eastAsia="方正小标宋_GBK" w:cs="方正小标宋_GBK"/>
          <w:color w:val="000000"/>
          <w:sz w:val="72"/>
        </w:rPr>
        <w:t>属单位预算</w:t>
      </w: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rPr>
          <w:rFonts w:hint="eastAsia" w:eastAsia="方正仿宋_GBK"/>
          <w:lang w:val="en-US"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5"/>
        <w:tabs>
          <w:tab w:val="right" w:leader="dot" w:pos="14562"/>
        </w:tabs>
        <w:sectPr>
          <w:footerReference r:id="rId4" w:type="default"/>
          <w:footerReference r:id="rId5" w:type="even"/>
          <w:pgSz w:w="16840" w:h="11900" w:orient="landscape"/>
          <w:pgMar w:top="1361" w:right="1020" w:bottom="1134" w:left="1020" w:header="720" w:footer="720" w:gutter="0"/>
          <w:pgNumType w:fmt="decimal" w:start="1"/>
          <w:cols w:space="720" w:num="1"/>
        </w:sectPr>
      </w:pP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pPr>
        <w:spacing w:before="0" w:after="0" w:line="240" w:lineRule="auto"/>
        <w:ind w:firstLine="0"/>
        <w:jc w:val="center"/>
        <w:outlineLvl w:val="9"/>
        <w:rPr>
          <w:rFonts w:ascii="方正小标宋_GBK" w:hAnsi="方正小标宋_GBK" w:eastAsia="方正小标宋_GBK" w:cs="方正小标宋_GBK"/>
          <w:color w:val="000000"/>
          <w:sz w:val="44"/>
        </w:rPr>
      </w:pPr>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sectPr>
          <w:footerReference r:id="rId6" w:type="default"/>
          <w:footerReference r:id="rId7"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9"/>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bookmarkStart w:id="1" w:name="_GoBack"/>
      <w:bookmarkEnd w:id="1"/>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3960"/>
        <w:gridCol w:w="2670"/>
        <w:gridCol w:w="422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6" w:type="dxa"/>
            <w:gridSpan w:val="2"/>
            <w:tcBorders>
              <w:top w:val="single" w:color="FFFFFF" w:sz="6" w:space="0"/>
              <w:left w:val="single" w:color="FFFFFF" w:sz="6" w:space="0"/>
              <w:right w:val="single" w:color="FFFFFF" w:sz="6" w:space="0"/>
            </w:tcBorders>
            <w:vAlign w:val="center"/>
          </w:tcPr>
          <w:p>
            <w:pPr>
              <w:pStyle w:val="13"/>
            </w:pPr>
            <w:r>
              <w:t>731001隆尧县科学技术协会本级</w:t>
            </w:r>
          </w:p>
        </w:tc>
        <w:tc>
          <w:tcPr>
            <w:tcW w:w="2670" w:type="dxa"/>
            <w:tcBorders>
              <w:top w:val="single" w:color="FFFFFF" w:sz="6" w:space="0"/>
              <w:left w:val="single" w:color="FFFFFF" w:sz="6" w:space="0"/>
              <w:right w:val="single" w:color="FFFFFF" w:sz="6" w:space="0"/>
            </w:tcBorders>
            <w:vAlign w:val="center"/>
          </w:tcPr>
          <w:p>
            <w:pPr>
              <w:pStyle w:val="12"/>
            </w:pPr>
            <w:r>
              <w:t>预算年度：2023</w:t>
            </w:r>
          </w:p>
        </w:tc>
        <w:tc>
          <w:tcPr>
            <w:tcW w:w="717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pPr>
              <w:pStyle w:val="14"/>
            </w:pPr>
            <w:r>
              <w:t>序号</w:t>
            </w:r>
          </w:p>
        </w:tc>
        <w:tc>
          <w:tcPr>
            <w:tcW w:w="6630" w:type="dxa"/>
            <w:gridSpan w:val="2"/>
            <w:vAlign w:val="center"/>
          </w:tcPr>
          <w:p>
            <w:pPr>
              <w:pStyle w:val="14"/>
            </w:pPr>
            <w:r>
              <w:t>收入</w:t>
            </w:r>
          </w:p>
        </w:tc>
        <w:tc>
          <w:tcPr>
            <w:tcW w:w="7179"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tc>
        <w:tc>
          <w:tcPr>
            <w:tcW w:w="3960" w:type="dxa"/>
            <w:vAlign w:val="center"/>
          </w:tcPr>
          <w:p>
            <w:pPr>
              <w:pStyle w:val="14"/>
            </w:pPr>
            <w:r>
              <w:t>项  目</w:t>
            </w:r>
          </w:p>
        </w:tc>
        <w:tc>
          <w:tcPr>
            <w:tcW w:w="2670" w:type="dxa"/>
            <w:vAlign w:val="center"/>
          </w:tcPr>
          <w:p>
            <w:pPr>
              <w:pStyle w:val="14"/>
            </w:pPr>
            <w:r>
              <w:t>预算数</w:t>
            </w:r>
          </w:p>
        </w:tc>
        <w:tc>
          <w:tcPr>
            <w:tcW w:w="4220"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pPr>
              <w:pStyle w:val="14"/>
            </w:pPr>
            <w:r>
              <w:t>栏次</w:t>
            </w:r>
          </w:p>
        </w:tc>
        <w:tc>
          <w:tcPr>
            <w:tcW w:w="3960" w:type="dxa"/>
            <w:vAlign w:val="center"/>
          </w:tcPr>
          <w:p>
            <w:pPr>
              <w:pStyle w:val="14"/>
            </w:pPr>
            <w:r>
              <w:t>1</w:t>
            </w:r>
          </w:p>
        </w:tc>
        <w:tc>
          <w:tcPr>
            <w:tcW w:w="2670" w:type="dxa"/>
            <w:vAlign w:val="center"/>
          </w:tcPr>
          <w:p>
            <w:pPr>
              <w:pStyle w:val="14"/>
            </w:pPr>
            <w:r>
              <w:t>2</w:t>
            </w:r>
          </w:p>
        </w:tc>
        <w:tc>
          <w:tcPr>
            <w:tcW w:w="4220"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w:t>
            </w:r>
          </w:p>
        </w:tc>
        <w:tc>
          <w:tcPr>
            <w:tcW w:w="3960" w:type="dxa"/>
            <w:vAlign w:val="center"/>
          </w:tcPr>
          <w:p>
            <w:pPr>
              <w:pStyle w:val="16"/>
            </w:pPr>
            <w:r>
              <w:t>一、一般公共预算拨款收入</w:t>
            </w:r>
          </w:p>
        </w:tc>
        <w:tc>
          <w:tcPr>
            <w:tcW w:w="2670" w:type="dxa"/>
            <w:vAlign w:val="center"/>
          </w:tcPr>
          <w:p>
            <w:pPr>
              <w:pStyle w:val="15"/>
            </w:pPr>
            <w:r>
              <w:t>82.34</w:t>
            </w:r>
          </w:p>
        </w:tc>
        <w:tc>
          <w:tcPr>
            <w:tcW w:w="4220" w:type="dxa"/>
            <w:vAlign w:val="center"/>
          </w:tcPr>
          <w:p>
            <w:pPr>
              <w:pStyle w:val="16"/>
            </w:pPr>
            <w:r>
              <w:t>一、一般公共服务支出</w:t>
            </w:r>
          </w:p>
        </w:tc>
        <w:tc>
          <w:tcPr>
            <w:tcW w:w="2959"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w:t>
            </w:r>
          </w:p>
        </w:tc>
        <w:tc>
          <w:tcPr>
            <w:tcW w:w="3960" w:type="dxa"/>
            <w:vAlign w:val="center"/>
          </w:tcPr>
          <w:p>
            <w:pPr>
              <w:pStyle w:val="16"/>
            </w:pPr>
            <w:r>
              <w:t>二、政府性基金预算拨款收入</w:t>
            </w:r>
          </w:p>
        </w:tc>
        <w:tc>
          <w:tcPr>
            <w:tcW w:w="2670" w:type="dxa"/>
            <w:vAlign w:val="center"/>
          </w:tcPr>
          <w:p>
            <w:pPr>
              <w:pStyle w:val="15"/>
            </w:pPr>
          </w:p>
        </w:tc>
        <w:tc>
          <w:tcPr>
            <w:tcW w:w="4220"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3</w:t>
            </w:r>
          </w:p>
        </w:tc>
        <w:tc>
          <w:tcPr>
            <w:tcW w:w="3960" w:type="dxa"/>
            <w:vAlign w:val="center"/>
          </w:tcPr>
          <w:p>
            <w:pPr>
              <w:pStyle w:val="16"/>
            </w:pPr>
            <w:r>
              <w:t>三、国有资本经营预算拨款收入</w:t>
            </w:r>
          </w:p>
        </w:tc>
        <w:tc>
          <w:tcPr>
            <w:tcW w:w="2670" w:type="dxa"/>
            <w:vAlign w:val="center"/>
          </w:tcPr>
          <w:p>
            <w:pPr>
              <w:pStyle w:val="15"/>
            </w:pPr>
          </w:p>
        </w:tc>
        <w:tc>
          <w:tcPr>
            <w:tcW w:w="4220"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86" w:type="dxa"/>
            <w:vAlign w:val="center"/>
          </w:tcPr>
          <w:p>
            <w:pPr>
              <w:pStyle w:val="17"/>
            </w:pPr>
            <w:r>
              <w:t>4</w:t>
            </w:r>
          </w:p>
        </w:tc>
        <w:tc>
          <w:tcPr>
            <w:tcW w:w="3960" w:type="dxa"/>
            <w:vAlign w:val="center"/>
          </w:tcPr>
          <w:p>
            <w:pPr>
              <w:pStyle w:val="16"/>
            </w:pPr>
            <w:r>
              <w:t>四、财政专户管理资金收入</w:t>
            </w:r>
          </w:p>
        </w:tc>
        <w:tc>
          <w:tcPr>
            <w:tcW w:w="2670" w:type="dxa"/>
            <w:vAlign w:val="center"/>
          </w:tcPr>
          <w:p>
            <w:pPr>
              <w:pStyle w:val="15"/>
            </w:pPr>
          </w:p>
        </w:tc>
        <w:tc>
          <w:tcPr>
            <w:tcW w:w="4220"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86" w:type="dxa"/>
            <w:vAlign w:val="center"/>
          </w:tcPr>
          <w:p>
            <w:pPr>
              <w:pStyle w:val="17"/>
            </w:pPr>
            <w:r>
              <w:t>5</w:t>
            </w:r>
          </w:p>
        </w:tc>
        <w:tc>
          <w:tcPr>
            <w:tcW w:w="3960" w:type="dxa"/>
            <w:vAlign w:val="center"/>
          </w:tcPr>
          <w:p>
            <w:pPr>
              <w:pStyle w:val="16"/>
            </w:pPr>
            <w:r>
              <w:t>五、事业收入</w:t>
            </w:r>
          </w:p>
        </w:tc>
        <w:tc>
          <w:tcPr>
            <w:tcW w:w="2670" w:type="dxa"/>
            <w:vAlign w:val="center"/>
          </w:tcPr>
          <w:p>
            <w:pPr>
              <w:pStyle w:val="15"/>
            </w:pPr>
          </w:p>
        </w:tc>
        <w:tc>
          <w:tcPr>
            <w:tcW w:w="4220"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6</w:t>
            </w:r>
          </w:p>
        </w:tc>
        <w:tc>
          <w:tcPr>
            <w:tcW w:w="3960" w:type="dxa"/>
            <w:vAlign w:val="center"/>
          </w:tcPr>
          <w:p>
            <w:pPr>
              <w:pStyle w:val="16"/>
            </w:pPr>
            <w:r>
              <w:t>六、事业单位经营收入</w:t>
            </w:r>
          </w:p>
        </w:tc>
        <w:tc>
          <w:tcPr>
            <w:tcW w:w="2670" w:type="dxa"/>
            <w:vAlign w:val="center"/>
          </w:tcPr>
          <w:p>
            <w:pPr>
              <w:pStyle w:val="15"/>
            </w:pPr>
          </w:p>
        </w:tc>
        <w:tc>
          <w:tcPr>
            <w:tcW w:w="4220" w:type="dxa"/>
            <w:vAlign w:val="center"/>
          </w:tcPr>
          <w:p>
            <w:pPr>
              <w:pStyle w:val="16"/>
            </w:pPr>
            <w:r>
              <w:t>六、科学技术支出</w:t>
            </w:r>
          </w:p>
        </w:tc>
        <w:tc>
          <w:tcPr>
            <w:tcW w:w="2959" w:type="dxa"/>
            <w:vAlign w:val="center"/>
          </w:tcPr>
          <w:p>
            <w:pPr>
              <w:pStyle w:val="15"/>
            </w:pPr>
            <w:r>
              <w:t>79.56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7</w:t>
            </w:r>
          </w:p>
        </w:tc>
        <w:tc>
          <w:tcPr>
            <w:tcW w:w="3960" w:type="dxa"/>
            <w:vAlign w:val="center"/>
          </w:tcPr>
          <w:p>
            <w:pPr>
              <w:pStyle w:val="16"/>
            </w:pPr>
            <w:r>
              <w:t>七、上级补助收入</w:t>
            </w:r>
          </w:p>
        </w:tc>
        <w:tc>
          <w:tcPr>
            <w:tcW w:w="2670" w:type="dxa"/>
            <w:vAlign w:val="center"/>
          </w:tcPr>
          <w:p>
            <w:pPr>
              <w:pStyle w:val="15"/>
            </w:pPr>
          </w:p>
        </w:tc>
        <w:tc>
          <w:tcPr>
            <w:tcW w:w="4220"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8</w:t>
            </w:r>
          </w:p>
        </w:tc>
        <w:tc>
          <w:tcPr>
            <w:tcW w:w="3960" w:type="dxa"/>
            <w:vAlign w:val="center"/>
          </w:tcPr>
          <w:p>
            <w:pPr>
              <w:pStyle w:val="16"/>
            </w:pPr>
            <w:r>
              <w:t>八、附属单位上缴收入</w:t>
            </w:r>
          </w:p>
        </w:tc>
        <w:tc>
          <w:tcPr>
            <w:tcW w:w="2670" w:type="dxa"/>
            <w:vAlign w:val="center"/>
          </w:tcPr>
          <w:p>
            <w:pPr>
              <w:pStyle w:val="15"/>
            </w:pPr>
          </w:p>
        </w:tc>
        <w:tc>
          <w:tcPr>
            <w:tcW w:w="4220"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9</w:t>
            </w:r>
          </w:p>
        </w:tc>
        <w:tc>
          <w:tcPr>
            <w:tcW w:w="3960" w:type="dxa"/>
            <w:vAlign w:val="center"/>
          </w:tcPr>
          <w:p>
            <w:pPr>
              <w:pStyle w:val="16"/>
            </w:pPr>
            <w:r>
              <w:t>九、其他收入</w:t>
            </w:r>
          </w:p>
        </w:tc>
        <w:tc>
          <w:tcPr>
            <w:tcW w:w="2670" w:type="dxa"/>
            <w:vAlign w:val="center"/>
          </w:tcPr>
          <w:p>
            <w:pPr>
              <w:pStyle w:val="15"/>
            </w:pPr>
          </w:p>
        </w:tc>
        <w:tc>
          <w:tcPr>
            <w:tcW w:w="4220"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10</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11</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12</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13</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14</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15</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16</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86" w:type="dxa"/>
            <w:vAlign w:val="center"/>
          </w:tcPr>
          <w:p>
            <w:pPr>
              <w:pStyle w:val="17"/>
            </w:pPr>
            <w:r>
              <w:t>17</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18</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19</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20</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21</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22</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23</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86" w:type="dxa"/>
            <w:vAlign w:val="center"/>
          </w:tcPr>
          <w:p>
            <w:pPr>
              <w:pStyle w:val="17"/>
            </w:pPr>
            <w:r>
              <w:t>24</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25</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26</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27</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28</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29</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30</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31</w:t>
            </w:r>
          </w:p>
        </w:tc>
        <w:tc>
          <w:tcPr>
            <w:tcW w:w="3960" w:type="dxa"/>
            <w:vAlign w:val="center"/>
          </w:tcPr>
          <w:p>
            <w:pPr>
              <w:pStyle w:val="16"/>
            </w:pPr>
          </w:p>
        </w:tc>
        <w:tc>
          <w:tcPr>
            <w:tcW w:w="2670" w:type="dxa"/>
            <w:vAlign w:val="center"/>
          </w:tcPr>
          <w:p>
            <w:pPr>
              <w:pStyle w:val="15"/>
            </w:pPr>
          </w:p>
        </w:tc>
        <w:tc>
          <w:tcPr>
            <w:tcW w:w="4220" w:type="dxa"/>
            <w:vAlign w:val="center"/>
          </w:tcPr>
          <w:p>
            <w:pPr>
              <w:pStyle w:val="16"/>
            </w:pPr>
            <w:r>
              <w:t>三十一、往来性收支</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86" w:type="dxa"/>
            <w:vAlign w:val="center"/>
          </w:tcPr>
          <w:p>
            <w:pPr>
              <w:pStyle w:val="17"/>
            </w:pPr>
            <w:r>
              <w:t>32</w:t>
            </w:r>
          </w:p>
        </w:tc>
        <w:tc>
          <w:tcPr>
            <w:tcW w:w="3960" w:type="dxa"/>
            <w:vAlign w:val="center"/>
          </w:tcPr>
          <w:p>
            <w:pPr>
              <w:pStyle w:val="18"/>
            </w:pPr>
            <w:r>
              <w:t>本年收入合计</w:t>
            </w:r>
          </w:p>
        </w:tc>
        <w:tc>
          <w:tcPr>
            <w:tcW w:w="2670" w:type="dxa"/>
            <w:vAlign w:val="center"/>
          </w:tcPr>
          <w:p>
            <w:pPr>
              <w:pStyle w:val="19"/>
            </w:pPr>
            <w:r>
              <w:t>82.34</w:t>
            </w:r>
          </w:p>
        </w:tc>
        <w:tc>
          <w:tcPr>
            <w:tcW w:w="4220" w:type="dxa"/>
            <w:vAlign w:val="center"/>
          </w:tcPr>
          <w:p>
            <w:pPr>
              <w:pStyle w:val="18"/>
            </w:pPr>
            <w:r>
              <w:t>本年支出合计</w:t>
            </w:r>
          </w:p>
        </w:tc>
        <w:tc>
          <w:tcPr>
            <w:tcW w:w="2959" w:type="dxa"/>
            <w:vAlign w:val="center"/>
          </w:tcPr>
          <w:p>
            <w:pPr>
              <w:pStyle w:val="19"/>
            </w:pPr>
            <w:r>
              <w:t>82.34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33</w:t>
            </w:r>
          </w:p>
        </w:tc>
        <w:tc>
          <w:tcPr>
            <w:tcW w:w="3960" w:type="dxa"/>
            <w:vAlign w:val="center"/>
          </w:tcPr>
          <w:p>
            <w:pPr>
              <w:pStyle w:val="16"/>
            </w:pPr>
            <w:r>
              <w:t>上年结转结余</w:t>
            </w:r>
          </w:p>
        </w:tc>
        <w:tc>
          <w:tcPr>
            <w:tcW w:w="2670" w:type="dxa"/>
            <w:vAlign w:val="center"/>
          </w:tcPr>
          <w:p>
            <w:pPr>
              <w:pStyle w:val="15"/>
            </w:pPr>
          </w:p>
        </w:tc>
        <w:tc>
          <w:tcPr>
            <w:tcW w:w="4220"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pPr>
              <w:pStyle w:val="17"/>
            </w:pPr>
            <w:r>
              <w:t>34</w:t>
            </w:r>
          </w:p>
        </w:tc>
        <w:tc>
          <w:tcPr>
            <w:tcW w:w="3960" w:type="dxa"/>
            <w:vAlign w:val="center"/>
          </w:tcPr>
          <w:p>
            <w:pPr>
              <w:pStyle w:val="18"/>
            </w:pPr>
            <w:r>
              <w:t>收入总计</w:t>
            </w:r>
          </w:p>
        </w:tc>
        <w:tc>
          <w:tcPr>
            <w:tcW w:w="2670" w:type="dxa"/>
            <w:vAlign w:val="center"/>
          </w:tcPr>
          <w:p>
            <w:pPr>
              <w:pStyle w:val="19"/>
            </w:pPr>
            <w:r>
              <w:t>82.34</w:t>
            </w:r>
          </w:p>
        </w:tc>
        <w:tc>
          <w:tcPr>
            <w:tcW w:w="4220" w:type="dxa"/>
            <w:vAlign w:val="center"/>
          </w:tcPr>
          <w:p>
            <w:pPr>
              <w:pStyle w:val="18"/>
            </w:pPr>
            <w:r>
              <w:t>支出总计</w:t>
            </w:r>
          </w:p>
        </w:tc>
        <w:tc>
          <w:tcPr>
            <w:tcW w:w="2959" w:type="dxa"/>
            <w:vAlign w:val="center"/>
          </w:tcPr>
          <w:p>
            <w:pPr>
              <w:pStyle w:val="19"/>
            </w:pPr>
            <w:r>
              <w:t>82.34</w:t>
            </w:r>
          </w:p>
        </w:tc>
      </w:tr>
    </w:tbl>
    <w:p>
      <w:pPr>
        <w:sectPr>
          <w:footerReference r:id="rId8" w:type="default"/>
          <w:footerReference r:id="rId9" w:type="even"/>
          <w:pgSz w:w="16840" w:h="11900" w:orient="landscape"/>
          <w:pgMar w:top="1361" w:right="1020" w:bottom="1134" w:left="1020" w:header="720" w:footer="720" w:gutter="0"/>
          <w:pgNumType w:fmt="decimal" w:start="3"/>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5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1080"/>
        <w:gridCol w:w="2708"/>
        <w:gridCol w:w="758"/>
        <w:gridCol w:w="758"/>
        <w:gridCol w:w="758"/>
        <w:gridCol w:w="758"/>
        <w:gridCol w:w="758"/>
        <w:gridCol w:w="758"/>
        <w:gridCol w:w="758"/>
        <w:gridCol w:w="1076"/>
        <w:gridCol w:w="825"/>
        <w:gridCol w:w="16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0" w:type="dxa"/>
            <w:gridSpan w:val="5"/>
            <w:tcBorders>
              <w:top w:val="single" w:color="FFFFFF" w:sz="6" w:space="0"/>
              <w:left w:val="single" w:color="FFFFFF" w:sz="6" w:space="0"/>
              <w:right w:val="single" w:color="FFFFFF" w:sz="6" w:space="0"/>
            </w:tcBorders>
            <w:vAlign w:val="center"/>
          </w:tcPr>
          <w:p>
            <w:pPr>
              <w:pStyle w:val="13"/>
            </w:pPr>
            <w:r>
              <w:t>731001隆尧县科学技术协会本级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05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restart"/>
            <w:vAlign w:val="center"/>
          </w:tcPr>
          <w:p>
            <w:pPr>
              <w:pStyle w:val="14"/>
            </w:pPr>
            <w:r>
              <w:t>序号</w:t>
            </w:r>
          </w:p>
        </w:tc>
        <w:tc>
          <w:tcPr>
            <w:tcW w:w="3788" w:type="dxa"/>
            <w:gridSpan w:val="2"/>
            <w:vAlign w:val="center"/>
          </w:tcPr>
          <w:p>
            <w:pPr>
              <w:pStyle w:val="14"/>
            </w:pPr>
            <w:r>
              <w:t>功能分类科目</w:t>
            </w:r>
          </w:p>
        </w:tc>
        <w:tc>
          <w:tcPr>
            <w:tcW w:w="758" w:type="dxa"/>
            <w:vMerge w:val="restart"/>
            <w:vAlign w:val="center"/>
          </w:tcPr>
          <w:p>
            <w:pPr>
              <w:pStyle w:val="14"/>
            </w:pPr>
            <w:r>
              <w:t>合计</w:t>
            </w:r>
          </w:p>
        </w:tc>
        <w:tc>
          <w:tcPr>
            <w:tcW w:w="6449" w:type="dxa"/>
            <w:gridSpan w:val="8"/>
            <w:vAlign w:val="center"/>
          </w:tcPr>
          <w:p>
            <w:pPr>
              <w:pStyle w:val="14"/>
            </w:pPr>
            <w:r>
              <w:t>本年收入</w:t>
            </w:r>
          </w:p>
        </w:tc>
        <w:tc>
          <w:tcPr>
            <w:tcW w:w="16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Merge w:val="continue"/>
          </w:tcPr>
          <w:p/>
        </w:tc>
        <w:tc>
          <w:tcPr>
            <w:tcW w:w="1080" w:type="dxa"/>
            <w:vAlign w:val="center"/>
          </w:tcPr>
          <w:p>
            <w:pPr>
              <w:pStyle w:val="14"/>
            </w:pPr>
            <w:r>
              <w:t>科目    编码</w:t>
            </w:r>
          </w:p>
        </w:tc>
        <w:tc>
          <w:tcPr>
            <w:tcW w:w="270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1076" w:type="dxa"/>
            <w:vAlign w:val="center"/>
          </w:tcPr>
          <w:p>
            <w:pPr>
              <w:pStyle w:val="14"/>
            </w:pPr>
            <w:r>
              <w:t>附属单位上缴收入</w:t>
            </w:r>
          </w:p>
        </w:tc>
        <w:tc>
          <w:tcPr>
            <w:tcW w:w="825" w:type="dxa"/>
            <w:vAlign w:val="center"/>
          </w:tcPr>
          <w:p>
            <w:pPr>
              <w:pStyle w:val="14"/>
            </w:pPr>
            <w:r>
              <w:t>其他收入</w:t>
            </w:r>
          </w:p>
        </w:tc>
        <w:tc>
          <w:tcPr>
            <w:tcW w:w="16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6" w:type="dxa"/>
            <w:vAlign w:val="center"/>
          </w:tcPr>
          <w:p>
            <w:pPr>
              <w:pStyle w:val="14"/>
            </w:pPr>
            <w:r>
              <w:t>栏次</w:t>
            </w:r>
          </w:p>
        </w:tc>
        <w:tc>
          <w:tcPr>
            <w:tcW w:w="1080" w:type="dxa"/>
            <w:vAlign w:val="center"/>
          </w:tcPr>
          <w:p>
            <w:pPr>
              <w:pStyle w:val="14"/>
            </w:pPr>
            <w:r>
              <w:t>1</w:t>
            </w:r>
          </w:p>
        </w:tc>
        <w:tc>
          <w:tcPr>
            <w:tcW w:w="270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1076" w:type="dxa"/>
            <w:vAlign w:val="center"/>
          </w:tcPr>
          <w:p>
            <w:pPr>
              <w:pStyle w:val="14"/>
            </w:pPr>
            <w:r>
              <w:t>10</w:t>
            </w:r>
          </w:p>
        </w:tc>
        <w:tc>
          <w:tcPr>
            <w:tcW w:w="825" w:type="dxa"/>
            <w:vAlign w:val="center"/>
          </w:tcPr>
          <w:p>
            <w:pPr>
              <w:pStyle w:val="14"/>
            </w:pPr>
            <w:r>
              <w:t>11</w:t>
            </w:r>
          </w:p>
        </w:tc>
        <w:tc>
          <w:tcPr>
            <w:tcW w:w="16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1</w:t>
            </w:r>
          </w:p>
        </w:tc>
        <w:tc>
          <w:tcPr>
            <w:tcW w:w="1080" w:type="dxa"/>
            <w:vAlign w:val="center"/>
          </w:tcPr>
          <w:p>
            <w:pPr>
              <w:pStyle w:val="20"/>
            </w:pPr>
          </w:p>
        </w:tc>
        <w:tc>
          <w:tcPr>
            <w:tcW w:w="2708" w:type="dxa"/>
            <w:vAlign w:val="center"/>
          </w:tcPr>
          <w:p>
            <w:pPr>
              <w:pStyle w:val="18"/>
            </w:pPr>
            <w:r>
              <w:t>合计</w:t>
            </w:r>
          </w:p>
        </w:tc>
        <w:tc>
          <w:tcPr>
            <w:tcW w:w="758" w:type="dxa"/>
            <w:vAlign w:val="center"/>
          </w:tcPr>
          <w:p>
            <w:pPr>
              <w:pStyle w:val="19"/>
            </w:pPr>
            <w:r>
              <w:t>82.34</w:t>
            </w:r>
          </w:p>
        </w:tc>
        <w:tc>
          <w:tcPr>
            <w:tcW w:w="758" w:type="dxa"/>
            <w:vAlign w:val="center"/>
          </w:tcPr>
          <w:p>
            <w:pPr>
              <w:pStyle w:val="19"/>
            </w:pPr>
            <w:r>
              <w:t>82.34</w:t>
            </w:r>
          </w:p>
        </w:tc>
        <w:tc>
          <w:tcPr>
            <w:tcW w:w="758" w:type="dxa"/>
            <w:vAlign w:val="center"/>
          </w:tcPr>
          <w:p>
            <w:pPr>
              <w:pStyle w:val="19"/>
            </w:pPr>
            <w:r>
              <w:t>82.34</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1076" w:type="dxa"/>
            <w:vAlign w:val="center"/>
          </w:tcPr>
          <w:p>
            <w:pPr>
              <w:pStyle w:val="19"/>
            </w:pPr>
          </w:p>
        </w:tc>
        <w:tc>
          <w:tcPr>
            <w:tcW w:w="825" w:type="dxa"/>
            <w:vAlign w:val="center"/>
          </w:tcPr>
          <w:p>
            <w:pPr>
              <w:pStyle w:val="19"/>
            </w:pPr>
          </w:p>
        </w:tc>
        <w:tc>
          <w:tcPr>
            <w:tcW w:w="16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2</w:t>
            </w:r>
          </w:p>
        </w:tc>
        <w:tc>
          <w:tcPr>
            <w:tcW w:w="1080" w:type="dxa"/>
            <w:vAlign w:val="center"/>
          </w:tcPr>
          <w:p>
            <w:pPr>
              <w:pStyle w:val="16"/>
            </w:pPr>
            <w:r>
              <w:t>201</w:t>
            </w:r>
          </w:p>
        </w:tc>
        <w:tc>
          <w:tcPr>
            <w:tcW w:w="2708" w:type="dxa"/>
            <w:vAlign w:val="center"/>
          </w:tcPr>
          <w:p>
            <w:pPr>
              <w:pStyle w:val="16"/>
            </w:pPr>
            <w:r>
              <w:t>一般公共服务支出</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3</w:t>
            </w:r>
          </w:p>
        </w:tc>
        <w:tc>
          <w:tcPr>
            <w:tcW w:w="1080" w:type="dxa"/>
            <w:vAlign w:val="center"/>
          </w:tcPr>
          <w:p>
            <w:pPr>
              <w:pStyle w:val="16"/>
            </w:pPr>
            <w:r>
              <w:t>20129</w:t>
            </w:r>
          </w:p>
        </w:tc>
        <w:tc>
          <w:tcPr>
            <w:tcW w:w="2708" w:type="dxa"/>
            <w:vAlign w:val="center"/>
          </w:tcPr>
          <w:p>
            <w:pPr>
              <w:pStyle w:val="16"/>
            </w:pPr>
            <w:r>
              <w:t>群众团体事务</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4</w:t>
            </w:r>
          </w:p>
        </w:tc>
        <w:tc>
          <w:tcPr>
            <w:tcW w:w="1080" w:type="dxa"/>
            <w:vAlign w:val="center"/>
          </w:tcPr>
          <w:p>
            <w:pPr>
              <w:pStyle w:val="16"/>
            </w:pPr>
            <w:r>
              <w:t>2012901</w:t>
            </w:r>
          </w:p>
        </w:tc>
        <w:tc>
          <w:tcPr>
            <w:tcW w:w="2708" w:type="dxa"/>
            <w:vAlign w:val="center"/>
          </w:tcPr>
          <w:p>
            <w:pPr>
              <w:pStyle w:val="16"/>
            </w:pPr>
            <w:r>
              <w:t>行政运行</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r>
              <w:t>2.79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5</w:t>
            </w:r>
          </w:p>
        </w:tc>
        <w:tc>
          <w:tcPr>
            <w:tcW w:w="1080" w:type="dxa"/>
            <w:vAlign w:val="center"/>
          </w:tcPr>
          <w:p>
            <w:pPr>
              <w:pStyle w:val="16"/>
            </w:pPr>
            <w:r>
              <w:t>206</w:t>
            </w:r>
          </w:p>
        </w:tc>
        <w:tc>
          <w:tcPr>
            <w:tcW w:w="2708" w:type="dxa"/>
            <w:vAlign w:val="center"/>
          </w:tcPr>
          <w:p>
            <w:pPr>
              <w:pStyle w:val="16"/>
            </w:pPr>
            <w:r>
              <w:t>科学技术支出</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6</w:t>
            </w:r>
          </w:p>
        </w:tc>
        <w:tc>
          <w:tcPr>
            <w:tcW w:w="1080" w:type="dxa"/>
            <w:vAlign w:val="center"/>
          </w:tcPr>
          <w:p>
            <w:pPr>
              <w:pStyle w:val="16"/>
            </w:pPr>
            <w:r>
              <w:t>20607</w:t>
            </w:r>
          </w:p>
        </w:tc>
        <w:tc>
          <w:tcPr>
            <w:tcW w:w="2708" w:type="dxa"/>
            <w:vAlign w:val="center"/>
          </w:tcPr>
          <w:p>
            <w:pPr>
              <w:pStyle w:val="16"/>
            </w:pPr>
            <w:r>
              <w:t>科学技术普及</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6" w:type="dxa"/>
            <w:vAlign w:val="center"/>
          </w:tcPr>
          <w:p>
            <w:pPr>
              <w:pStyle w:val="17"/>
            </w:pPr>
            <w:r>
              <w:t>7</w:t>
            </w:r>
          </w:p>
        </w:tc>
        <w:tc>
          <w:tcPr>
            <w:tcW w:w="1080" w:type="dxa"/>
            <w:vAlign w:val="center"/>
          </w:tcPr>
          <w:p>
            <w:pPr>
              <w:pStyle w:val="16"/>
            </w:pPr>
            <w:r>
              <w:t>2060701</w:t>
            </w:r>
          </w:p>
        </w:tc>
        <w:tc>
          <w:tcPr>
            <w:tcW w:w="2708" w:type="dxa"/>
            <w:vAlign w:val="center"/>
          </w:tcPr>
          <w:p>
            <w:pPr>
              <w:pStyle w:val="16"/>
            </w:pPr>
            <w:r>
              <w:t>机构运行</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r>
              <w:t>79.56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1076" w:type="dxa"/>
            <w:vAlign w:val="center"/>
          </w:tcPr>
          <w:p>
            <w:pPr>
              <w:pStyle w:val="15"/>
            </w:pPr>
          </w:p>
        </w:tc>
        <w:tc>
          <w:tcPr>
            <w:tcW w:w="825" w:type="dxa"/>
            <w:vAlign w:val="center"/>
          </w:tcPr>
          <w:p>
            <w:pPr>
              <w:pStyle w:val="15"/>
            </w:pPr>
          </w:p>
        </w:tc>
        <w:tc>
          <w:tcPr>
            <w:tcW w:w="16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28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3"/>
        <w:gridCol w:w="1215"/>
        <w:gridCol w:w="2745"/>
        <w:gridCol w:w="1590"/>
        <w:gridCol w:w="1305"/>
        <w:gridCol w:w="1230"/>
        <w:gridCol w:w="1281"/>
        <w:gridCol w:w="1116"/>
        <w:gridCol w:w="13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73"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289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99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restart"/>
            <w:vAlign w:val="center"/>
          </w:tcPr>
          <w:p>
            <w:pPr>
              <w:pStyle w:val="14"/>
            </w:pPr>
            <w:r>
              <w:t>序号</w:t>
            </w:r>
          </w:p>
        </w:tc>
        <w:tc>
          <w:tcPr>
            <w:tcW w:w="3960" w:type="dxa"/>
            <w:gridSpan w:val="2"/>
            <w:vAlign w:val="center"/>
          </w:tcPr>
          <w:p>
            <w:pPr>
              <w:pStyle w:val="14"/>
            </w:pPr>
            <w:r>
              <w:t>功能分类科目</w:t>
            </w:r>
          </w:p>
        </w:tc>
        <w:tc>
          <w:tcPr>
            <w:tcW w:w="1590" w:type="dxa"/>
            <w:vMerge w:val="restart"/>
            <w:vAlign w:val="center"/>
          </w:tcPr>
          <w:p>
            <w:pPr>
              <w:pStyle w:val="14"/>
            </w:pPr>
            <w:r>
              <w:t>合计</w:t>
            </w:r>
          </w:p>
        </w:tc>
        <w:tc>
          <w:tcPr>
            <w:tcW w:w="1305" w:type="dxa"/>
            <w:vMerge w:val="restart"/>
            <w:vAlign w:val="center"/>
          </w:tcPr>
          <w:p>
            <w:pPr>
              <w:pStyle w:val="14"/>
            </w:pPr>
            <w:r>
              <w:t>基本支出</w:t>
            </w:r>
          </w:p>
        </w:tc>
        <w:tc>
          <w:tcPr>
            <w:tcW w:w="1230" w:type="dxa"/>
            <w:vMerge w:val="restart"/>
            <w:vAlign w:val="center"/>
          </w:tcPr>
          <w:p>
            <w:pPr>
              <w:pStyle w:val="14"/>
            </w:pPr>
            <w:r>
              <w:t>项目支出</w:t>
            </w:r>
          </w:p>
        </w:tc>
        <w:tc>
          <w:tcPr>
            <w:tcW w:w="1281" w:type="dxa"/>
            <w:vMerge w:val="restart"/>
            <w:vAlign w:val="center"/>
          </w:tcPr>
          <w:p>
            <w:pPr>
              <w:pStyle w:val="14"/>
            </w:pPr>
            <w:r>
              <w:t>经营支出</w:t>
            </w:r>
          </w:p>
        </w:tc>
        <w:tc>
          <w:tcPr>
            <w:tcW w:w="1116" w:type="dxa"/>
            <w:vMerge w:val="restart"/>
            <w:vAlign w:val="center"/>
          </w:tcPr>
          <w:p>
            <w:pPr>
              <w:pStyle w:val="14"/>
            </w:pPr>
            <w:r>
              <w:t>上解上级     支出</w:t>
            </w:r>
          </w:p>
        </w:tc>
        <w:tc>
          <w:tcPr>
            <w:tcW w:w="136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continue"/>
          </w:tcPr>
          <w:p/>
        </w:tc>
        <w:tc>
          <w:tcPr>
            <w:tcW w:w="1215" w:type="dxa"/>
            <w:vAlign w:val="center"/>
          </w:tcPr>
          <w:p>
            <w:pPr>
              <w:pStyle w:val="14"/>
            </w:pPr>
            <w:r>
              <w:t>科目    编码</w:t>
            </w:r>
          </w:p>
        </w:tc>
        <w:tc>
          <w:tcPr>
            <w:tcW w:w="2745" w:type="dxa"/>
            <w:vAlign w:val="center"/>
          </w:tcPr>
          <w:p>
            <w:pPr>
              <w:pStyle w:val="14"/>
            </w:pPr>
            <w:r>
              <w:t>科目名称</w:t>
            </w:r>
          </w:p>
        </w:tc>
        <w:tc>
          <w:tcPr>
            <w:tcW w:w="1590" w:type="dxa"/>
            <w:vMerge w:val="continue"/>
          </w:tcPr>
          <w:p/>
        </w:tc>
        <w:tc>
          <w:tcPr>
            <w:tcW w:w="1305" w:type="dxa"/>
            <w:vMerge w:val="continue"/>
          </w:tcPr>
          <w:p/>
        </w:tc>
        <w:tc>
          <w:tcPr>
            <w:tcW w:w="1230" w:type="dxa"/>
            <w:vMerge w:val="continue"/>
          </w:tcPr>
          <w:p/>
        </w:tc>
        <w:tc>
          <w:tcPr>
            <w:tcW w:w="1281" w:type="dxa"/>
            <w:vMerge w:val="continue"/>
          </w:tcPr>
          <w:p/>
        </w:tc>
        <w:tc>
          <w:tcPr>
            <w:tcW w:w="1116" w:type="dxa"/>
            <w:vMerge w:val="continue"/>
          </w:tcPr>
          <w:p/>
        </w:tc>
        <w:tc>
          <w:tcPr>
            <w:tcW w:w="13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Align w:val="center"/>
          </w:tcPr>
          <w:p>
            <w:pPr>
              <w:pStyle w:val="14"/>
            </w:pPr>
            <w:r>
              <w:t>栏次</w:t>
            </w:r>
          </w:p>
        </w:tc>
        <w:tc>
          <w:tcPr>
            <w:tcW w:w="1215" w:type="dxa"/>
            <w:vAlign w:val="center"/>
          </w:tcPr>
          <w:p>
            <w:pPr>
              <w:pStyle w:val="14"/>
            </w:pPr>
            <w:r>
              <w:t>1</w:t>
            </w:r>
          </w:p>
        </w:tc>
        <w:tc>
          <w:tcPr>
            <w:tcW w:w="2745" w:type="dxa"/>
            <w:vAlign w:val="center"/>
          </w:tcPr>
          <w:p>
            <w:pPr>
              <w:pStyle w:val="14"/>
            </w:pPr>
            <w:r>
              <w:t>2</w:t>
            </w:r>
          </w:p>
        </w:tc>
        <w:tc>
          <w:tcPr>
            <w:tcW w:w="1590" w:type="dxa"/>
            <w:vAlign w:val="center"/>
          </w:tcPr>
          <w:p>
            <w:pPr>
              <w:pStyle w:val="14"/>
            </w:pPr>
            <w:r>
              <w:t>3</w:t>
            </w:r>
          </w:p>
        </w:tc>
        <w:tc>
          <w:tcPr>
            <w:tcW w:w="1305" w:type="dxa"/>
            <w:vAlign w:val="center"/>
          </w:tcPr>
          <w:p>
            <w:pPr>
              <w:pStyle w:val="14"/>
            </w:pPr>
            <w:r>
              <w:t>4</w:t>
            </w:r>
          </w:p>
        </w:tc>
        <w:tc>
          <w:tcPr>
            <w:tcW w:w="1230" w:type="dxa"/>
            <w:vAlign w:val="center"/>
          </w:tcPr>
          <w:p>
            <w:pPr>
              <w:pStyle w:val="14"/>
            </w:pPr>
            <w:r>
              <w:t>5</w:t>
            </w:r>
          </w:p>
        </w:tc>
        <w:tc>
          <w:tcPr>
            <w:tcW w:w="1281" w:type="dxa"/>
            <w:vAlign w:val="center"/>
          </w:tcPr>
          <w:p>
            <w:pPr>
              <w:pStyle w:val="14"/>
            </w:pPr>
            <w:r>
              <w:t>6</w:t>
            </w:r>
          </w:p>
        </w:tc>
        <w:tc>
          <w:tcPr>
            <w:tcW w:w="1116" w:type="dxa"/>
            <w:vAlign w:val="center"/>
          </w:tcPr>
          <w:p>
            <w:pPr>
              <w:pStyle w:val="14"/>
            </w:pPr>
            <w:r>
              <w:t>7</w:t>
            </w:r>
          </w:p>
        </w:tc>
        <w:tc>
          <w:tcPr>
            <w:tcW w:w="136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1</w:t>
            </w:r>
          </w:p>
        </w:tc>
        <w:tc>
          <w:tcPr>
            <w:tcW w:w="1215" w:type="dxa"/>
            <w:vAlign w:val="center"/>
          </w:tcPr>
          <w:p>
            <w:pPr>
              <w:pStyle w:val="20"/>
            </w:pPr>
          </w:p>
        </w:tc>
        <w:tc>
          <w:tcPr>
            <w:tcW w:w="2745" w:type="dxa"/>
            <w:vAlign w:val="center"/>
          </w:tcPr>
          <w:p>
            <w:pPr>
              <w:pStyle w:val="18"/>
            </w:pPr>
            <w:r>
              <w:t>合计</w:t>
            </w:r>
          </w:p>
        </w:tc>
        <w:tc>
          <w:tcPr>
            <w:tcW w:w="1590" w:type="dxa"/>
            <w:vAlign w:val="center"/>
          </w:tcPr>
          <w:p>
            <w:pPr>
              <w:pStyle w:val="19"/>
            </w:pPr>
            <w:r>
              <w:t>82.34</w:t>
            </w:r>
          </w:p>
        </w:tc>
        <w:tc>
          <w:tcPr>
            <w:tcW w:w="1305" w:type="dxa"/>
            <w:vAlign w:val="center"/>
          </w:tcPr>
          <w:p>
            <w:pPr>
              <w:pStyle w:val="19"/>
            </w:pPr>
            <w:r>
              <w:t>69.56</w:t>
            </w:r>
          </w:p>
        </w:tc>
        <w:tc>
          <w:tcPr>
            <w:tcW w:w="1230" w:type="dxa"/>
            <w:vAlign w:val="center"/>
          </w:tcPr>
          <w:p>
            <w:pPr>
              <w:pStyle w:val="19"/>
            </w:pPr>
            <w:r>
              <w:t>12.79</w:t>
            </w:r>
          </w:p>
        </w:tc>
        <w:tc>
          <w:tcPr>
            <w:tcW w:w="1281" w:type="dxa"/>
            <w:vAlign w:val="center"/>
          </w:tcPr>
          <w:p>
            <w:pPr>
              <w:pStyle w:val="19"/>
            </w:pPr>
          </w:p>
        </w:tc>
        <w:tc>
          <w:tcPr>
            <w:tcW w:w="1116" w:type="dxa"/>
            <w:vAlign w:val="center"/>
          </w:tcPr>
          <w:p>
            <w:pPr>
              <w:pStyle w:val="19"/>
            </w:pPr>
          </w:p>
        </w:tc>
        <w:tc>
          <w:tcPr>
            <w:tcW w:w="13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2</w:t>
            </w:r>
          </w:p>
        </w:tc>
        <w:tc>
          <w:tcPr>
            <w:tcW w:w="1215" w:type="dxa"/>
            <w:vAlign w:val="center"/>
          </w:tcPr>
          <w:p>
            <w:pPr>
              <w:pStyle w:val="16"/>
            </w:pPr>
            <w:r>
              <w:t>201</w:t>
            </w:r>
          </w:p>
        </w:tc>
        <w:tc>
          <w:tcPr>
            <w:tcW w:w="2745" w:type="dxa"/>
            <w:vAlign w:val="center"/>
          </w:tcPr>
          <w:p>
            <w:pPr>
              <w:pStyle w:val="16"/>
            </w:pPr>
            <w:r>
              <w:t>一般公共服务支出</w:t>
            </w:r>
          </w:p>
        </w:tc>
        <w:tc>
          <w:tcPr>
            <w:tcW w:w="1590" w:type="dxa"/>
            <w:vAlign w:val="center"/>
          </w:tcPr>
          <w:p>
            <w:pPr>
              <w:pStyle w:val="15"/>
            </w:pPr>
            <w:r>
              <w:t>2.79</w:t>
            </w:r>
          </w:p>
        </w:tc>
        <w:tc>
          <w:tcPr>
            <w:tcW w:w="1305" w:type="dxa"/>
            <w:vAlign w:val="center"/>
          </w:tcPr>
          <w:p>
            <w:pPr>
              <w:pStyle w:val="15"/>
            </w:pPr>
          </w:p>
        </w:tc>
        <w:tc>
          <w:tcPr>
            <w:tcW w:w="1230" w:type="dxa"/>
            <w:vAlign w:val="center"/>
          </w:tcPr>
          <w:p>
            <w:pPr>
              <w:pStyle w:val="15"/>
            </w:pPr>
            <w:r>
              <w:t>2.79</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3</w:t>
            </w:r>
          </w:p>
        </w:tc>
        <w:tc>
          <w:tcPr>
            <w:tcW w:w="1215" w:type="dxa"/>
            <w:vAlign w:val="center"/>
          </w:tcPr>
          <w:p>
            <w:pPr>
              <w:pStyle w:val="16"/>
            </w:pPr>
            <w:r>
              <w:t>20129</w:t>
            </w:r>
          </w:p>
        </w:tc>
        <w:tc>
          <w:tcPr>
            <w:tcW w:w="2745" w:type="dxa"/>
            <w:vAlign w:val="center"/>
          </w:tcPr>
          <w:p>
            <w:pPr>
              <w:pStyle w:val="16"/>
            </w:pPr>
            <w:r>
              <w:t>群众团体事务</w:t>
            </w:r>
          </w:p>
        </w:tc>
        <w:tc>
          <w:tcPr>
            <w:tcW w:w="1590" w:type="dxa"/>
            <w:vAlign w:val="center"/>
          </w:tcPr>
          <w:p>
            <w:pPr>
              <w:pStyle w:val="15"/>
            </w:pPr>
            <w:r>
              <w:t>2.79</w:t>
            </w:r>
          </w:p>
        </w:tc>
        <w:tc>
          <w:tcPr>
            <w:tcW w:w="1305" w:type="dxa"/>
            <w:vAlign w:val="center"/>
          </w:tcPr>
          <w:p>
            <w:pPr>
              <w:pStyle w:val="15"/>
            </w:pPr>
          </w:p>
        </w:tc>
        <w:tc>
          <w:tcPr>
            <w:tcW w:w="1230" w:type="dxa"/>
            <w:vAlign w:val="center"/>
          </w:tcPr>
          <w:p>
            <w:pPr>
              <w:pStyle w:val="15"/>
            </w:pPr>
            <w:r>
              <w:t>2.79</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4</w:t>
            </w:r>
          </w:p>
        </w:tc>
        <w:tc>
          <w:tcPr>
            <w:tcW w:w="1215" w:type="dxa"/>
            <w:vAlign w:val="center"/>
          </w:tcPr>
          <w:p>
            <w:pPr>
              <w:pStyle w:val="16"/>
            </w:pPr>
            <w:r>
              <w:t>2012901</w:t>
            </w:r>
          </w:p>
        </w:tc>
        <w:tc>
          <w:tcPr>
            <w:tcW w:w="2745" w:type="dxa"/>
            <w:vAlign w:val="center"/>
          </w:tcPr>
          <w:p>
            <w:pPr>
              <w:pStyle w:val="16"/>
            </w:pPr>
            <w:r>
              <w:t>行政运行</w:t>
            </w:r>
          </w:p>
        </w:tc>
        <w:tc>
          <w:tcPr>
            <w:tcW w:w="1590" w:type="dxa"/>
            <w:vAlign w:val="center"/>
          </w:tcPr>
          <w:p>
            <w:pPr>
              <w:pStyle w:val="15"/>
            </w:pPr>
            <w:r>
              <w:t>2.79</w:t>
            </w:r>
          </w:p>
        </w:tc>
        <w:tc>
          <w:tcPr>
            <w:tcW w:w="1305" w:type="dxa"/>
            <w:vAlign w:val="center"/>
          </w:tcPr>
          <w:p>
            <w:pPr>
              <w:pStyle w:val="15"/>
            </w:pPr>
          </w:p>
        </w:tc>
        <w:tc>
          <w:tcPr>
            <w:tcW w:w="1230" w:type="dxa"/>
            <w:vAlign w:val="center"/>
          </w:tcPr>
          <w:p>
            <w:pPr>
              <w:pStyle w:val="15"/>
            </w:pPr>
            <w:r>
              <w:t>2.79</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5</w:t>
            </w:r>
          </w:p>
        </w:tc>
        <w:tc>
          <w:tcPr>
            <w:tcW w:w="1215" w:type="dxa"/>
            <w:vAlign w:val="center"/>
          </w:tcPr>
          <w:p>
            <w:pPr>
              <w:pStyle w:val="16"/>
            </w:pPr>
            <w:r>
              <w:t>206</w:t>
            </w:r>
          </w:p>
        </w:tc>
        <w:tc>
          <w:tcPr>
            <w:tcW w:w="2745" w:type="dxa"/>
            <w:vAlign w:val="center"/>
          </w:tcPr>
          <w:p>
            <w:pPr>
              <w:pStyle w:val="16"/>
            </w:pPr>
            <w:r>
              <w:t>科学技术支出</w:t>
            </w:r>
          </w:p>
        </w:tc>
        <w:tc>
          <w:tcPr>
            <w:tcW w:w="1590" w:type="dxa"/>
            <w:vAlign w:val="center"/>
          </w:tcPr>
          <w:p>
            <w:pPr>
              <w:pStyle w:val="15"/>
            </w:pPr>
            <w:r>
              <w:t>79.56</w:t>
            </w:r>
          </w:p>
        </w:tc>
        <w:tc>
          <w:tcPr>
            <w:tcW w:w="1305" w:type="dxa"/>
            <w:vAlign w:val="center"/>
          </w:tcPr>
          <w:p>
            <w:pPr>
              <w:pStyle w:val="15"/>
            </w:pPr>
            <w:r>
              <w:t>69.56</w:t>
            </w:r>
          </w:p>
        </w:tc>
        <w:tc>
          <w:tcPr>
            <w:tcW w:w="1230" w:type="dxa"/>
            <w:vAlign w:val="center"/>
          </w:tcPr>
          <w:p>
            <w:pPr>
              <w:pStyle w:val="15"/>
            </w:pPr>
            <w:r>
              <w:t>10.00</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6</w:t>
            </w:r>
          </w:p>
        </w:tc>
        <w:tc>
          <w:tcPr>
            <w:tcW w:w="1215" w:type="dxa"/>
            <w:vAlign w:val="center"/>
          </w:tcPr>
          <w:p>
            <w:pPr>
              <w:pStyle w:val="16"/>
            </w:pPr>
            <w:r>
              <w:t>20607</w:t>
            </w:r>
          </w:p>
        </w:tc>
        <w:tc>
          <w:tcPr>
            <w:tcW w:w="2745" w:type="dxa"/>
            <w:vAlign w:val="center"/>
          </w:tcPr>
          <w:p>
            <w:pPr>
              <w:pStyle w:val="16"/>
            </w:pPr>
            <w:r>
              <w:t>科学技术普及</w:t>
            </w:r>
          </w:p>
        </w:tc>
        <w:tc>
          <w:tcPr>
            <w:tcW w:w="1590" w:type="dxa"/>
            <w:vAlign w:val="center"/>
          </w:tcPr>
          <w:p>
            <w:pPr>
              <w:pStyle w:val="15"/>
            </w:pPr>
            <w:r>
              <w:t>79.56</w:t>
            </w:r>
          </w:p>
        </w:tc>
        <w:tc>
          <w:tcPr>
            <w:tcW w:w="1305" w:type="dxa"/>
            <w:vAlign w:val="center"/>
          </w:tcPr>
          <w:p>
            <w:pPr>
              <w:pStyle w:val="15"/>
            </w:pPr>
            <w:r>
              <w:t>69.56</w:t>
            </w:r>
          </w:p>
        </w:tc>
        <w:tc>
          <w:tcPr>
            <w:tcW w:w="1230" w:type="dxa"/>
            <w:vAlign w:val="center"/>
          </w:tcPr>
          <w:p>
            <w:pPr>
              <w:pStyle w:val="15"/>
            </w:pPr>
            <w:r>
              <w:t>10.00</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7"/>
            </w:pPr>
            <w:r>
              <w:t>7</w:t>
            </w:r>
          </w:p>
        </w:tc>
        <w:tc>
          <w:tcPr>
            <w:tcW w:w="1215" w:type="dxa"/>
            <w:vAlign w:val="center"/>
          </w:tcPr>
          <w:p>
            <w:pPr>
              <w:pStyle w:val="16"/>
            </w:pPr>
            <w:r>
              <w:t>2060701</w:t>
            </w:r>
          </w:p>
        </w:tc>
        <w:tc>
          <w:tcPr>
            <w:tcW w:w="2745" w:type="dxa"/>
            <w:vAlign w:val="center"/>
          </w:tcPr>
          <w:p>
            <w:pPr>
              <w:pStyle w:val="16"/>
            </w:pPr>
            <w:r>
              <w:t>机构运行</w:t>
            </w:r>
          </w:p>
        </w:tc>
        <w:tc>
          <w:tcPr>
            <w:tcW w:w="1590" w:type="dxa"/>
            <w:vAlign w:val="center"/>
          </w:tcPr>
          <w:p>
            <w:pPr>
              <w:pStyle w:val="15"/>
            </w:pPr>
            <w:r>
              <w:t>79.56</w:t>
            </w:r>
          </w:p>
        </w:tc>
        <w:tc>
          <w:tcPr>
            <w:tcW w:w="1305" w:type="dxa"/>
            <w:vAlign w:val="center"/>
          </w:tcPr>
          <w:p>
            <w:pPr>
              <w:pStyle w:val="15"/>
            </w:pPr>
            <w:r>
              <w:t>69.56</w:t>
            </w:r>
          </w:p>
        </w:tc>
        <w:tc>
          <w:tcPr>
            <w:tcW w:w="1230" w:type="dxa"/>
            <w:vAlign w:val="center"/>
          </w:tcPr>
          <w:p>
            <w:pPr>
              <w:pStyle w:val="15"/>
            </w:pPr>
            <w:r>
              <w:t>10.00</w:t>
            </w:r>
          </w:p>
        </w:tc>
        <w:tc>
          <w:tcPr>
            <w:tcW w:w="1281" w:type="dxa"/>
            <w:vAlign w:val="center"/>
          </w:tcPr>
          <w:p>
            <w:pPr>
              <w:pStyle w:val="15"/>
            </w:pPr>
          </w:p>
        </w:tc>
        <w:tc>
          <w:tcPr>
            <w:tcW w:w="1116" w:type="dxa"/>
            <w:vAlign w:val="center"/>
          </w:tcPr>
          <w:p>
            <w:pPr>
              <w:pStyle w:val="15"/>
            </w:pPr>
          </w:p>
        </w:tc>
        <w:tc>
          <w:tcPr>
            <w:tcW w:w="136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29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3"/>
        <w:gridCol w:w="2624"/>
        <w:gridCol w:w="945"/>
        <w:gridCol w:w="3465"/>
        <w:gridCol w:w="900"/>
        <w:gridCol w:w="1350"/>
        <w:gridCol w:w="1370"/>
        <w:gridCol w:w="15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2"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3465" w:type="dxa"/>
            <w:tcBorders>
              <w:top w:val="single" w:color="FFFFFF" w:sz="6" w:space="0"/>
              <w:left w:val="single" w:color="FFFFFF" w:sz="6" w:space="0"/>
              <w:right w:val="single" w:color="FFFFFF" w:sz="6" w:space="0"/>
            </w:tcBorders>
            <w:vAlign w:val="center"/>
          </w:tcPr>
          <w:p>
            <w:pPr>
              <w:pStyle w:val="12"/>
            </w:pPr>
            <w:r>
              <w:t>预算年度：2023</w:t>
            </w:r>
          </w:p>
        </w:tc>
        <w:tc>
          <w:tcPr>
            <w:tcW w:w="519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restart"/>
            <w:vAlign w:val="center"/>
          </w:tcPr>
          <w:p>
            <w:pPr>
              <w:pStyle w:val="14"/>
            </w:pPr>
            <w:r>
              <w:t>序号</w:t>
            </w:r>
          </w:p>
        </w:tc>
        <w:tc>
          <w:tcPr>
            <w:tcW w:w="3569" w:type="dxa"/>
            <w:gridSpan w:val="2"/>
            <w:vAlign w:val="center"/>
          </w:tcPr>
          <w:p>
            <w:pPr>
              <w:pStyle w:val="14"/>
            </w:pPr>
            <w:r>
              <w:t>收入</w:t>
            </w:r>
          </w:p>
        </w:tc>
        <w:tc>
          <w:tcPr>
            <w:tcW w:w="8655"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continue"/>
          </w:tcPr>
          <w:p/>
        </w:tc>
        <w:tc>
          <w:tcPr>
            <w:tcW w:w="2624" w:type="dxa"/>
            <w:vAlign w:val="center"/>
          </w:tcPr>
          <w:p>
            <w:pPr>
              <w:pStyle w:val="14"/>
            </w:pPr>
            <w:r>
              <w:t>项  目</w:t>
            </w:r>
          </w:p>
        </w:tc>
        <w:tc>
          <w:tcPr>
            <w:tcW w:w="945" w:type="dxa"/>
            <w:vAlign w:val="center"/>
          </w:tcPr>
          <w:p>
            <w:pPr>
              <w:pStyle w:val="14"/>
            </w:pPr>
            <w:r>
              <w:t>金额</w:t>
            </w:r>
          </w:p>
        </w:tc>
        <w:tc>
          <w:tcPr>
            <w:tcW w:w="3465" w:type="dxa"/>
            <w:vAlign w:val="center"/>
          </w:tcPr>
          <w:p>
            <w:pPr>
              <w:pStyle w:val="14"/>
            </w:pPr>
            <w:r>
              <w:t>项  目</w:t>
            </w:r>
          </w:p>
        </w:tc>
        <w:tc>
          <w:tcPr>
            <w:tcW w:w="900" w:type="dxa"/>
            <w:vAlign w:val="center"/>
          </w:tcPr>
          <w:p>
            <w:pPr>
              <w:pStyle w:val="14"/>
            </w:pPr>
            <w:r>
              <w:t>合计</w:t>
            </w:r>
          </w:p>
        </w:tc>
        <w:tc>
          <w:tcPr>
            <w:tcW w:w="1350" w:type="dxa"/>
            <w:vAlign w:val="center"/>
          </w:tcPr>
          <w:p>
            <w:pPr>
              <w:pStyle w:val="14"/>
            </w:pPr>
            <w:r>
              <w:t>一般公共预算财政拨款</w:t>
            </w:r>
          </w:p>
        </w:tc>
        <w:tc>
          <w:tcPr>
            <w:tcW w:w="1370" w:type="dxa"/>
            <w:vAlign w:val="center"/>
          </w:tcPr>
          <w:p>
            <w:pPr>
              <w:pStyle w:val="14"/>
            </w:pPr>
            <w:r>
              <w:t>政府性基金预算财政    拨款</w:t>
            </w:r>
          </w:p>
        </w:tc>
        <w:tc>
          <w:tcPr>
            <w:tcW w:w="1570"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Align w:val="center"/>
          </w:tcPr>
          <w:p>
            <w:pPr>
              <w:pStyle w:val="14"/>
            </w:pPr>
            <w:r>
              <w:t>栏次</w:t>
            </w:r>
          </w:p>
        </w:tc>
        <w:tc>
          <w:tcPr>
            <w:tcW w:w="2624" w:type="dxa"/>
            <w:vAlign w:val="center"/>
          </w:tcPr>
          <w:p>
            <w:pPr>
              <w:pStyle w:val="14"/>
            </w:pPr>
            <w:r>
              <w:t>1</w:t>
            </w:r>
          </w:p>
        </w:tc>
        <w:tc>
          <w:tcPr>
            <w:tcW w:w="945" w:type="dxa"/>
            <w:vAlign w:val="center"/>
          </w:tcPr>
          <w:p>
            <w:pPr>
              <w:pStyle w:val="14"/>
            </w:pPr>
            <w:r>
              <w:t>2</w:t>
            </w:r>
          </w:p>
        </w:tc>
        <w:tc>
          <w:tcPr>
            <w:tcW w:w="3465" w:type="dxa"/>
            <w:vAlign w:val="center"/>
          </w:tcPr>
          <w:p>
            <w:pPr>
              <w:pStyle w:val="14"/>
            </w:pPr>
            <w:r>
              <w:t>3</w:t>
            </w:r>
          </w:p>
        </w:tc>
        <w:tc>
          <w:tcPr>
            <w:tcW w:w="900" w:type="dxa"/>
            <w:vAlign w:val="center"/>
          </w:tcPr>
          <w:p>
            <w:pPr>
              <w:pStyle w:val="14"/>
            </w:pPr>
            <w:r>
              <w:t>4</w:t>
            </w:r>
          </w:p>
        </w:tc>
        <w:tc>
          <w:tcPr>
            <w:tcW w:w="1350" w:type="dxa"/>
            <w:vAlign w:val="center"/>
          </w:tcPr>
          <w:p>
            <w:pPr>
              <w:pStyle w:val="14"/>
            </w:pPr>
            <w:r>
              <w:t>5</w:t>
            </w:r>
          </w:p>
        </w:tc>
        <w:tc>
          <w:tcPr>
            <w:tcW w:w="1370" w:type="dxa"/>
            <w:vAlign w:val="center"/>
          </w:tcPr>
          <w:p>
            <w:pPr>
              <w:pStyle w:val="14"/>
            </w:pPr>
            <w:r>
              <w:t>6</w:t>
            </w:r>
          </w:p>
        </w:tc>
        <w:tc>
          <w:tcPr>
            <w:tcW w:w="1570"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w:t>
            </w:r>
          </w:p>
        </w:tc>
        <w:tc>
          <w:tcPr>
            <w:tcW w:w="2624" w:type="dxa"/>
            <w:vAlign w:val="center"/>
          </w:tcPr>
          <w:p>
            <w:pPr>
              <w:pStyle w:val="16"/>
            </w:pPr>
            <w:r>
              <w:t>一、一般公共预算拨款</w:t>
            </w:r>
          </w:p>
        </w:tc>
        <w:tc>
          <w:tcPr>
            <w:tcW w:w="945" w:type="dxa"/>
            <w:vAlign w:val="center"/>
          </w:tcPr>
          <w:p>
            <w:pPr>
              <w:pStyle w:val="15"/>
            </w:pPr>
            <w:r>
              <w:t>82.34</w:t>
            </w:r>
          </w:p>
        </w:tc>
        <w:tc>
          <w:tcPr>
            <w:tcW w:w="3465" w:type="dxa"/>
            <w:vAlign w:val="center"/>
          </w:tcPr>
          <w:p>
            <w:pPr>
              <w:pStyle w:val="16"/>
            </w:pPr>
            <w:r>
              <w:t>一、一般公共服务支出</w:t>
            </w:r>
          </w:p>
        </w:tc>
        <w:tc>
          <w:tcPr>
            <w:tcW w:w="900" w:type="dxa"/>
            <w:vAlign w:val="center"/>
          </w:tcPr>
          <w:p>
            <w:pPr>
              <w:pStyle w:val="15"/>
            </w:pPr>
            <w:r>
              <w:t>2.79</w:t>
            </w:r>
          </w:p>
        </w:tc>
        <w:tc>
          <w:tcPr>
            <w:tcW w:w="1350" w:type="dxa"/>
            <w:vAlign w:val="center"/>
          </w:tcPr>
          <w:p>
            <w:pPr>
              <w:pStyle w:val="15"/>
            </w:pPr>
            <w:r>
              <w:t>2.79</w:t>
            </w: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w:t>
            </w:r>
          </w:p>
        </w:tc>
        <w:tc>
          <w:tcPr>
            <w:tcW w:w="2624" w:type="dxa"/>
            <w:vAlign w:val="center"/>
          </w:tcPr>
          <w:p>
            <w:pPr>
              <w:pStyle w:val="16"/>
            </w:pPr>
            <w:r>
              <w:t>二、政府性基金预算拨款</w:t>
            </w:r>
          </w:p>
        </w:tc>
        <w:tc>
          <w:tcPr>
            <w:tcW w:w="945" w:type="dxa"/>
            <w:vAlign w:val="center"/>
          </w:tcPr>
          <w:p>
            <w:pPr>
              <w:pStyle w:val="15"/>
            </w:pPr>
          </w:p>
        </w:tc>
        <w:tc>
          <w:tcPr>
            <w:tcW w:w="3465" w:type="dxa"/>
            <w:vAlign w:val="center"/>
          </w:tcPr>
          <w:p>
            <w:pPr>
              <w:pStyle w:val="16"/>
            </w:pPr>
            <w:r>
              <w:t>二、外交支出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w:t>
            </w:r>
          </w:p>
        </w:tc>
        <w:tc>
          <w:tcPr>
            <w:tcW w:w="2624" w:type="dxa"/>
            <w:vAlign w:val="center"/>
          </w:tcPr>
          <w:p>
            <w:pPr>
              <w:pStyle w:val="16"/>
            </w:pPr>
            <w:r>
              <w:t>三、国有资本经营预算拨款</w:t>
            </w:r>
          </w:p>
        </w:tc>
        <w:tc>
          <w:tcPr>
            <w:tcW w:w="945" w:type="dxa"/>
            <w:vAlign w:val="center"/>
          </w:tcPr>
          <w:p>
            <w:pPr>
              <w:pStyle w:val="15"/>
            </w:pPr>
          </w:p>
        </w:tc>
        <w:tc>
          <w:tcPr>
            <w:tcW w:w="3465" w:type="dxa"/>
            <w:vAlign w:val="center"/>
          </w:tcPr>
          <w:p>
            <w:pPr>
              <w:pStyle w:val="16"/>
            </w:pPr>
            <w:r>
              <w:t>三、国防支出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4</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四、公共安全支出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5</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五、教育支出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6</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六、科学技术支出</w:t>
            </w:r>
          </w:p>
        </w:tc>
        <w:tc>
          <w:tcPr>
            <w:tcW w:w="900" w:type="dxa"/>
            <w:vAlign w:val="center"/>
          </w:tcPr>
          <w:p>
            <w:pPr>
              <w:pStyle w:val="15"/>
            </w:pPr>
            <w:r>
              <w:t>79.56</w:t>
            </w:r>
          </w:p>
        </w:tc>
        <w:tc>
          <w:tcPr>
            <w:tcW w:w="1350" w:type="dxa"/>
            <w:vAlign w:val="center"/>
          </w:tcPr>
          <w:p>
            <w:pPr>
              <w:pStyle w:val="15"/>
            </w:pPr>
            <w:r>
              <w:t>79.56</w:t>
            </w: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7</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七、文化旅游体育与传媒支出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8</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八、社会保障和就业支出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9</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九、社会保险基金支出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10</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十、卫生健康支出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11</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十一、节能环保支出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12</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十二、城乡社区支出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13</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十三、农林水支出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14</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十四、交通运输支出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15</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十五、资源勘探工业信息等支出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16</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十六、商业服务业等支出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17</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十七、金融支出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18</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十八、援助其他地区支出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19</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十九、自然资源海洋气象等支出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20</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二十、住房保障支出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21</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二十一、粮油物资储备支出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22</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二十二、国有资本经营预算支出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23</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二十三、灾害防治及应急管理支出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24</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二十四、预备费</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25</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二十五、其他支出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26</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二十六、转移性支出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27</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二十七、债务还本支出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28</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二十八、债务付息支出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29</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二十九、债务发行费用支出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30</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三十、抗疫特别国债安排的支出</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31</w:t>
            </w:r>
          </w:p>
        </w:tc>
        <w:tc>
          <w:tcPr>
            <w:tcW w:w="2624" w:type="dxa"/>
            <w:vAlign w:val="center"/>
          </w:tcPr>
          <w:p>
            <w:pPr>
              <w:pStyle w:val="16"/>
            </w:pPr>
          </w:p>
        </w:tc>
        <w:tc>
          <w:tcPr>
            <w:tcW w:w="945" w:type="dxa"/>
            <w:vAlign w:val="center"/>
          </w:tcPr>
          <w:p>
            <w:pPr>
              <w:pStyle w:val="15"/>
            </w:pPr>
          </w:p>
        </w:tc>
        <w:tc>
          <w:tcPr>
            <w:tcW w:w="3465" w:type="dxa"/>
            <w:vAlign w:val="center"/>
          </w:tcPr>
          <w:p>
            <w:pPr>
              <w:pStyle w:val="16"/>
            </w:pPr>
            <w:r>
              <w:t>三十一、往来性收支</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32</w:t>
            </w:r>
          </w:p>
        </w:tc>
        <w:tc>
          <w:tcPr>
            <w:tcW w:w="2624" w:type="dxa"/>
            <w:vAlign w:val="center"/>
          </w:tcPr>
          <w:p>
            <w:pPr>
              <w:pStyle w:val="18"/>
            </w:pPr>
            <w:r>
              <w:t>本年收入合计</w:t>
            </w:r>
          </w:p>
        </w:tc>
        <w:tc>
          <w:tcPr>
            <w:tcW w:w="945" w:type="dxa"/>
            <w:vAlign w:val="center"/>
          </w:tcPr>
          <w:p>
            <w:pPr>
              <w:pStyle w:val="19"/>
            </w:pPr>
            <w:r>
              <w:t>82.34</w:t>
            </w:r>
          </w:p>
        </w:tc>
        <w:tc>
          <w:tcPr>
            <w:tcW w:w="3465" w:type="dxa"/>
            <w:vAlign w:val="center"/>
          </w:tcPr>
          <w:p>
            <w:pPr>
              <w:pStyle w:val="18"/>
            </w:pPr>
            <w:r>
              <w:t>本年支出合计</w:t>
            </w:r>
          </w:p>
        </w:tc>
        <w:tc>
          <w:tcPr>
            <w:tcW w:w="900" w:type="dxa"/>
            <w:vAlign w:val="center"/>
          </w:tcPr>
          <w:p>
            <w:pPr>
              <w:pStyle w:val="19"/>
            </w:pPr>
            <w:r>
              <w:t>82.34</w:t>
            </w:r>
          </w:p>
        </w:tc>
        <w:tc>
          <w:tcPr>
            <w:tcW w:w="1350" w:type="dxa"/>
            <w:vAlign w:val="center"/>
          </w:tcPr>
          <w:p>
            <w:pPr>
              <w:pStyle w:val="19"/>
            </w:pPr>
            <w:r>
              <w:t>82.34</w:t>
            </w:r>
          </w:p>
        </w:tc>
        <w:tc>
          <w:tcPr>
            <w:tcW w:w="1370" w:type="dxa"/>
            <w:vAlign w:val="center"/>
          </w:tcPr>
          <w:p>
            <w:pPr>
              <w:pStyle w:val="19"/>
            </w:pPr>
          </w:p>
        </w:tc>
        <w:tc>
          <w:tcPr>
            <w:tcW w:w="157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33</w:t>
            </w:r>
          </w:p>
        </w:tc>
        <w:tc>
          <w:tcPr>
            <w:tcW w:w="2624" w:type="dxa"/>
            <w:vAlign w:val="center"/>
          </w:tcPr>
          <w:p>
            <w:pPr>
              <w:pStyle w:val="16"/>
            </w:pPr>
            <w:r>
              <w:t>年初财政拨款结转和结余</w:t>
            </w:r>
          </w:p>
        </w:tc>
        <w:tc>
          <w:tcPr>
            <w:tcW w:w="945" w:type="dxa"/>
            <w:vAlign w:val="center"/>
          </w:tcPr>
          <w:p>
            <w:pPr>
              <w:pStyle w:val="15"/>
            </w:pPr>
          </w:p>
        </w:tc>
        <w:tc>
          <w:tcPr>
            <w:tcW w:w="3465" w:type="dxa"/>
            <w:vAlign w:val="center"/>
          </w:tcPr>
          <w:p>
            <w:pPr>
              <w:pStyle w:val="16"/>
            </w:pPr>
            <w:r>
              <w:t>年末财政拨款结转和结余</w:t>
            </w: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34</w:t>
            </w:r>
          </w:p>
        </w:tc>
        <w:tc>
          <w:tcPr>
            <w:tcW w:w="2624" w:type="dxa"/>
            <w:vAlign w:val="center"/>
          </w:tcPr>
          <w:p>
            <w:pPr>
              <w:pStyle w:val="16"/>
            </w:pPr>
            <w:r>
              <w:t>一、一般公共预算拨款</w:t>
            </w:r>
          </w:p>
        </w:tc>
        <w:tc>
          <w:tcPr>
            <w:tcW w:w="945" w:type="dxa"/>
            <w:vAlign w:val="center"/>
          </w:tcPr>
          <w:p>
            <w:pPr>
              <w:pStyle w:val="15"/>
            </w:pPr>
          </w:p>
        </w:tc>
        <w:tc>
          <w:tcPr>
            <w:tcW w:w="3465" w:type="dxa"/>
            <w:vAlign w:val="center"/>
          </w:tcPr>
          <w:p>
            <w:pPr>
              <w:pStyle w:val="16"/>
            </w:pP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35</w:t>
            </w:r>
          </w:p>
        </w:tc>
        <w:tc>
          <w:tcPr>
            <w:tcW w:w="2624" w:type="dxa"/>
            <w:vAlign w:val="center"/>
          </w:tcPr>
          <w:p>
            <w:pPr>
              <w:pStyle w:val="16"/>
            </w:pPr>
            <w:r>
              <w:t>二、政府性基金预算拨款</w:t>
            </w:r>
          </w:p>
        </w:tc>
        <w:tc>
          <w:tcPr>
            <w:tcW w:w="945" w:type="dxa"/>
            <w:vAlign w:val="center"/>
          </w:tcPr>
          <w:p>
            <w:pPr>
              <w:pStyle w:val="15"/>
            </w:pPr>
          </w:p>
        </w:tc>
        <w:tc>
          <w:tcPr>
            <w:tcW w:w="3465" w:type="dxa"/>
            <w:vAlign w:val="center"/>
          </w:tcPr>
          <w:p>
            <w:pPr>
              <w:pStyle w:val="16"/>
            </w:pP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36</w:t>
            </w:r>
          </w:p>
        </w:tc>
        <w:tc>
          <w:tcPr>
            <w:tcW w:w="2624" w:type="dxa"/>
            <w:vAlign w:val="center"/>
          </w:tcPr>
          <w:p>
            <w:pPr>
              <w:pStyle w:val="16"/>
            </w:pPr>
            <w:r>
              <w:t>三、国有资本经营预算拨款</w:t>
            </w:r>
          </w:p>
        </w:tc>
        <w:tc>
          <w:tcPr>
            <w:tcW w:w="945" w:type="dxa"/>
            <w:vAlign w:val="center"/>
          </w:tcPr>
          <w:p>
            <w:pPr>
              <w:pStyle w:val="15"/>
            </w:pPr>
          </w:p>
        </w:tc>
        <w:tc>
          <w:tcPr>
            <w:tcW w:w="3465" w:type="dxa"/>
            <w:vAlign w:val="center"/>
          </w:tcPr>
          <w:p>
            <w:pPr>
              <w:pStyle w:val="16"/>
            </w:pPr>
          </w:p>
        </w:tc>
        <w:tc>
          <w:tcPr>
            <w:tcW w:w="900" w:type="dxa"/>
            <w:vAlign w:val="center"/>
          </w:tcPr>
          <w:p>
            <w:pPr>
              <w:pStyle w:val="15"/>
            </w:pPr>
          </w:p>
        </w:tc>
        <w:tc>
          <w:tcPr>
            <w:tcW w:w="1350" w:type="dxa"/>
            <w:vAlign w:val="center"/>
          </w:tcPr>
          <w:p>
            <w:pPr>
              <w:pStyle w:val="15"/>
            </w:pPr>
          </w:p>
        </w:tc>
        <w:tc>
          <w:tcPr>
            <w:tcW w:w="1370" w:type="dxa"/>
            <w:vAlign w:val="center"/>
          </w:tcPr>
          <w:p>
            <w:pPr>
              <w:pStyle w:val="15"/>
            </w:pPr>
          </w:p>
        </w:tc>
        <w:tc>
          <w:tcPr>
            <w:tcW w:w="15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7"/>
            </w:pPr>
            <w:r>
              <w:t>37</w:t>
            </w:r>
          </w:p>
        </w:tc>
        <w:tc>
          <w:tcPr>
            <w:tcW w:w="2624" w:type="dxa"/>
            <w:vAlign w:val="center"/>
          </w:tcPr>
          <w:p>
            <w:pPr>
              <w:pStyle w:val="18"/>
            </w:pPr>
            <w:r>
              <w:t>收入总计</w:t>
            </w:r>
          </w:p>
        </w:tc>
        <w:tc>
          <w:tcPr>
            <w:tcW w:w="945" w:type="dxa"/>
            <w:vAlign w:val="center"/>
          </w:tcPr>
          <w:p>
            <w:pPr>
              <w:pStyle w:val="19"/>
            </w:pPr>
            <w:r>
              <w:t>82.34</w:t>
            </w:r>
          </w:p>
        </w:tc>
        <w:tc>
          <w:tcPr>
            <w:tcW w:w="3465" w:type="dxa"/>
            <w:vAlign w:val="center"/>
          </w:tcPr>
          <w:p>
            <w:pPr>
              <w:pStyle w:val="18"/>
            </w:pPr>
            <w:r>
              <w:t>支出总计</w:t>
            </w:r>
          </w:p>
        </w:tc>
        <w:tc>
          <w:tcPr>
            <w:tcW w:w="900" w:type="dxa"/>
            <w:vAlign w:val="center"/>
          </w:tcPr>
          <w:p>
            <w:pPr>
              <w:pStyle w:val="19"/>
            </w:pPr>
            <w:r>
              <w:t>82.34</w:t>
            </w:r>
          </w:p>
        </w:tc>
        <w:tc>
          <w:tcPr>
            <w:tcW w:w="1350" w:type="dxa"/>
            <w:vAlign w:val="center"/>
          </w:tcPr>
          <w:p>
            <w:pPr>
              <w:pStyle w:val="19"/>
            </w:pPr>
            <w:r>
              <w:t>82.34</w:t>
            </w:r>
          </w:p>
        </w:tc>
        <w:tc>
          <w:tcPr>
            <w:tcW w:w="1370" w:type="dxa"/>
            <w:vAlign w:val="center"/>
          </w:tcPr>
          <w:p>
            <w:pPr>
              <w:pStyle w:val="19"/>
            </w:pPr>
          </w:p>
        </w:tc>
        <w:tc>
          <w:tcPr>
            <w:tcW w:w="1570"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14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1425"/>
        <w:gridCol w:w="3105"/>
        <w:gridCol w:w="2211"/>
        <w:gridCol w:w="1643"/>
        <w:gridCol w:w="22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4"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2211" w:type="dxa"/>
            <w:tcBorders>
              <w:top w:val="single" w:color="FFFFFF" w:sz="6" w:space="0"/>
              <w:left w:val="single" w:color="FFFFFF" w:sz="6" w:space="0"/>
              <w:right w:val="single" w:color="FFFFFF" w:sz="6" w:space="0"/>
            </w:tcBorders>
            <w:vAlign w:val="center"/>
          </w:tcPr>
          <w:p>
            <w:pPr>
              <w:pStyle w:val="12"/>
            </w:pPr>
            <w:r>
              <w:t>预算年度：2023</w:t>
            </w:r>
          </w:p>
        </w:tc>
        <w:tc>
          <w:tcPr>
            <w:tcW w:w="386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restart"/>
            <w:vAlign w:val="center"/>
          </w:tcPr>
          <w:p>
            <w:pPr>
              <w:pStyle w:val="14"/>
            </w:pPr>
            <w:r>
              <w:t>序号</w:t>
            </w:r>
          </w:p>
        </w:tc>
        <w:tc>
          <w:tcPr>
            <w:tcW w:w="4530" w:type="dxa"/>
            <w:gridSpan w:val="2"/>
            <w:vAlign w:val="center"/>
          </w:tcPr>
          <w:p>
            <w:pPr>
              <w:pStyle w:val="14"/>
            </w:pPr>
            <w:r>
              <w:t>功能分类科目</w:t>
            </w:r>
          </w:p>
        </w:tc>
        <w:tc>
          <w:tcPr>
            <w:tcW w:w="2211" w:type="dxa"/>
            <w:vMerge w:val="restart"/>
            <w:vAlign w:val="center"/>
          </w:tcPr>
          <w:p>
            <w:pPr>
              <w:pStyle w:val="14"/>
            </w:pPr>
            <w:r>
              <w:t>合计</w:t>
            </w:r>
          </w:p>
        </w:tc>
        <w:tc>
          <w:tcPr>
            <w:tcW w:w="1643" w:type="dxa"/>
            <w:vMerge w:val="restart"/>
            <w:vAlign w:val="center"/>
          </w:tcPr>
          <w:p>
            <w:pPr>
              <w:pStyle w:val="14"/>
            </w:pPr>
            <w:r>
              <w:t>基本支出</w:t>
            </w:r>
          </w:p>
        </w:tc>
        <w:tc>
          <w:tcPr>
            <w:tcW w:w="222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4" w:type="dxa"/>
            <w:vMerge w:val="continue"/>
          </w:tcPr>
          <w:p/>
        </w:tc>
        <w:tc>
          <w:tcPr>
            <w:tcW w:w="1425" w:type="dxa"/>
            <w:vAlign w:val="center"/>
          </w:tcPr>
          <w:p>
            <w:pPr>
              <w:pStyle w:val="14"/>
            </w:pPr>
            <w:r>
              <w:t>科目编码</w:t>
            </w:r>
          </w:p>
        </w:tc>
        <w:tc>
          <w:tcPr>
            <w:tcW w:w="3105" w:type="dxa"/>
            <w:vAlign w:val="center"/>
          </w:tcPr>
          <w:p>
            <w:pPr>
              <w:pStyle w:val="14"/>
            </w:pPr>
            <w:r>
              <w:t>科目名称</w:t>
            </w:r>
          </w:p>
        </w:tc>
        <w:tc>
          <w:tcPr>
            <w:tcW w:w="2211" w:type="dxa"/>
            <w:vMerge w:val="continue"/>
          </w:tcPr>
          <w:p/>
        </w:tc>
        <w:tc>
          <w:tcPr>
            <w:tcW w:w="1643" w:type="dxa"/>
            <w:vMerge w:val="continue"/>
          </w:tcPr>
          <w:p/>
        </w:tc>
        <w:tc>
          <w:tcPr>
            <w:tcW w:w="22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Align w:val="center"/>
          </w:tcPr>
          <w:p>
            <w:pPr>
              <w:pStyle w:val="14"/>
            </w:pPr>
            <w:r>
              <w:t>栏次</w:t>
            </w:r>
          </w:p>
        </w:tc>
        <w:tc>
          <w:tcPr>
            <w:tcW w:w="1425" w:type="dxa"/>
            <w:vAlign w:val="center"/>
          </w:tcPr>
          <w:p>
            <w:pPr>
              <w:pStyle w:val="14"/>
            </w:pPr>
            <w:r>
              <w:t>1</w:t>
            </w:r>
          </w:p>
        </w:tc>
        <w:tc>
          <w:tcPr>
            <w:tcW w:w="3105" w:type="dxa"/>
            <w:vAlign w:val="center"/>
          </w:tcPr>
          <w:p>
            <w:pPr>
              <w:pStyle w:val="14"/>
            </w:pPr>
            <w:r>
              <w:t>2</w:t>
            </w:r>
          </w:p>
        </w:tc>
        <w:tc>
          <w:tcPr>
            <w:tcW w:w="2211" w:type="dxa"/>
            <w:vAlign w:val="center"/>
          </w:tcPr>
          <w:p>
            <w:pPr>
              <w:pStyle w:val="14"/>
            </w:pPr>
            <w:r>
              <w:t>3</w:t>
            </w:r>
          </w:p>
        </w:tc>
        <w:tc>
          <w:tcPr>
            <w:tcW w:w="1643" w:type="dxa"/>
            <w:vAlign w:val="center"/>
          </w:tcPr>
          <w:p>
            <w:pPr>
              <w:pStyle w:val="14"/>
            </w:pPr>
            <w:r>
              <w:t>4</w:t>
            </w:r>
          </w:p>
        </w:tc>
        <w:tc>
          <w:tcPr>
            <w:tcW w:w="222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1</w:t>
            </w:r>
          </w:p>
        </w:tc>
        <w:tc>
          <w:tcPr>
            <w:tcW w:w="1425" w:type="dxa"/>
            <w:vAlign w:val="center"/>
          </w:tcPr>
          <w:p>
            <w:pPr>
              <w:pStyle w:val="20"/>
            </w:pPr>
          </w:p>
        </w:tc>
        <w:tc>
          <w:tcPr>
            <w:tcW w:w="3105" w:type="dxa"/>
            <w:vAlign w:val="center"/>
          </w:tcPr>
          <w:p>
            <w:pPr>
              <w:pStyle w:val="18"/>
            </w:pPr>
            <w:r>
              <w:t>合计</w:t>
            </w:r>
          </w:p>
        </w:tc>
        <w:tc>
          <w:tcPr>
            <w:tcW w:w="2211" w:type="dxa"/>
            <w:vAlign w:val="center"/>
          </w:tcPr>
          <w:p>
            <w:pPr>
              <w:pStyle w:val="19"/>
            </w:pPr>
            <w:r>
              <w:t>82.34</w:t>
            </w:r>
          </w:p>
        </w:tc>
        <w:tc>
          <w:tcPr>
            <w:tcW w:w="1643" w:type="dxa"/>
            <w:vAlign w:val="center"/>
          </w:tcPr>
          <w:p>
            <w:pPr>
              <w:pStyle w:val="19"/>
            </w:pPr>
            <w:r>
              <w:t>69.56</w:t>
            </w:r>
          </w:p>
        </w:tc>
        <w:tc>
          <w:tcPr>
            <w:tcW w:w="2221" w:type="dxa"/>
            <w:vAlign w:val="center"/>
          </w:tcPr>
          <w:p>
            <w:pPr>
              <w:pStyle w:val="19"/>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2</w:t>
            </w:r>
          </w:p>
        </w:tc>
        <w:tc>
          <w:tcPr>
            <w:tcW w:w="1425" w:type="dxa"/>
            <w:vAlign w:val="center"/>
          </w:tcPr>
          <w:p>
            <w:pPr>
              <w:pStyle w:val="16"/>
            </w:pPr>
            <w:r>
              <w:t>201</w:t>
            </w:r>
          </w:p>
        </w:tc>
        <w:tc>
          <w:tcPr>
            <w:tcW w:w="3105" w:type="dxa"/>
            <w:vAlign w:val="center"/>
          </w:tcPr>
          <w:p>
            <w:pPr>
              <w:pStyle w:val="16"/>
            </w:pPr>
            <w:r>
              <w:t>一般公共服务支出</w:t>
            </w:r>
          </w:p>
        </w:tc>
        <w:tc>
          <w:tcPr>
            <w:tcW w:w="2211" w:type="dxa"/>
            <w:vAlign w:val="center"/>
          </w:tcPr>
          <w:p>
            <w:pPr>
              <w:pStyle w:val="15"/>
            </w:pPr>
            <w:r>
              <w:t>2.79</w:t>
            </w:r>
          </w:p>
        </w:tc>
        <w:tc>
          <w:tcPr>
            <w:tcW w:w="1643" w:type="dxa"/>
            <w:vAlign w:val="center"/>
          </w:tcPr>
          <w:p>
            <w:pPr>
              <w:pStyle w:val="15"/>
            </w:pPr>
          </w:p>
        </w:tc>
        <w:tc>
          <w:tcPr>
            <w:tcW w:w="2221"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3</w:t>
            </w:r>
          </w:p>
        </w:tc>
        <w:tc>
          <w:tcPr>
            <w:tcW w:w="1425" w:type="dxa"/>
            <w:vAlign w:val="center"/>
          </w:tcPr>
          <w:p>
            <w:pPr>
              <w:pStyle w:val="16"/>
            </w:pPr>
            <w:r>
              <w:t>20129</w:t>
            </w:r>
          </w:p>
        </w:tc>
        <w:tc>
          <w:tcPr>
            <w:tcW w:w="3105" w:type="dxa"/>
            <w:vAlign w:val="center"/>
          </w:tcPr>
          <w:p>
            <w:pPr>
              <w:pStyle w:val="16"/>
            </w:pPr>
            <w:r>
              <w:t>群众团体事务</w:t>
            </w:r>
          </w:p>
        </w:tc>
        <w:tc>
          <w:tcPr>
            <w:tcW w:w="2211" w:type="dxa"/>
            <w:vAlign w:val="center"/>
          </w:tcPr>
          <w:p>
            <w:pPr>
              <w:pStyle w:val="15"/>
            </w:pPr>
            <w:r>
              <w:t>2.79</w:t>
            </w:r>
          </w:p>
        </w:tc>
        <w:tc>
          <w:tcPr>
            <w:tcW w:w="1643" w:type="dxa"/>
            <w:vAlign w:val="center"/>
          </w:tcPr>
          <w:p>
            <w:pPr>
              <w:pStyle w:val="15"/>
            </w:pPr>
          </w:p>
        </w:tc>
        <w:tc>
          <w:tcPr>
            <w:tcW w:w="2221"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4</w:t>
            </w:r>
          </w:p>
        </w:tc>
        <w:tc>
          <w:tcPr>
            <w:tcW w:w="1425" w:type="dxa"/>
            <w:vAlign w:val="center"/>
          </w:tcPr>
          <w:p>
            <w:pPr>
              <w:pStyle w:val="16"/>
            </w:pPr>
            <w:r>
              <w:t>2012901</w:t>
            </w:r>
          </w:p>
        </w:tc>
        <w:tc>
          <w:tcPr>
            <w:tcW w:w="3105" w:type="dxa"/>
            <w:vAlign w:val="center"/>
          </w:tcPr>
          <w:p>
            <w:pPr>
              <w:pStyle w:val="16"/>
            </w:pPr>
            <w:r>
              <w:t>行政运行</w:t>
            </w:r>
          </w:p>
        </w:tc>
        <w:tc>
          <w:tcPr>
            <w:tcW w:w="2211" w:type="dxa"/>
            <w:vAlign w:val="center"/>
          </w:tcPr>
          <w:p>
            <w:pPr>
              <w:pStyle w:val="15"/>
            </w:pPr>
            <w:r>
              <w:t>2.79</w:t>
            </w:r>
          </w:p>
        </w:tc>
        <w:tc>
          <w:tcPr>
            <w:tcW w:w="1643" w:type="dxa"/>
            <w:vAlign w:val="center"/>
          </w:tcPr>
          <w:p>
            <w:pPr>
              <w:pStyle w:val="15"/>
            </w:pPr>
          </w:p>
        </w:tc>
        <w:tc>
          <w:tcPr>
            <w:tcW w:w="2221"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5</w:t>
            </w:r>
          </w:p>
        </w:tc>
        <w:tc>
          <w:tcPr>
            <w:tcW w:w="1425" w:type="dxa"/>
            <w:vAlign w:val="center"/>
          </w:tcPr>
          <w:p>
            <w:pPr>
              <w:pStyle w:val="16"/>
            </w:pPr>
            <w:r>
              <w:t>206</w:t>
            </w:r>
          </w:p>
        </w:tc>
        <w:tc>
          <w:tcPr>
            <w:tcW w:w="3105" w:type="dxa"/>
            <w:vAlign w:val="center"/>
          </w:tcPr>
          <w:p>
            <w:pPr>
              <w:pStyle w:val="16"/>
            </w:pPr>
            <w:r>
              <w:t>科学技术支出</w:t>
            </w:r>
          </w:p>
        </w:tc>
        <w:tc>
          <w:tcPr>
            <w:tcW w:w="2211" w:type="dxa"/>
            <w:vAlign w:val="center"/>
          </w:tcPr>
          <w:p>
            <w:pPr>
              <w:pStyle w:val="15"/>
            </w:pPr>
            <w:r>
              <w:t>79.56</w:t>
            </w:r>
          </w:p>
        </w:tc>
        <w:tc>
          <w:tcPr>
            <w:tcW w:w="1643" w:type="dxa"/>
            <w:vAlign w:val="center"/>
          </w:tcPr>
          <w:p>
            <w:pPr>
              <w:pStyle w:val="15"/>
            </w:pPr>
            <w:r>
              <w:t>69.56</w:t>
            </w:r>
          </w:p>
        </w:tc>
        <w:tc>
          <w:tcPr>
            <w:tcW w:w="222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6</w:t>
            </w:r>
          </w:p>
        </w:tc>
        <w:tc>
          <w:tcPr>
            <w:tcW w:w="1425" w:type="dxa"/>
            <w:vAlign w:val="center"/>
          </w:tcPr>
          <w:p>
            <w:pPr>
              <w:pStyle w:val="16"/>
            </w:pPr>
            <w:r>
              <w:t>20607</w:t>
            </w:r>
          </w:p>
        </w:tc>
        <w:tc>
          <w:tcPr>
            <w:tcW w:w="3105" w:type="dxa"/>
            <w:vAlign w:val="center"/>
          </w:tcPr>
          <w:p>
            <w:pPr>
              <w:pStyle w:val="16"/>
            </w:pPr>
            <w:r>
              <w:t>科学技术普及</w:t>
            </w:r>
          </w:p>
        </w:tc>
        <w:tc>
          <w:tcPr>
            <w:tcW w:w="2211" w:type="dxa"/>
            <w:vAlign w:val="center"/>
          </w:tcPr>
          <w:p>
            <w:pPr>
              <w:pStyle w:val="15"/>
            </w:pPr>
            <w:r>
              <w:t>79.56</w:t>
            </w:r>
          </w:p>
        </w:tc>
        <w:tc>
          <w:tcPr>
            <w:tcW w:w="1643" w:type="dxa"/>
            <w:vAlign w:val="center"/>
          </w:tcPr>
          <w:p>
            <w:pPr>
              <w:pStyle w:val="15"/>
            </w:pPr>
            <w:r>
              <w:t>69.56</w:t>
            </w:r>
          </w:p>
        </w:tc>
        <w:tc>
          <w:tcPr>
            <w:tcW w:w="222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7"/>
            </w:pPr>
            <w:r>
              <w:t>7</w:t>
            </w:r>
          </w:p>
        </w:tc>
        <w:tc>
          <w:tcPr>
            <w:tcW w:w="1425" w:type="dxa"/>
            <w:vAlign w:val="center"/>
          </w:tcPr>
          <w:p>
            <w:pPr>
              <w:pStyle w:val="16"/>
            </w:pPr>
            <w:r>
              <w:t>2060701</w:t>
            </w:r>
          </w:p>
        </w:tc>
        <w:tc>
          <w:tcPr>
            <w:tcW w:w="3105" w:type="dxa"/>
            <w:vAlign w:val="center"/>
          </w:tcPr>
          <w:p>
            <w:pPr>
              <w:pStyle w:val="16"/>
            </w:pPr>
            <w:r>
              <w:t>机构运行</w:t>
            </w:r>
          </w:p>
        </w:tc>
        <w:tc>
          <w:tcPr>
            <w:tcW w:w="2211" w:type="dxa"/>
            <w:vAlign w:val="center"/>
          </w:tcPr>
          <w:p>
            <w:pPr>
              <w:pStyle w:val="15"/>
            </w:pPr>
            <w:r>
              <w:t>79.56</w:t>
            </w:r>
          </w:p>
        </w:tc>
        <w:tc>
          <w:tcPr>
            <w:tcW w:w="1643" w:type="dxa"/>
            <w:vAlign w:val="center"/>
          </w:tcPr>
          <w:p>
            <w:pPr>
              <w:pStyle w:val="15"/>
            </w:pPr>
            <w:r>
              <w:t>69.56</w:t>
            </w:r>
          </w:p>
        </w:tc>
        <w:tc>
          <w:tcPr>
            <w:tcW w:w="2221" w:type="dxa"/>
            <w:vAlign w:val="center"/>
          </w:tcPr>
          <w:p>
            <w:pPr>
              <w:pStyle w:val="15"/>
            </w:pPr>
            <w:r>
              <w:t>10.00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12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1"/>
        <w:gridCol w:w="1830"/>
        <w:gridCol w:w="345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7"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restart"/>
            <w:vAlign w:val="center"/>
          </w:tcPr>
          <w:p>
            <w:pPr>
              <w:pStyle w:val="14"/>
            </w:pPr>
            <w:r>
              <w:t>序号</w:t>
            </w:r>
          </w:p>
        </w:tc>
        <w:tc>
          <w:tcPr>
            <w:tcW w:w="5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continue"/>
          </w:tcPr>
          <w:p/>
        </w:tc>
        <w:tc>
          <w:tcPr>
            <w:tcW w:w="1830" w:type="dxa"/>
            <w:vAlign w:val="center"/>
          </w:tcPr>
          <w:p>
            <w:pPr>
              <w:pStyle w:val="14"/>
            </w:pPr>
            <w:r>
              <w:t>科目编码</w:t>
            </w:r>
          </w:p>
        </w:tc>
        <w:tc>
          <w:tcPr>
            <w:tcW w:w="3456"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Align w:val="center"/>
          </w:tcPr>
          <w:p>
            <w:pPr>
              <w:pStyle w:val="14"/>
            </w:pPr>
            <w:r>
              <w:t>栏次</w:t>
            </w:r>
          </w:p>
        </w:tc>
        <w:tc>
          <w:tcPr>
            <w:tcW w:w="1830" w:type="dxa"/>
            <w:vAlign w:val="center"/>
          </w:tcPr>
          <w:p>
            <w:pPr>
              <w:pStyle w:val="14"/>
            </w:pPr>
            <w:r>
              <w:t>1</w:t>
            </w:r>
          </w:p>
        </w:tc>
        <w:tc>
          <w:tcPr>
            <w:tcW w:w="345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91" w:type="dxa"/>
            <w:vAlign w:val="center"/>
          </w:tcPr>
          <w:p>
            <w:pPr>
              <w:pStyle w:val="17"/>
            </w:pPr>
            <w:r>
              <w:t>1</w:t>
            </w:r>
          </w:p>
        </w:tc>
        <w:tc>
          <w:tcPr>
            <w:tcW w:w="1830" w:type="dxa"/>
            <w:vAlign w:val="center"/>
          </w:tcPr>
          <w:p>
            <w:pPr>
              <w:pStyle w:val="20"/>
            </w:pPr>
          </w:p>
        </w:tc>
        <w:tc>
          <w:tcPr>
            <w:tcW w:w="3456" w:type="dxa"/>
            <w:vAlign w:val="center"/>
          </w:tcPr>
          <w:p>
            <w:pPr>
              <w:pStyle w:val="18"/>
            </w:pPr>
            <w:r>
              <w:t>合计</w:t>
            </w:r>
          </w:p>
        </w:tc>
        <w:tc>
          <w:tcPr>
            <w:tcW w:w="1643" w:type="dxa"/>
            <w:vAlign w:val="center"/>
          </w:tcPr>
          <w:p>
            <w:pPr>
              <w:pStyle w:val="19"/>
            </w:pPr>
            <w:r>
              <w:t>69.56</w:t>
            </w:r>
          </w:p>
        </w:tc>
        <w:tc>
          <w:tcPr>
            <w:tcW w:w="1643" w:type="dxa"/>
            <w:vAlign w:val="center"/>
          </w:tcPr>
          <w:p>
            <w:pPr>
              <w:pStyle w:val="19"/>
            </w:pPr>
            <w:r>
              <w:t>64.14</w:t>
            </w:r>
          </w:p>
        </w:tc>
        <w:tc>
          <w:tcPr>
            <w:tcW w:w="1643" w:type="dxa"/>
            <w:vAlign w:val="center"/>
          </w:tcPr>
          <w:p>
            <w:pPr>
              <w:pStyle w:val="19"/>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2</w:t>
            </w:r>
          </w:p>
        </w:tc>
        <w:tc>
          <w:tcPr>
            <w:tcW w:w="1830" w:type="dxa"/>
            <w:vAlign w:val="center"/>
          </w:tcPr>
          <w:p>
            <w:pPr>
              <w:pStyle w:val="16"/>
            </w:pPr>
            <w:r>
              <w:t>301</w:t>
            </w:r>
          </w:p>
        </w:tc>
        <w:tc>
          <w:tcPr>
            <w:tcW w:w="3456" w:type="dxa"/>
            <w:vAlign w:val="center"/>
          </w:tcPr>
          <w:p>
            <w:pPr>
              <w:pStyle w:val="16"/>
            </w:pPr>
            <w:r>
              <w:t>工资福利支出</w:t>
            </w:r>
          </w:p>
        </w:tc>
        <w:tc>
          <w:tcPr>
            <w:tcW w:w="1643" w:type="dxa"/>
            <w:vAlign w:val="center"/>
          </w:tcPr>
          <w:p>
            <w:pPr>
              <w:pStyle w:val="15"/>
            </w:pPr>
            <w:r>
              <w:t>57.28</w:t>
            </w:r>
          </w:p>
        </w:tc>
        <w:tc>
          <w:tcPr>
            <w:tcW w:w="1643" w:type="dxa"/>
            <w:vAlign w:val="center"/>
          </w:tcPr>
          <w:p>
            <w:pPr>
              <w:pStyle w:val="15"/>
            </w:pPr>
            <w:r>
              <w:t>57.28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3</w:t>
            </w:r>
          </w:p>
        </w:tc>
        <w:tc>
          <w:tcPr>
            <w:tcW w:w="1830" w:type="dxa"/>
            <w:vAlign w:val="center"/>
          </w:tcPr>
          <w:p>
            <w:pPr>
              <w:pStyle w:val="16"/>
            </w:pPr>
            <w:r>
              <w:t>30101</w:t>
            </w:r>
          </w:p>
        </w:tc>
        <w:tc>
          <w:tcPr>
            <w:tcW w:w="3456" w:type="dxa"/>
            <w:vAlign w:val="center"/>
          </w:tcPr>
          <w:p>
            <w:pPr>
              <w:pStyle w:val="16"/>
            </w:pPr>
            <w:r>
              <w:t>基本工资</w:t>
            </w:r>
          </w:p>
        </w:tc>
        <w:tc>
          <w:tcPr>
            <w:tcW w:w="1643" w:type="dxa"/>
            <w:vAlign w:val="center"/>
          </w:tcPr>
          <w:p>
            <w:pPr>
              <w:pStyle w:val="15"/>
            </w:pPr>
            <w:r>
              <w:t>23.85</w:t>
            </w:r>
          </w:p>
        </w:tc>
        <w:tc>
          <w:tcPr>
            <w:tcW w:w="1643" w:type="dxa"/>
            <w:vAlign w:val="center"/>
          </w:tcPr>
          <w:p>
            <w:pPr>
              <w:pStyle w:val="15"/>
            </w:pPr>
            <w:r>
              <w:t>23.85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4</w:t>
            </w:r>
          </w:p>
        </w:tc>
        <w:tc>
          <w:tcPr>
            <w:tcW w:w="1830" w:type="dxa"/>
            <w:vAlign w:val="center"/>
          </w:tcPr>
          <w:p>
            <w:pPr>
              <w:pStyle w:val="16"/>
            </w:pPr>
            <w:r>
              <w:t>30102</w:t>
            </w:r>
          </w:p>
        </w:tc>
        <w:tc>
          <w:tcPr>
            <w:tcW w:w="3456" w:type="dxa"/>
            <w:vAlign w:val="center"/>
          </w:tcPr>
          <w:p>
            <w:pPr>
              <w:pStyle w:val="16"/>
            </w:pPr>
            <w:r>
              <w:t>津贴补贴</w:t>
            </w:r>
          </w:p>
        </w:tc>
        <w:tc>
          <w:tcPr>
            <w:tcW w:w="1643" w:type="dxa"/>
            <w:vAlign w:val="center"/>
          </w:tcPr>
          <w:p>
            <w:pPr>
              <w:pStyle w:val="15"/>
            </w:pPr>
            <w:r>
              <w:t>8.24</w:t>
            </w:r>
          </w:p>
        </w:tc>
        <w:tc>
          <w:tcPr>
            <w:tcW w:w="1643" w:type="dxa"/>
            <w:vAlign w:val="center"/>
          </w:tcPr>
          <w:p>
            <w:pPr>
              <w:pStyle w:val="15"/>
            </w:pPr>
            <w:r>
              <w:t>8.24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91" w:type="dxa"/>
            <w:vAlign w:val="center"/>
          </w:tcPr>
          <w:p>
            <w:pPr>
              <w:pStyle w:val="17"/>
            </w:pPr>
            <w:r>
              <w:t>5</w:t>
            </w:r>
          </w:p>
        </w:tc>
        <w:tc>
          <w:tcPr>
            <w:tcW w:w="1830" w:type="dxa"/>
            <w:vAlign w:val="center"/>
          </w:tcPr>
          <w:p>
            <w:pPr>
              <w:pStyle w:val="16"/>
            </w:pPr>
            <w:r>
              <w:t>30103</w:t>
            </w:r>
          </w:p>
        </w:tc>
        <w:tc>
          <w:tcPr>
            <w:tcW w:w="3456" w:type="dxa"/>
            <w:vAlign w:val="center"/>
          </w:tcPr>
          <w:p>
            <w:pPr>
              <w:pStyle w:val="16"/>
            </w:pPr>
            <w:r>
              <w:t>奖金</w:t>
            </w:r>
          </w:p>
        </w:tc>
        <w:tc>
          <w:tcPr>
            <w:tcW w:w="1643" w:type="dxa"/>
            <w:vAlign w:val="center"/>
          </w:tcPr>
          <w:p>
            <w:pPr>
              <w:pStyle w:val="15"/>
            </w:pPr>
            <w:r>
              <w:t>11.82</w:t>
            </w:r>
          </w:p>
        </w:tc>
        <w:tc>
          <w:tcPr>
            <w:tcW w:w="1643" w:type="dxa"/>
            <w:vAlign w:val="center"/>
          </w:tcPr>
          <w:p>
            <w:pPr>
              <w:pStyle w:val="15"/>
            </w:pPr>
            <w:r>
              <w:t>11.82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6</w:t>
            </w:r>
          </w:p>
        </w:tc>
        <w:tc>
          <w:tcPr>
            <w:tcW w:w="1830" w:type="dxa"/>
            <w:vAlign w:val="center"/>
          </w:tcPr>
          <w:p>
            <w:pPr>
              <w:pStyle w:val="16"/>
            </w:pPr>
            <w:r>
              <w:t>30108</w:t>
            </w:r>
          </w:p>
        </w:tc>
        <w:tc>
          <w:tcPr>
            <w:tcW w:w="3456" w:type="dxa"/>
            <w:vAlign w:val="center"/>
          </w:tcPr>
          <w:p>
            <w:pPr>
              <w:pStyle w:val="16"/>
            </w:pPr>
            <w:r>
              <w:t>机关事业单位基本养老保险缴费</w:t>
            </w:r>
          </w:p>
        </w:tc>
        <w:tc>
          <w:tcPr>
            <w:tcW w:w="1643" w:type="dxa"/>
            <w:vAlign w:val="center"/>
          </w:tcPr>
          <w:p>
            <w:pPr>
              <w:pStyle w:val="15"/>
            </w:pPr>
            <w:r>
              <w:t>5.40</w:t>
            </w:r>
          </w:p>
        </w:tc>
        <w:tc>
          <w:tcPr>
            <w:tcW w:w="1643" w:type="dxa"/>
            <w:vAlign w:val="center"/>
          </w:tcPr>
          <w:p>
            <w:pPr>
              <w:pStyle w:val="15"/>
            </w:pPr>
            <w:r>
              <w:t>5.40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91" w:type="dxa"/>
            <w:vAlign w:val="center"/>
          </w:tcPr>
          <w:p>
            <w:pPr>
              <w:pStyle w:val="17"/>
            </w:pPr>
            <w:r>
              <w:t>7</w:t>
            </w:r>
          </w:p>
        </w:tc>
        <w:tc>
          <w:tcPr>
            <w:tcW w:w="1830" w:type="dxa"/>
            <w:vAlign w:val="center"/>
          </w:tcPr>
          <w:p>
            <w:pPr>
              <w:pStyle w:val="16"/>
            </w:pPr>
            <w:r>
              <w:t>30110</w:t>
            </w:r>
          </w:p>
        </w:tc>
        <w:tc>
          <w:tcPr>
            <w:tcW w:w="3456" w:type="dxa"/>
            <w:vAlign w:val="center"/>
          </w:tcPr>
          <w:p>
            <w:pPr>
              <w:pStyle w:val="16"/>
            </w:pPr>
            <w:r>
              <w:t>职工基本医疗保险缴费</w:t>
            </w:r>
          </w:p>
        </w:tc>
        <w:tc>
          <w:tcPr>
            <w:tcW w:w="1643" w:type="dxa"/>
            <w:vAlign w:val="center"/>
          </w:tcPr>
          <w:p>
            <w:pPr>
              <w:pStyle w:val="15"/>
            </w:pPr>
            <w:r>
              <w:t>2.57</w:t>
            </w:r>
          </w:p>
        </w:tc>
        <w:tc>
          <w:tcPr>
            <w:tcW w:w="1643" w:type="dxa"/>
            <w:vAlign w:val="center"/>
          </w:tcPr>
          <w:p>
            <w:pPr>
              <w:pStyle w:val="15"/>
            </w:pPr>
            <w:r>
              <w:t>2.57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8</w:t>
            </w:r>
          </w:p>
        </w:tc>
        <w:tc>
          <w:tcPr>
            <w:tcW w:w="1830" w:type="dxa"/>
            <w:vAlign w:val="center"/>
          </w:tcPr>
          <w:p>
            <w:pPr>
              <w:pStyle w:val="16"/>
            </w:pPr>
            <w:r>
              <w:t>30112</w:t>
            </w:r>
          </w:p>
        </w:tc>
        <w:tc>
          <w:tcPr>
            <w:tcW w:w="3456" w:type="dxa"/>
            <w:vAlign w:val="center"/>
          </w:tcPr>
          <w:p>
            <w:pPr>
              <w:pStyle w:val="16"/>
            </w:pPr>
            <w:r>
              <w:t>其他社会保障缴费</w:t>
            </w:r>
          </w:p>
        </w:tc>
        <w:tc>
          <w:tcPr>
            <w:tcW w:w="1643" w:type="dxa"/>
            <w:vAlign w:val="center"/>
          </w:tcPr>
          <w:p>
            <w:pPr>
              <w:pStyle w:val="15"/>
            </w:pPr>
            <w:r>
              <w:t>0.65</w:t>
            </w:r>
          </w:p>
        </w:tc>
        <w:tc>
          <w:tcPr>
            <w:tcW w:w="1643" w:type="dxa"/>
            <w:vAlign w:val="center"/>
          </w:tcPr>
          <w:p>
            <w:pPr>
              <w:pStyle w:val="15"/>
            </w:pPr>
            <w:r>
              <w:t>0.65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9</w:t>
            </w:r>
          </w:p>
        </w:tc>
        <w:tc>
          <w:tcPr>
            <w:tcW w:w="1830" w:type="dxa"/>
            <w:vAlign w:val="center"/>
          </w:tcPr>
          <w:p>
            <w:pPr>
              <w:pStyle w:val="16"/>
            </w:pPr>
            <w:r>
              <w:t>30113</w:t>
            </w:r>
          </w:p>
        </w:tc>
        <w:tc>
          <w:tcPr>
            <w:tcW w:w="3456" w:type="dxa"/>
            <w:vAlign w:val="center"/>
          </w:tcPr>
          <w:p>
            <w:pPr>
              <w:pStyle w:val="16"/>
            </w:pPr>
            <w:r>
              <w:t>住房公积金</w:t>
            </w:r>
          </w:p>
        </w:tc>
        <w:tc>
          <w:tcPr>
            <w:tcW w:w="1643" w:type="dxa"/>
            <w:vAlign w:val="center"/>
          </w:tcPr>
          <w:p>
            <w:pPr>
              <w:pStyle w:val="15"/>
            </w:pPr>
            <w:r>
              <w:t>4.74</w:t>
            </w:r>
          </w:p>
        </w:tc>
        <w:tc>
          <w:tcPr>
            <w:tcW w:w="1643" w:type="dxa"/>
            <w:vAlign w:val="center"/>
          </w:tcPr>
          <w:p>
            <w:pPr>
              <w:pStyle w:val="15"/>
            </w:pPr>
            <w:r>
              <w:t>4.74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10</w:t>
            </w:r>
          </w:p>
        </w:tc>
        <w:tc>
          <w:tcPr>
            <w:tcW w:w="1830" w:type="dxa"/>
            <w:vAlign w:val="center"/>
          </w:tcPr>
          <w:p>
            <w:pPr>
              <w:pStyle w:val="16"/>
            </w:pPr>
            <w:r>
              <w:t>302</w:t>
            </w:r>
          </w:p>
        </w:tc>
        <w:tc>
          <w:tcPr>
            <w:tcW w:w="3456" w:type="dxa"/>
            <w:vAlign w:val="center"/>
          </w:tcPr>
          <w:p>
            <w:pPr>
              <w:pStyle w:val="16"/>
            </w:pPr>
            <w:r>
              <w:t>商品和服务支出</w:t>
            </w:r>
          </w:p>
        </w:tc>
        <w:tc>
          <w:tcPr>
            <w:tcW w:w="1643" w:type="dxa"/>
            <w:vAlign w:val="center"/>
          </w:tcPr>
          <w:p>
            <w:pPr>
              <w:pStyle w:val="15"/>
            </w:pPr>
            <w:r>
              <w:t>5.42</w:t>
            </w:r>
          </w:p>
        </w:tc>
        <w:tc>
          <w:tcPr>
            <w:tcW w:w="1643" w:type="dxa"/>
            <w:vAlign w:val="center"/>
          </w:tcPr>
          <w:p>
            <w:pPr>
              <w:pStyle w:val="15"/>
            </w:pPr>
          </w:p>
        </w:tc>
        <w:tc>
          <w:tcPr>
            <w:tcW w:w="1643" w:type="dxa"/>
            <w:vAlign w:val="center"/>
          </w:tcPr>
          <w:p>
            <w:pPr>
              <w:pStyle w:val="15"/>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11</w:t>
            </w:r>
          </w:p>
        </w:tc>
        <w:tc>
          <w:tcPr>
            <w:tcW w:w="1830" w:type="dxa"/>
            <w:vAlign w:val="center"/>
          </w:tcPr>
          <w:p>
            <w:pPr>
              <w:pStyle w:val="16"/>
            </w:pPr>
            <w:r>
              <w:t>30201</w:t>
            </w:r>
          </w:p>
        </w:tc>
        <w:tc>
          <w:tcPr>
            <w:tcW w:w="3456" w:type="dxa"/>
            <w:vAlign w:val="center"/>
          </w:tcPr>
          <w:p>
            <w:pPr>
              <w:pStyle w:val="16"/>
            </w:pPr>
            <w:r>
              <w:t>办公费</w:t>
            </w:r>
          </w:p>
        </w:tc>
        <w:tc>
          <w:tcPr>
            <w:tcW w:w="1643" w:type="dxa"/>
            <w:vAlign w:val="center"/>
          </w:tcPr>
          <w:p>
            <w:pPr>
              <w:pStyle w:val="15"/>
            </w:pPr>
            <w:r>
              <w:t>1.70</w:t>
            </w:r>
          </w:p>
        </w:tc>
        <w:tc>
          <w:tcPr>
            <w:tcW w:w="1643" w:type="dxa"/>
            <w:vAlign w:val="center"/>
          </w:tcPr>
          <w:p>
            <w:pPr>
              <w:pStyle w:val="15"/>
            </w:pPr>
          </w:p>
        </w:tc>
        <w:tc>
          <w:tcPr>
            <w:tcW w:w="1643" w:type="dxa"/>
            <w:vAlign w:val="center"/>
          </w:tcPr>
          <w:p>
            <w:pPr>
              <w:pStyle w:val="15"/>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12</w:t>
            </w:r>
          </w:p>
        </w:tc>
        <w:tc>
          <w:tcPr>
            <w:tcW w:w="1830" w:type="dxa"/>
            <w:vAlign w:val="center"/>
          </w:tcPr>
          <w:p>
            <w:pPr>
              <w:pStyle w:val="16"/>
            </w:pPr>
            <w:r>
              <w:t>30228</w:t>
            </w:r>
          </w:p>
        </w:tc>
        <w:tc>
          <w:tcPr>
            <w:tcW w:w="3456" w:type="dxa"/>
            <w:vAlign w:val="center"/>
          </w:tcPr>
          <w:p>
            <w:pPr>
              <w:pStyle w:val="16"/>
            </w:pPr>
            <w:r>
              <w:t>工会经费</w:t>
            </w:r>
          </w:p>
        </w:tc>
        <w:tc>
          <w:tcPr>
            <w:tcW w:w="1643" w:type="dxa"/>
            <w:vAlign w:val="center"/>
          </w:tcPr>
          <w:p>
            <w:pPr>
              <w:pStyle w:val="15"/>
            </w:pPr>
            <w:r>
              <w:t>0.10</w:t>
            </w:r>
          </w:p>
        </w:tc>
        <w:tc>
          <w:tcPr>
            <w:tcW w:w="1643" w:type="dxa"/>
            <w:vAlign w:val="center"/>
          </w:tcPr>
          <w:p>
            <w:pPr>
              <w:pStyle w:val="15"/>
            </w:pPr>
          </w:p>
        </w:tc>
        <w:tc>
          <w:tcPr>
            <w:tcW w:w="164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13</w:t>
            </w:r>
          </w:p>
        </w:tc>
        <w:tc>
          <w:tcPr>
            <w:tcW w:w="1830" w:type="dxa"/>
            <w:vAlign w:val="center"/>
          </w:tcPr>
          <w:p>
            <w:pPr>
              <w:pStyle w:val="16"/>
            </w:pPr>
            <w:r>
              <w:t>30229</w:t>
            </w:r>
          </w:p>
        </w:tc>
        <w:tc>
          <w:tcPr>
            <w:tcW w:w="3456" w:type="dxa"/>
            <w:vAlign w:val="center"/>
          </w:tcPr>
          <w:p>
            <w:pPr>
              <w:pStyle w:val="16"/>
            </w:pPr>
            <w:r>
              <w:t>福利费</w:t>
            </w:r>
          </w:p>
        </w:tc>
        <w:tc>
          <w:tcPr>
            <w:tcW w:w="1643" w:type="dxa"/>
            <w:vAlign w:val="center"/>
          </w:tcPr>
          <w:p>
            <w:pPr>
              <w:pStyle w:val="15"/>
            </w:pPr>
            <w:r>
              <w:t>0.10</w:t>
            </w:r>
          </w:p>
        </w:tc>
        <w:tc>
          <w:tcPr>
            <w:tcW w:w="1643" w:type="dxa"/>
            <w:vAlign w:val="center"/>
          </w:tcPr>
          <w:p>
            <w:pPr>
              <w:pStyle w:val="15"/>
            </w:pPr>
          </w:p>
        </w:tc>
        <w:tc>
          <w:tcPr>
            <w:tcW w:w="164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14</w:t>
            </w:r>
          </w:p>
        </w:tc>
        <w:tc>
          <w:tcPr>
            <w:tcW w:w="1830" w:type="dxa"/>
            <w:vAlign w:val="center"/>
          </w:tcPr>
          <w:p>
            <w:pPr>
              <w:pStyle w:val="16"/>
            </w:pPr>
            <w:r>
              <w:t>30239</w:t>
            </w:r>
          </w:p>
        </w:tc>
        <w:tc>
          <w:tcPr>
            <w:tcW w:w="3456" w:type="dxa"/>
            <w:vAlign w:val="center"/>
          </w:tcPr>
          <w:p>
            <w:pPr>
              <w:pStyle w:val="16"/>
            </w:pPr>
            <w:r>
              <w:t>其他交通费用</w:t>
            </w:r>
          </w:p>
        </w:tc>
        <w:tc>
          <w:tcPr>
            <w:tcW w:w="1643" w:type="dxa"/>
            <w:vAlign w:val="center"/>
          </w:tcPr>
          <w:p>
            <w:pPr>
              <w:pStyle w:val="15"/>
            </w:pPr>
            <w:r>
              <w:t>3.42</w:t>
            </w:r>
          </w:p>
        </w:tc>
        <w:tc>
          <w:tcPr>
            <w:tcW w:w="1643" w:type="dxa"/>
            <w:vAlign w:val="center"/>
          </w:tcPr>
          <w:p>
            <w:pPr>
              <w:pStyle w:val="15"/>
            </w:pPr>
          </w:p>
        </w:tc>
        <w:tc>
          <w:tcPr>
            <w:tcW w:w="1643" w:type="dxa"/>
            <w:vAlign w:val="center"/>
          </w:tcPr>
          <w:p>
            <w:pPr>
              <w:pStyle w:val="15"/>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91" w:type="dxa"/>
            <w:vAlign w:val="center"/>
          </w:tcPr>
          <w:p>
            <w:pPr>
              <w:pStyle w:val="17"/>
            </w:pPr>
            <w:r>
              <w:t>15</w:t>
            </w:r>
          </w:p>
        </w:tc>
        <w:tc>
          <w:tcPr>
            <w:tcW w:w="1830" w:type="dxa"/>
            <w:vAlign w:val="center"/>
          </w:tcPr>
          <w:p>
            <w:pPr>
              <w:pStyle w:val="16"/>
            </w:pPr>
            <w:r>
              <w:t>30299</w:t>
            </w:r>
          </w:p>
        </w:tc>
        <w:tc>
          <w:tcPr>
            <w:tcW w:w="3456" w:type="dxa"/>
            <w:vAlign w:val="center"/>
          </w:tcPr>
          <w:p>
            <w:pPr>
              <w:pStyle w:val="16"/>
            </w:pPr>
            <w:r>
              <w:t>其他商品和服务支出</w:t>
            </w:r>
          </w:p>
        </w:tc>
        <w:tc>
          <w:tcPr>
            <w:tcW w:w="1643" w:type="dxa"/>
            <w:vAlign w:val="center"/>
          </w:tcPr>
          <w:p>
            <w:pPr>
              <w:pStyle w:val="15"/>
            </w:pPr>
            <w:r>
              <w:t>0.10</w:t>
            </w:r>
          </w:p>
        </w:tc>
        <w:tc>
          <w:tcPr>
            <w:tcW w:w="1643" w:type="dxa"/>
            <w:vAlign w:val="center"/>
          </w:tcPr>
          <w:p>
            <w:pPr>
              <w:pStyle w:val="15"/>
            </w:pPr>
          </w:p>
        </w:tc>
        <w:tc>
          <w:tcPr>
            <w:tcW w:w="1643"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16</w:t>
            </w:r>
          </w:p>
        </w:tc>
        <w:tc>
          <w:tcPr>
            <w:tcW w:w="1830" w:type="dxa"/>
            <w:vAlign w:val="center"/>
          </w:tcPr>
          <w:p>
            <w:pPr>
              <w:pStyle w:val="16"/>
            </w:pPr>
            <w:r>
              <w:t>303</w:t>
            </w:r>
          </w:p>
        </w:tc>
        <w:tc>
          <w:tcPr>
            <w:tcW w:w="3456" w:type="dxa"/>
            <w:vAlign w:val="center"/>
          </w:tcPr>
          <w:p>
            <w:pPr>
              <w:pStyle w:val="16"/>
            </w:pPr>
            <w:r>
              <w:t>对个人和家庭的补助</w:t>
            </w:r>
          </w:p>
        </w:tc>
        <w:tc>
          <w:tcPr>
            <w:tcW w:w="1643" w:type="dxa"/>
            <w:vAlign w:val="center"/>
          </w:tcPr>
          <w:p>
            <w:pPr>
              <w:pStyle w:val="15"/>
            </w:pPr>
            <w:r>
              <w:t>6.85</w:t>
            </w:r>
          </w:p>
        </w:tc>
        <w:tc>
          <w:tcPr>
            <w:tcW w:w="1643" w:type="dxa"/>
            <w:vAlign w:val="center"/>
          </w:tcPr>
          <w:p>
            <w:pPr>
              <w:pStyle w:val="15"/>
            </w:pPr>
            <w:r>
              <w:t>6.85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17</w:t>
            </w:r>
          </w:p>
        </w:tc>
        <w:tc>
          <w:tcPr>
            <w:tcW w:w="1830" w:type="dxa"/>
            <w:vAlign w:val="center"/>
          </w:tcPr>
          <w:p>
            <w:pPr>
              <w:pStyle w:val="16"/>
            </w:pPr>
            <w:r>
              <w:t>30302</w:t>
            </w:r>
          </w:p>
        </w:tc>
        <w:tc>
          <w:tcPr>
            <w:tcW w:w="3456" w:type="dxa"/>
            <w:vAlign w:val="center"/>
          </w:tcPr>
          <w:p>
            <w:pPr>
              <w:pStyle w:val="16"/>
            </w:pPr>
            <w:r>
              <w:t>退休费</w:t>
            </w:r>
          </w:p>
        </w:tc>
        <w:tc>
          <w:tcPr>
            <w:tcW w:w="1643" w:type="dxa"/>
            <w:vAlign w:val="center"/>
          </w:tcPr>
          <w:p>
            <w:pPr>
              <w:pStyle w:val="15"/>
            </w:pPr>
            <w:r>
              <w:t>6.49</w:t>
            </w:r>
          </w:p>
        </w:tc>
        <w:tc>
          <w:tcPr>
            <w:tcW w:w="1643" w:type="dxa"/>
            <w:vAlign w:val="center"/>
          </w:tcPr>
          <w:p>
            <w:pPr>
              <w:pStyle w:val="15"/>
            </w:pPr>
            <w:r>
              <w:t>6.49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7"/>
            </w:pPr>
            <w:r>
              <w:t>18</w:t>
            </w:r>
          </w:p>
        </w:tc>
        <w:tc>
          <w:tcPr>
            <w:tcW w:w="1830" w:type="dxa"/>
            <w:vAlign w:val="center"/>
          </w:tcPr>
          <w:p>
            <w:pPr>
              <w:pStyle w:val="16"/>
            </w:pPr>
            <w:r>
              <w:t>30305</w:t>
            </w:r>
          </w:p>
        </w:tc>
        <w:tc>
          <w:tcPr>
            <w:tcW w:w="3456" w:type="dxa"/>
            <w:vAlign w:val="center"/>
          </w:tcPr>
          <w:p>
            <w:pPr>
              <w:pStyle w:val="16"/>
            </w:pPr>
            <w:r>
              <w:t>生活补助</w:t>
            </w:r>
          </w:p>
        </w:tc>
        <w:tc>
          <w:tcPr>
            <w:tcW w:w="1643" w:type="dxa"/>
            <w:vAlign w:val="center"/>
          </w:tcPr>
          <w:p>
            <w:pPr>
              <w:pStyle w:val="15"/>
            </w:pPr>
            <w:r>
              <w:t>0.36</w:t>
            </w:r>
          </w:p>
        </w:tc>
        <w:tc>
          <w:tcPr>
            <w:tcW w:w="1643" w:type="dxa"/>
            <w:vAlign w:val="center"/>
          </w:tcPr>
          <w:p>
            <w:pPr>
              <w:pStyle w:val="15"/>
            </w:pPr>
            <w:r>
              <w:t>0.36</w:t>
            </w:r>
          </w:p>
        </w:tc>
        <w:tc>
          <w:tcPr>
            <w:tcW w:w="1643"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09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5"/>
        <w:gridCol w:w="1703"/>
        <w:gridCol w:w="1704"/>
        <w:gridCol w:w="1703"/>
        <w:gridCol w:w="1703"/>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tblHeader/>
          <w:jc w:val="center"/>
        </w:trPr>
        <w:tc>
          <w:tcPr>
            <w:tcW w:w="5872"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1703" w:type="dxa"/>
            <w:tcBorders>
              <w:top w:val="single" w:color="FFFFFF" w:sz="6" w:space="0"/>
              <w:left w:val="single" w:color="FFFFFF" w:sz="6" w:space="0"/>
              <w:right w:val="single" w:color="FFFFFF" w:sz="6" w:space="0"/>
            </w:tcBorders>
            <w:vAlign w:val="center"/>
          </w:tcPr>
          <w:p>
            <w:pPr>
              <w:pStyle w:val="12"/>
            </w:pPr>
            <w:r>
              <w:t>预算年度：2023</w:t>
            </w:r>
          </w:p>
        </w:tc>
        <w:tc>
          <w:tcPr>
            <w:tcW w:w="340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465" w:type="dxa"/>
            <w:vMerge w:val="restart"/>
            <w:vAlign w:val="center"/>
          </w:tcPr>
          <w:p>
            <w:pPr>
              <w:pStyle w:val="14"/>
            </w:pPr>
            <w:r>
              <w:t>序号</w:t>
            </w:r>
          </w:p>
        </w:tc>
        <w:tc>
          <w:tcPr>
            <w:tcW w:w="3407" w:type="dxa"/>
            <w:gridSpan w:val="2"/>
            <w:vAlign w:val="center"/>
          </w:tcPr>
          <w:p>
            <w:pPr>
              <w:pStyle w:val="14"/>
            </w:pPr>
            <w:r>
              <w:t>功能分类科目</w:t>
            </w:r>
          </w:p>
        </w:tc>
        <w:tc>
          <w:tcPr>
            <w:tcW w:w="1703" w:type="dxa"/>
            <w:vMerge w:val="restart"/>
            <w:vAlign w:val="center"/>
          </w:tcPr>
          <w:p>
            <w:pPr>
              <w:pStyle w:val="14"/>
            </w:pPr>
            <w:r>
              <w:t>合计</w:t>
            </w:r>
          </w:p>
        </w:tc>
        <w:tc>
          <w:tcPr>
            <w:tcW w:w="1703" w:type="dxa"/>
            <w:vMerge w:val="restart"/>
            <w:vAlign w:val="center"/>
          </w:tcPr>
          <w:p>
            <w:pPr>
              <w:pStyle w:val="14"/>
            </w:pPr>
            <w:r>
              <w:t>基本支出</w:t>
            </w:r>
          </w:p>
        </w:tc>
        <w:tc>
          <w:tcPr>
            <w:tcW w:w="17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465" w:type="dxa"/>
            <w:vMerge w:val="continue"/>
          </w:tcPr>
          <w:p/>
        </w:tc>
        <w:tc>
          <w:tcPr>
            <w:tcW w:w="1703" w:type="dxa"/>
            <w:vAlign w:val="center"/>
          </w:tcPr>
          <w:p>
            <w:pPr>
              <w:pStyle w:val="14"/>
            </w:pPr>
            <w:r>
              <w:t>科目编码</w:t>
            </w:r>
          </w:p>
        </w:tc>
        <w:tc>
          <w:tcPr>
            <w:tcW w:w="1704" w:type="dxa"/>
            <w:vAlign w:val="center"/>
          </w:tcPr>
          <w:p>
            <w:pPr>
              <w:pStyle w:val="14"/>
            </w:pPr>
            <w:r>
              <w:t>科目名称</w:t>
            </w:r>
          </w:p>
        </w:tc>
        <w:tc>
          <w:tcPr>
            <w:tcW w:w="1703" w:type="dxa"/>
            <w:vMerge w:val="continue"/>
          </w:tcPr>
          <w:p/>
        </w:tc>
        <w:tc>
          <w:tcPr>
            <w:tcW w:w="1703" w:type="dxa"/>
            <w:vMerge w:val="continue"/>
          </w:tcPr>
          <w:p/>
        </w:tc>
        <w:tc>
          <w:tcPr>
            <w:tcW w:w="17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465" w:type="dxa"/>
            <w:vAlign w:val="center"/>
          </w:tcPr>
          <w:p>
            <w:pPr>
              <w:pStyle w:val="14"/>
            </w:pPr>
            <w:r>
              <w:t>栏次</w:t>
            </w:r>
          </w:p>
        </w:tc>
        <w:tc>
          <w:tcPr>
            <w:tcW w:w="1703" w:type="dxa"/>
            <w:vAlign w:val="center"/>
          </w:tcPr>
          <w:p>
            <w:pPr>
              <w:pStyle w:val="14"/>
            </w:pPr>
            <w:r>
              <w:t>1</w:t>
            </w:r>
          </w:p>
        </w:tc>
        <w:tc>
          <w:tcPr>
            <w:tcW w:w="1704" w:type="dxa"/>
            <w:vAlign w:val="center"/>
          </w:tcPr>
          <w:p>
            <w:pPr>
              <w:pStyle w:val="14"/>
            </w:pPr>
            <w:r>
              <w:t>2</w:t>
            </w:r>
          </w:p>
        </w:tc>
        <w:tc>
          <w:tcPr>
            <w:tcW w:w="1703" w:type="dxa"/>
            <w:vAlign w:val="center"/>
          </w:tcPr>
          <w:p>
            <w:pPr>
              <w:pStyle w:val="14"/>
            </w:pPr>
            <w:r>
              <w:t>3</w:t>
            </w:r>
          </w:p>
        </w:tc>
        <w:tc>
          <w:tcPr>
            <w:tcW w:w="1703" w:type="dxa"/>
            <w:vAlign w:val="center"/>
          </w:tcPr>
          <w:p>
            <w:pPr>
              <w:pStyle w:val="14"/>
            </w:pPr>
            <w:r>
              <w:t>4</w:t>
            </w:r>
          </w:p>
        </w:tc>
        <w:tc>
          <w:tcPr>
            <w:tcW w:w="17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2465" w:type="dxa"/>
            <w:vAlign w:val="center"/>
          </w:tcPr>
          <w:p>
            <w:pPr>
              <w:pStyle w:val="17"/>
            </w:pPr>
          </w:p>
        </w:tc>
        <w:tc>
          <w:tcPr>
            <w:tcW w:w="1703" w:type="dxa"/>
            <w:vAlign w:val="center"/>
          </w:tcPr>
          <w:p>
            <w:pPr>
              <w:pStyle w:val="16"/>
            </w:pPr>
          </w:p>
        </w:tc>
        <w:tc>
          <w:tcPr>
            <w:tcW w:w="1704" w:type="dxa"/>
            <w:vAlign w:val="center"/>
          </w:tcPr>
          <w:p>
            <w:pPr>
              <w:pStyle w:val="16"/>
            </w:pPr>
          </w:p>
        </w:tc>
        <w:tc>
          <w:tcPr>
            <w:tcW w:w="1703" w:type="dxa"/>
            <w:vAlign w:val="center"/>
          </w:tcPr>
          <w:p>
            <w:pPr>
              <w:pStyle w:val="15"/>
            </w:pPr>
          </w:p>
        </w:tc>
        <w:tc>
          <w:tcPr>
            <w:tcW w:w="1703" w:type="dxa"/>
            <w:vAlign w:val="center"/>
          </w:tcPr>
          <w:p>
            <w:pPr>
              <w:pStyle w:val="15"/>
            </w:pPr>
          </w:p>
        </w:tc>
        <w:tc>
          <w:tcPr>
            <w:tcW w:w="17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15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7"/>
        <w:gridCol w:w="1700"/>
        <w:gridCol w:w="1700"/>
        <w:gridCol w:w="1700"/>
        <w:gridCol w:w="1700"/>
        <w:gridCol w:w="22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6" w:hRule="atLeast"/>
          <w:tblHeader/>
          <w:jc w:val="center"/>
        </w:trPr>
        <w:tc>
          <w:tcPr>
            <w:tcW w:w="5977"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1700" w:type="dxa"/>
            <w:tcBorders>
              <w:top w:val="single" w:color="FFFFFF" w:sz="6" w:space="0"/>
              <w:left w:val="single" w:color="FFFFFF" w:sz="6" w:space="0"/>
              <w:right w:val="single" w:color="FFFFFF" w:sz="6" w:space="0"/>
            </w:tcBorders>
            <w:vAlign w:val="center"/>
          </w:tcPr>
          <w:p>
            <w:pPr>
              <w:pStyle w:val="12"/>
            </w:pPr>
            <w:r>
              <w:t>预算年度：2023</w:t>
            </w:r>
          </w:p>
        </w:tc>
        <w:tc>
          <w:tcPr>
            <w:tcW w:w="391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atLeast"/>
          <w:tblHeader/>
          <w:jc w:val="center"/>
        </w:trPr>
        <w:tc>
          <w:tcPr>
            <w:tcW w:w="2577" w:type="dxa"/>
            <w:vMerge w:val="restart"/>
            <w:vAlign w:val="center"/>
          </w:tcPr>
          <w:p>
            <w:pPr>
              <w:pStyle w:val="14"/>
            </w:pPr>
            <w:r>
              <w:t>序号</w:t>
            </w:r>
          </w:p>
        </w:tc>
        <w:tc>
          <w:tcPr>
            <w:tcW w:w="3400" w:type="dxa"/>
            <w:gridSpan w:val="2"/>
            <w:vAlign w:val="center"/>
          </w:tcPr>
          <w:p>
            <w:pPr>
              <w:pStyle w:val="14"/>
            </w:pPr>
            <w:r>
              <w:t>功能分类科目</w:t>
            </w:r>
          </w:p>
        </w:tc>
        <w:tc>
          <w:tcPr>
            <w:tcW w:w="1700" w:type="dxa"/>
            <w:vMerge w:val="restart"/>
            <w:vAlign w:val="center"/>
          </w:tcPr>
          <w:p>
            <w:pPr>
              <w:pStyle w:val="14"/>
            </w:pPr>
            <w:r>
              <w:t>合计</w:t>
            </w:r>
          </w:p>
        </w:tc>
        <w:tc>
          <w:tcPr>
            <w:tcW w:w="1700" w:type="dxa"/>
            <w:vMerge w:val="restart"/>
            <w:vAlign w:val="center"/>
          </w:tcPr>
          <w:p>
            <w:pPr>
              <w:pStyle w:val="14"/>
            </w:pPr>
            <w:r>
              <w:t>基本支出</w:t>
            </w:r>
          </w:p>
        </w:tc>
        <w:tc>
          <w:tcPr>
            <w:tcW w:w="2215"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atLeast"/>
          <w:tblHeader/>
          <w:jc w:val="center"/>
        </w:trPr>
        <w:tc>
          <w:tcPr>
            <w:tcW w:w="2577" w:type="dxa"/>
            <w:vMerge w:val="continue"/>
          </w:tcPr>
          <w:p/>
        </w:tc>
        <w:tc>
          <w:tcPr>
            <w:tcW w:w="1700" w:type="dxa"/>
            <w:vAlign w:val="center"/>
          </w:tcPr>
          <w:p>
            <w:pPr>
              <w:pStyle w:val="14"/>
            </w:pPr>
            <w:r>
              <w:t>科目编码</w:t>
            </w:r>
          </w:p>
        </w:tc>
        <w:tc>
          <w:tcPr>
            <w:tcW w:w="1700" w:type="dxa"/>
            <w:vAlign w:val="center"/>
          </w:tcPr>
          <w:p>
            <w:pPr>
              <w:pStyle w:val="14"/>
            </w:pPr>
            <w:r>
              <w:t>科目名称</w:t>
            </w:r>
          </w:p>
        </w:tc>
        <w:tc>
          <w:tcPr>
            <w:tcW w:w="1700" w:type="dxa"/>
            <w:vMerge w:val="continue"/>
          </w:tcPr>
          <w:p/>
        </w:tc>
        <w:tc>
          <w:tcPr>
            <w:tcW w:w="1700" w:type="dxa"/>
            <w:vMerge w:val="continue"/>
          </w:tcPr>
          <w:p/>
        </w:tc>
        <w:tc>
          <w:tcPr>
            <w:tcW w:w="22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atLeast"/>
          <w:tblHeader/>
          <w:jc w:val="center"/>
        </w:trPr>
        <w:tc>
          <w:tcPr>
            <w:tcW w:w="2577" w:type="dxa"/>
            <w:vAlign w:val="center"/>
          </w:tcPr>
          <w:p>
            <w:pPr>
              <w:pStyle w:val="14"/>
            </w:pPr>
            <w:r>
              <w:t>栏次</w:t>
            </w:r>
          </w:p>
        </w:tc>
        <w:tc>
          <w:tcPr>
            <w:tcW w:w="1700" w:type="dxa"/>
            <w:vAlign w:val="center"/>
          </w:tcPr>
          <w:p>
            <w:pPr>
              <w:pStyle w:val="14"/>
            </w:pPr>
            <w:r>
              <w:t>1</w:t>
            </w:r>
          </w:p>
        </w:tc>
        <w:tc>
          <w:tcPr>
            <w:tcW w:w="1700" w:type="dxa"/>
            <w:vAlign w:val="center"/>
          </w:tcPr>
          <w:p>
            <w:pPr>
              <w:pStyle w:val="14"/>
            </w:pPr>
            <w:r>
              <w:t>2</w:t>
            </w:r>
          </w:p>
        </w:tc>
        <w:tc>
          <w:tcPr>
            <w:tcW w:w="1700" w:type="dxa"/>
            <w:vAlign w:val="center"/>
          </w:tcPr>
          <w:p>
            <w:pPr>
              <w:pStyle w:val="14"/>
            </w:pPr>
            <w:r>
              <w:t>3</w:t>
            </w:r>
          </w:p>
        </w:tc>
        <w:tc>
          <w:tcPr>
            <w:tcW w:w="1700" w:type="dxa"/>
            <w:vAlign w:val="center"/>
          </w:tcPr>
          <w:p>
            <w:pPr>
              <w:pStyle w:val="14"/>
            </w:pPr>
            <w:r>
              <w:t>4</w:t>
            </w:r>
          </w:p>
        </w:tc>
        <w:tc>
          <w:tcPr>
            <w:tcW w:w="221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jc w:val="center"/>
        </w:trPr>
        <w:tc>
          <w:tcPr>
            <w:tcW w:w="2577" w:type="dxa"/>
            <w:vAlign w:val="center"/>
          </w:tcPr>
          <w:p>
            <w:pPr>
              <w:pStyle w:val="17"/>
            </w:pPr>
          </w:p>
        </w:tc>
        <w:tc>
          <w:tcPr>
            <w:tcW w:w="1700" w:type="dxa"/>
            <w:vAlign w:val="center"/>
          </w:tcPr>
          <w:p>
            <w:pPr>
              <w:pStyle w:val="16"/>
            </w:pPr>
          </w:p>
        </w:tc>
        <w:tc>
          <w:tcPr>
            <w:tcW w:w="1700" w:type="dxa"/>
            <w:vAlign w:val="center"/>
          </w:tcPr>
          <w:p>
            <w:pPr>
              <w:pStyle w:val="16"/>
            </w:pPr>
          </w:p>
        </w:tc>
        <w:tc>
          <w:tcPr>
            <w:tcW w:w="1700" w:type="dxa"/>
            <w:vAlign w:val="center"/>
          </w:tcPr>
          <w:p>
            <w:pPr>
              <w:pStyle w:val="15"/>
            </w:pPr>
          </w:p>
        </w:tc>
        <w:tc>
          <w:tcPr>
            <w:tcW w:w="1700" w:type="dxa"/>
            <w:vAlign w:val="center"/>
          </w:tcPr>
          <w:p>
            <w:pPr>
              <w:pStyle w:val="15"/>
            </w:pPr>
          </w:p>
        </w:tc>
        <w:tc>
          <w:tcPr>
            <w:tcW w:w="2215"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13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4260"/>
        <w:gridCol w:w="12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57" w:type="dxa"/>
            <w:gridSpan w:val="3"/>
            <w:tcBorders>
              <w:top w:val="single" w:color="FFFFFF" w:sz="6" w:space="0"/>
              <w:left w:val="single" w:color="FFFFFF" w:sz="6" w:space="0"/>
              <w:right w:val="single" w:color="FFFFFF" w:sz="6" w:space="0"/>
            </w:tcBorders>
            <w:vAlign w:val="center"/>
          </w:tcPr>
          <w:p>
            <w:pPr>
              <w:pStyle w:val="13"/>
            </w:pPr>
            <w:r>
              <w:t>731001隆尧县科学技术协会本级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pPr>
              <w:pStyle w:val="14"/>
            </w:pPr>
            <w:r>
              <w:t>序号</w:t>
            </w:r>
          </w:p>
        </w:tc>
        <w:tc>
          <w:tcPr>
            <w:tcW w:w="4260" w:type="dxa"/>
            <w:vMerge w:val="restart"/>
            <w:vAlign w:val="center"/>
          </w:tcPr>
          <w:p>
            <w:pPr>
              <w:pStyle w:val="14"/>
            </w:pPr>
            <w:r>
              <w:t>项  目</w:t>
            </w:r>
          </w:p>
        </w:tc>
        <w:tc>
          <w:tcPr>
            <w:tcW w:w="6150"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76" w:type="dxa"/>
            <w:vMerge w:val="continue"/>
          </w:tcPr>
          <w:p/>
        </w:tc>
        <w:tc>
          <w:tcPr>
            <w:tcW w:w="4260" w:type="dxa"/>
            <w:vMerge w:val="continue"/>
          </w:tcPr>
          <w:p/>
        </w:tc>
        <w:tc>
          <w:tcPr>
            <w:tcW w:w="1221"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17" w:hRule="atLeast"/>
          <w:tblHeader/>
          <w:jc w:val="center"/>
        </w:trPr>
        <w:tc>
          <w:tcPr>
            <w:tcW w:w="976" w:type="dxa"/>
            <w:vAlign w:val="center"/>
          </w:tcPr>
          <w:p>
            <w:pPr>
              <w:pStyle w:val="14"/>
            </w:pPr>
            <w:r>
              <w:t>栏次</w:t>
            </w:r>
          </w:p>
        </w:tc>
        <w:tc>
          <w:tcPr>
            <w:tcW w:w="4260" w:type="dxa"/>
            <w:vAlign w:val="center"/>
          </w:tcPr>
          <w:p>
            <w:pPr>
              <w:pStyle w:val="14"/>
            </w:pPr>
            <w:r>
              <w:t>1</w:t>
            </w:r>
          </w:p>
        </w:tc>
        <w:tc>
          <w:tcPr>
            <w:tcW w:w="1221"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976" w:type="dxa"/>
            <w:vAlign w:val="center"/>
          </w:tcPr>
          <w:p>
            <w:pPr>
              <w:pStyle w:val="17"/>
            </w:pPr>
            <w:r>
              <w:t>1</w:t>
            </w:r>
          </w:p>
        </w:tc>
        <w:tc>
          <w:tcPr>
            <w:tcW w:w="4260" w:type="dxa"/>
            <w:vAlign w:val="center"/>
          </w:tcPr>
          <w:p>
            <w:pPr>
              <w:pStyle w:val="18"/>
            </w:pPr>
            <w:r>
              <w:t>合计</w:t>
            </w:r>
          </w:p>
        </w:tc>
        <w:tc>
          <w:tcPr>
            <w:tcW w:w="1221" w:type="dxa"/>
            <w:vAlign w:val="center"/>
          </w:tcPr>
          <w:p>
            <w:pPr>
              <w:pStyle w:val="19"/>
            </w:pPr>
            <w:r>
              <w:t>2.79</w:t>
            </w:r>
          </w:p>
        </w:tc>
        <w:tc>
          <w:tcPr>
            <w:tcW w:w="1643" w:type="dxa"/>
            <w:vAlign w:val="center"/>
          </w:tcPr>
          <w:p>
            <w:pPr>
              <w:pStyle w:val="19"/>
            </w:pPr>
            <w:r>
              <w:t>2.79</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976" w:type="dxa"/>
            <w:vAlign w:val="center"/>
          </w:tcPr>
          <w:p>
            <w:pPr>
              <w:pStyle w:val="17"/>
            </w:pPr>
            <w:r>
              <w:t>2</w:t>
            </w:r>
          </w:p>
        </w:tc>
        <w:tc>
          <w:tcPr>
            <w:tcW w:w="4260" w:type="dxa"/>
            <w:vAlign w:val="center"/>
          </w:tcPr>
          <w:p>
            <w:pPr>
              <w:pStyle w:val="16"/>
            </w:pPr>
            <w:r>
              <w:t>“三公”经费小计</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976" w:type="dxa"/>
            <w:vAlign w:val="center"/>
          </w:tcPr>
          <w:p>
            <w:pPr>
              <w:pStyle w:val="17"/>
            </w:pPr>
            <w:r>
              <w:t>3</w:t>
            </w:r>
          </w:p>
        </w:tc>
        <w:tc>
          <w:tcPr>
            <w:tcW w:w="4260" w:type="dxa"/>
            <w:vAlign w:val="center"/>
          </w:tcPr>
          <w:p>
            <w:pPr>
              <w:pStyle w:val="16"/>
            </w:pPr>
            <w:r>
              <w:t>一、因公出国（境）费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976" w:type="dxa"/>
            <w:vAlign w:val="center"/>
          </w:tcPr>
          <w:p>
            <w:pPr>
              <w:pStyle w:val="17"/>
            </w:pPr>
            <w:r>
              <w:t>4</w:t>
            </w:r>
          </w:p>
        </w:tc>
        <w:tc>
          <w:tcPr>
            <w:tcW w:w="4260" w:type="dxa"/>
            <w:vAlign w:val="center"/>
          </w:tcPr>
          <w:p>
            <w:pPr>
              <w:pStyle w:val="16"/>
            </w:pPr>
            <w:r>
              <w:t xml:space="preserve">    其中：教学科研人员因公出国（境）费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976" w:type="dxa"/>
            <w:vAlign w:val="center"/>
          </w:tcPr>
          <w:p>
            <w:pPr>
              <w:pStyle w:val="17"/>
            </w:pPr>
            <w:r>
              <w:t>5</w:t>
            </w:r>
          </w:p>
        </w:tc>
        <w:tc>
          <w:tcPr>
            <w:tcW w:w="4260" w:type="dxa"/>
            <w:vAlign w:val="center"/>
          </w:tcPr>
          <w:p>
            <w:pPr>
              <w:pStyle w:val="16"/>
            </w:pPr>
            <w:r>
              <w:t xml:space="preserve">          其他因公出国（境）费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976" w:type="dxa"/>
            <w:vAlign w:val="center"/>
          </w:tcPr>
          <w:p>
            <w:pPr>
              <w:pStyle w:val="17"/>
            </w:pPr>
            <w:r>
              <w:t>6</w:t>
            </w:r>
          </w:p>
        </w:tc>
        <w:tc>
          <w:tcPr>
            <w:tcW w:w="4260" w:type="dxa"/>
            <w:vAlign w:val="center"/>
          </w:tcPr>
          <w:p>
            <w:pPr>
              <w:pStyle w:val="16"/>
            </w:pPr>
            <w:r>
              <w:t>二、公务用车购置及运维费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76" w:type="dxa"/>
            <w:vAlign w:val="center"/>
          </w:tcPr>
          <w:p>
            <w:pPr>
              <w:pStyle w:val="17"/>
            </w:pPr>
            <w:r>
              <w:t>7</w:t>
            </w:r>
          </w:p>
        </w:tc>
        <w:tc>
          <w:tcPr>
            <w:tcW w:w="4260" w:type="dxa"/>
            <w:vAlign w:val="center"/>
          </w:tcPr>
          <w:p>
            <w:pPr>
              <w:pStyle w:val="16"/>
            </w:pPr>
            <w:r>
              <w:t xml:space="preserve">    其中：公务用车购置费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76" w:type="dxa"/>
            <w:vAlign w:val="center"/>
          </w:tcPr>
          <w:p>
            <w:pPr>
              <w:pStyle w:val="17"/>
            </w:pPr>
            <w:r>
              <w:t>8</w:t>
            </w:r>
          </w:p>
        </w:tc>
        <w:tc>
          <w:tcPr>
            <w:tcW w:w="4260" w:type="dxa"/>
            <w:vAlign w:val="center"/>
          </w:tcPr>
          <w:p>
            <w:pPr>
              <w:pStyle w:val="16"/>
            </w:pPr>
            <w:r>
              <w:t xml:space="preserve">          公务用车运行维护费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976" w:type="dxa"/>
            <w:vAlign w:val="center"/>
          </w:tcPr>
          <w:p>
            <w:pPr>
              <w:pStyle w:val="17"/>
            </w:pPr>
            <w:r>
              <w:t>9</w:t>
            </w:r>
          </w:p>
        </w:tc>
        <w:tc>
          <w:tcPr>
            <w:tcW w:w="4260" w:type="dxa"/>
            <w:vAlign w:val="center"/>
          </w:tcPr>
          <w:p>
            <w:pPr>
              <w:pStyle w:val="16"/>
            </w:pPr>
            <w:r>
              <w:t>三、公务接待费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976" w:type="dxa"/>
            <w:vAlign w:val="center"/>
          </w:tcPr>
          <w:p>
            <w:pPr>
              <w:pStyle w:val="17"/>
            </w:pPr>
            <w:r>
              <w:t>10</w:t>
            </w:r>
          </w:p>
        </w:tc>
        <w:tc>
          <w:tcPr>
            <w:tcW w:w="4260" w:type="dxa"/>
            <w:vAlign w:val="center"/>
          </w:tcPr>
          <w:p>
            <w:pPr>
              <w:pStyle w:val="16"/>
            </w:pPr>
            <w:r>
              <w:t>四、会议费</w:t>
            </w:r>
          </w:p>
        </w:tc>
        <w:tc>
          <w:tcPr>
            <w:tcW w:w="1221" w:type="dxa"/>
            <w:vAlign w:val="center"/>
          </w:tcPr>
          <w:p>
            <w:pPr>
              <w:pStyle w:val="15"/>
            </w:pPr>
            <w:r>
              <w:t>2.79</w:t>
            </w:r>
          </w:p>
        </w:tc>
        <w:tc>
          <w:tcPr>
            <w:tcW w:w="1643" w:type="dxa"/>
            <w:vAlign w:val="center"/>
          </w:tcPr>
          <w:p>
            <w:pPr>
              <w:pStyle w:val="15"/>
            </w:pPr>
            <w:r>
              <w:t>2.79</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976" w:type="dxa"/>
            <w:vAlign w:val="center"/>
          </w:tcPr>
          <w:p>
            <w:pPr>
              <w:pStyle w:val="17"/>
            </w:pPr>
            <w:r>
              <w:t>11</w:t>
            </w:r>
          </w:p>
        </w:tc>
        <w:tc>
          <w:tcPr>
            <w:tcW w:w="4260" w:type="dxa"/>
            <w:vAlign w:val="center"/>
          </w:tcPr>
          <w:p>
            <w:pPr>
              <w:pStyle w:val="16"/>
            </w:pPr>
            <w:r>
              <w:t>五、培训费</w:t>
            </w:r>
          </w:p>
        </w:tc>
        <w:tc>
          <w:tcPr>
            <w:tcW w:w="1221"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隆尧县科学技术协会本级2023年单位预算信息公开情况说明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按照《预算法》、《地方预决算公开操作规程》和《关于进一步推进预算公开工作的实施意见》规定，现将隆尧县科学技术协会本级2023年单位预算公开如下：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05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5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53"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53" w:type="dxa"/>
            <w:vAlign w:val="center"/>
          </w:tcPr>
          <w:p>
            <w:pPr>
              <w:pStyle w:val="16"/>
            </w:pPr>
            <w:r>
              <w:t>隆尧县科学技术协会本级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0"/>
      </w:pPr>
      <w:r>
        <w:t>1、收入说明</w:t>
      </w:r>
    </w:p>
    <w:p>
      <w:pPr>
        <w:pStyle w:val="30"/>
      </w:pPr>
      <w:r>
        <w:t>反映本部门当年全部收入。2023年预算收入82.34万元，其中：一般公共预算收入82.34万元，基金预算收入0万元，国有资本经营预算收入0万元，财政专户核拨收入0万元，单位资金收入0万元，上年结转结余0万元。</w:t>
      </w:r>
    </w:p>
    <w:p>
      <w:pPr>
        <w:pStyle w:val="30"/>
      </w:pPr>
      <w:r>
        <w:t>2、支出说明</w:t>
      </w:r>
    </w:p>
    <w:p>
      <w:pPr>
        <w:pStyle w:val="30"/>
      </w:pPr>
      <w:r>
        <w:t>收支预算总表支出栏、基本支出表、项目支出表按经济分类和支出功能分类科目编制，反映隆尧县科学技术协会年度单位预算中支出预算的总体情况。2023年单位支出预算为82.34万元，其中基本支出69.56万元，包括人员经费64.14万元和日常公用经费5.42万元；项目支出12.79万元，主要是科普经费、换届选举经费。</w:t>
      </w:r>
    </w:p>
    <w:p>
      <w:pPr>
        <w:pStyle w:val="30"/>
      </w:pPr>
      <w:r>
        <w:t>3、比上年增减情况</w:t>
      </w:r>
    </w:p>
    <w:p>
      <w:pPr>
        <w:pStyle w:val="30"/>
      </w:pPr>
      <w:r>
        <w:t>2023年单位预算收支安排82.34万元，较2022年增加4.15万元，其中：基本支出增加17.45万元，主要为增加人员经费和日常公用经费支出；项目支出减少13.29万元，主要为项目减少。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2023年，我单位机关运行经费共计安排5.42万元，主要用于保证机关正常运转的办公费、工会经费、党组织活动经费、福利费、其他交通费用日常运行支出。</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2.79万元，其中：会议费2.79万元；因公出国（境）费0万元；公务用车购置及运维费0万元（其中：公务用车购置费0万元，公务用车运行维护费0万元)；公务接待费0万元。“三公”经费与上年相比，减少1.21万元，原因：科协换届选举。</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line="240" w:lineRule="auto"/>
        <w:jc w:val="left"/>
        <w:outlineLvl w:val="5"/>
        <w:rPr>
          <w:rFonts w:ascii="黑体" w:hAnsi="黑体" w:eastAsia="黑体" w:cs="黑体"/>
          <w:color w:val="000000"/>
          <w:sz w:val="32"/>
        </w:rPr>
      </w:pPr>
    </w:p>
    <w:p>
      <w:pPr>
        <w:spacing w:before="0" w:after="0"/>
        <w:ind w:firstLine="560"/>
        <w:jc w:val="left"/>
        <w:outlineLvl w:val="9"/>
      </w:pPr>
      <w:r>
        <w:rPr>
          <w:rFonts w:ascii="方正仿宋_GBK" w:hAnsi="方正仿宋_GBK" w:eastAsia="方正仿宋_GBK" w:cs="方正仿宋_GBK"/>
          <w:b/>
          <w:color w:val="000000"/>
          <w:sz w:val="28"/>
        </w:rPr>
        <w:t>1、换届经费绩效目标表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1.用于科协五年一换届选举工作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ind w:firstLine="0" w:firstLineChars="0"/>
            </w:pPr>
            <w:r>
              <w:t>数量指标</w:t>
            </w:r>
          </w:p>
        </w:tc>
        <w:tc>
          <w:tcPr>
            <w:tcW w:w="2466" w:type="dxa"/>
            <w:vAlign w:val="center"/>
          </w:tcPr>
          <w:p>
            <w:pPr>
              <w:pStyle w:val="16"/>
              <w:ind w:firstLine="0" w:firstLineChars="0"/>
            </w:pPr>
            <w:r>
              <w:rPr>
                <w:rFonts w:hint="eastAsia"/>
                <w:lang w:val="en-US" w:eastAsia="zh-CN"/>
              </w:rPr>
              <w:t>参会人数</w:t>
            </w:r>
          </w:p>
        </w:tc>
        <w:tc>
          <w:tcPr>
            <w:tcW w:w="2466" w:type="dxa"/>
            <w:vAlign w:val="center"/>
          </w:tcPr>
          <w:p>
            <w:pPr>
              <w:pStyle w:val="16"/>
              <w:ind w:firstLine="0" w:firstLineChars="0"/>
            </w:pPr>
            <w:r>
              <w:t>换届选举会议</w:t>
            </w:r>
            <w:r>
              <w:rPr>
                <w:rFonts w:hint="eastAsia"/>
                <w:lang w:val="en-US" w:eastAsia="zh-CN"/>
              </w:rPr>
              <w:t>参加人数</w:t>
            </w:r>
          </w:p>
        </w:tc>
        <w:tc>
          <w:tcPr>
            <w:tcW w:w="2466" w:type="dxa"/>
            <w:vAlign w:val="center"/>
          </w:tcPr>
          <w:p>
            <w:pPr>
              <w:pStyle w:val="16"/>
              <w:ind w:firstLine="0" w:firstLineChars="0"/>
            </w:pPr>
            <w:r>
              <w:t>≥120人</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质量指标</w:t>
            </w:r>
          </w:p>
        </w:tc>
        <w:tc>
          <w:tcPr>
            <w:tcW w:w="2466" w:type="dxa"/>
            <w:vAlign w:val="center"/>
          </w:tcPr>
          <w:p>
            <w:pPr>
              <w:pStyle w:val="16"/>
              <w:ind w:firstLine="0" w:firstLineChars="0"/>
            </w:pPr>
            <w:r>
              <w:t>会议效果良好率</w:t>
            </w:r>
          </w:p>
        </w:tc>
        <w:tc>
          <w:tcPr>
            <w:tcW w:w="2466" w:type="dxa"/>
            <w:vAlign w:val="center"/>
          </w:tcPr>
          <w:p>
            <w:pPr>
              <w:pStyle w:val="16"/>
              <w:ind w:firstLine="0" w:firstLineChars="0"/>
            </w:pPr>
            <w:r>
              <w:t>会议效果良好率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时效指标</w:t>
            </w:r>
          </w:p>
        </w:tc>
        <w:tc>
          <w:tcPr>
            <w:tcW w:w="2466" w:type="dxa"/>
            <w:vAlign w:val="center"/>
          </w:tcPr>
          <w:p>
            <w:pPr>
              <w:pStyle w:val="16"/>
              <w:ind w:firstLine="0" w:firstLineChars="0"/>
            </w:pPr>
            <w:r>
              <w:t>会议完成时限</w:t>
            </w:r>
          </w:p>
        </w:tc>
        <w:tc>
          <w:tcPr>
            <w:tcW w:w="2466" w:type="dxa"/>
            <w:vAlign w:val="center"/>
          </w:tcPr>
          <w:p>
            <w:pPr>
              <w:pStyle w:val="16"/>
              <w:ind w:firstLine="0" w:firstLineChars="0"/>
            </w:pPr>
            <w:r>
              <w:t>会议完成时限</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预计2023年完成换届</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成本指标</w:t>
            </w:r>
          </w:p>
        </w:tc>
        <w:tc>
          <w:tcPr>
            <w:tcW w:w="2466" w:type="dxa"/>
            <w:vAlign w:val="center"/>
          </w:tcPr>
          <w:p>
            <w:pPr>
              <w:pStyle w:val="16"/>
            </w:pPr>
            <w:r>
              <w:t>会议费用标准</w:t>
            </w:r>
          </w:p>
          <w:p>
            <w:pPr>
              <w:pStyle w:val="16"/>
            </w:pPr>
          </w:p>
          <w:p>
            <w:pPr>
              <w:pStyle w:val="16"/>
              <w:ind w:firstLine="0" w:firstLineChars="0"/>
            </w:pPr>
          </w:p>
        </w:tc>
        <w:tc>
          <w:tcPr>
            <w:tcW w:w="2466" w:type="dxa"/>
            <w:vAlign w:val="center"/>
          </w:tcPr>
          <w:p>
            <w:pPr>
              <w:pStyle w:val="16"/>
            </w:pPr>
            <w:r>
              <w:t>会议费用标准</w:t>
            </w:r>
          </w:p>
          <w:p>
            <w:pPr>
              <w:pStyle w:val="16"/>
            </w:pPr>
          </w:p>
          <w:p>
            <w:pPr>
              <w:pStyle w:val="16"/>
              <w:ind w:firstLine="0" w:firstLineChars="0"/>
            </w:pPr>
          </w:p>
        </w:tc>
        <w:tc>
          <w:tcPr>
            <w:tcW w:w="2466" w:type="dxa"/>
            <w:vAlign w:val="center"/>
          </w:tcPr>
          <w:p>
            <w:pPr>
              <w:pStyle w:val="16"/>
              <w:ind w:firstLine="0" w:firstLineChars="0"/>
            </w:pPr>
            <w:r>
              <w:t>≤2.78万元</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ind w:firstLine="0" w:firstLineChars="0"/>
            </w:pPr>
            <w:r>
              <w:t>可持续影响指标</w:t>
            </w:r>
          </w:p>
        </w:tc>
        <w:tc>
          <w:tcPr>
            <w:tcW w:w="2466" w:type="dxa"/>
            <w:vAlign w:val="center"/>
          </w:tcPr>
          <w:p>
            <w:pPr>
              <w:pStyle w:val="16"/>
              <w:ind w:firstLine="0" w:firstLineChars="0"/>
            </w:pPr>
            <w:r>
              <w:t>示范带动作用</w:t>
            </w:r>
          </w:p>
        </w:tc>
        <w:tc>
          <w:tcPr>
            <w:tcW w:w="2466" w:type="dxa"/>
            <w:vAlign w:val="center"/>
          </w:tcPr>
          <w:p>
            <w:pPr>
              <w:pStyle w:val="16"/>
              <w:ind w:firstLine="0" w:firstLineChars="0"/>
            </w:pPr>
            <w:r>
              <w:t>选举科协委员代表，起到示范带动作用</w:t>
            </w:r>
          </w:p>
        </w:tc>
        <w:tc>
          <w:tcPr>
            <w:tcW w:w="2466" w:type="dxa"/>
            <w:vAlign w:val="center"/>
          </w:tcPr>
          <w:p>
            <w:pPr>
              <w:pStyle w:val="16"/>
              <w:ind w:firstLine="0" w:firstLineChars="0"/>
            </w:pPr>
            <w:r>
              <w:t>选举科协委员代表，起到示范带动作用</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ind w:firstLine="0" w:firstLineChars="0"/>
            </w:pPr>
            <w:r>
              <w:t>服务对象满意度指标</w:t>
            </w:r>
          </w:p>
        </w:tc>
        <w:tc>
          <w:tcPr>
            <w:tcW w:w="2466" w:type="dxa"/>
            <w:vAlign w:val="center"/>
          </w:tcPr>
          <w:p>
            <w:pPr>
              <w:pStyle w:val="16"/>
              <w:ind w:firstLine="0" w:firstLineChars="0"/>
            </w:pPr>
            <w:r>
              <w:t>服务对象满意度</w:t>
            </w:r>
          </w:p>
        </w:tc>
        <w:tc>
          <w:tcPr>
            <w:tcW w:w="2466" w:type="dxa"/>
            <w:vAlign w:val="center"/>
          </w:tcPr>
          <w:p>
            <w:pPr>
              <w:pStyle w:val="16"/>
              <w:ind w:firstLine="0" w:firstLineChars="0"/>
            </w:pPr>
            <w:r>
              <w:t>服务对象满意度</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eastAsia="zh-CN"/>
              </w:rPr>
              <w:t>《</w:t>
            </w:r>
            <w:r>
              <w:rPr>
                <w:rFonts w:hint="eastAsia"/>
              </w:rPr>
              <w:t>中国科学技术协会章程</w:t>
            </w:r>
            <w:r>
              <w:rPr>
                <w:rFonts w:hint="eastAsia"/>
                <w:lang w:eastAsia="zh-CN"/>
              </w:rPr>
              <w:t>》</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2、科普经费绩效目标表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1.用于科学普及工作，开展科普活动，更换科普设施。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ind w:firstLine="0" w:firstLineChars="0"/>
            </w:pPr>
            <w:r>
              <w:t>数量指标</w:t>
            </w:r>
          </w:p>
        </w:tc>
        <w:tc>
          <w:tcPr>
            <w:tcW w:w="2466" w:type="dxa"/>
            <w:vAlign w:val="center"/>
          </w:tcPr>
          <w:p>
            <w:pPr>
              <w:pStyle w:val="16"/>
              <w:ind w:firstLine="0" w:firstLineChars="0"/>
            </w:pPr>
            <w:r>
              <w:t>科普活动覆盖人数（人）</w:t>
            </w:r>
          </w:p>
        </w:tc>
        <w:tc>
          <w:tcPr>
            <w:tcW w:w="2466" w:type="dxa"/>
            <w:vAlign w:val="center"/>
          </w:tcPr>
          <w:p>
            <w:pPr>
              <w:pStyle w:val="16"/>
              <w:ind w:firstLine="0" w:firstLineChars="0"/>
            </w:pPr>
            <w:r>
              <w:t>科普活动覆盖人数（人）</w:t>
            </w:r>
          </w:p>
        </w:tc>
        <w:tc>
          <w:tcPr>
            <w:tcW w:w="2466" w:type="dxa"/>
            <w:vAlign w:val="center"/>
          </w:tcPr>
          <w:p>
            <w:pPr>
              <w:pStyle w:val="16"/>
              <w:ind w:firstLine="0" w:firstLineChars="0"/>
            </w:pPr>
            <w:r>
              <w:t>≥1000人次</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质量指标</w:t>
            </w:r>
          </w:p>
        </w:tc>
        <w:tc>
          <w:tcPr>
            <w:tcW w:w="2466" w:type="dxa"/>
            <w:vAlign w:val="center"/>
          </w:tcPr>
          <w:p>
            <w:pPr>
              <w:pStyle w:val="16"/>
              <w:ind w:firstLine="0" w:firstLineChars="0"/>
            </w:pPr>
            <w:r>
              <w:t>业务工作完成率（%）</w:t>
            </w:r>
          </w:p>
        </w:tc>
        <w:tc>
          <w:tcPr>
            <w:tcW w:w="2466" w:type="dxa"/>
            <w:vAlign w:val="center"/>
          </w:tcPr>
          <w:p>
            <w:pPr>
              <w:pStyle w:val="16"/>
              <w:ind w:firstLine="0" w:firstLineChars="0"/>
            </w:pPr>
            <w:r>
              <w:t>科学普及工作完成率（%）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时效指标</w:t>
            </w:r>
          </w:p>
        </w:tc>
        <w:tc>
          <w:tcPr>
            <w:tcW w:w="2466" w:type="dxa"/>
            <w:vAlign w:val="center"/>
          </w:tcPr>
          <w:p>
            <w:pPr>
              <w:pStyle w:val="16"/>
              <w:ind w:firstLine="0" w:firstLineChars="0"/>
            </w:pPr>
            <w:r>
              <w:t>工作按时完成率</w:t>
            </w:r>
          </w:p>
        </w:tc>
        <w:tc>
          <w:tcPr>
            <w:tcW w:w="2466" w:type="dxa"/>
            <w:vAlign w:val="center"/>
          </w:tcPr>
          <w:p>
            <w:pPr>
              <w:pStyle w:val="16"/>
              <w:ind w:firstLine="0" w:firstLineChars="0"/>
            </w:pPr>
            <w:r>
              <w:t>开展科普活动工作按时完成率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ind w:firstLine="0" w:firstLineChars="0"/>
            </w:pPr>
            <w:r>
              <w:t>成本指标</w:t>
            </w:r>
          </w:p>
        </w:tc>
        <w:tc>
          <w:tcPr>
            <w:tcW w:w="2466" w:type="dxa"/>
            <w:vAlign w:val="center"/>
          </w:tcPr>
          <w:p>
            <w:pPr>
              <w:pStyle w:val="16"/>
              <w:ind w:firstLine="0" w:firstLineChars="0"/>
            </w:pPr>
            <w:r>
              <w:t>完成工作所需资金</w:t>
            </w:r>
          </w:p>
        </w:tc>
        <w:tc>
          <w:tcPr>
            <w:tcW w:w="2466" w:type="dxa"/>
            <w:vAlign w:val="center"/>
          </w:tcPr>
          <w:p>
            <w:pPr>
              <w:pStyle w:val="16"/>
              <w:ind w:firstLine="0" w:firstLineChars="0"/>
            </w:pPr>
            <w:r>
              <w:t>完成科普工作所需资金</w:t>
            </w:r>
          </w:p>
        </w:tc>
        <w:tc>
          <w:tcPr>
            <w:tcW w:w="2466" w:type="dxa"/>
            <w:vAlign w:val="center"/>
          </w:tcPr>
          <w:p>
            <w:pPr>
              <w:pStyle w:val="16"/>
              <w:ind w:firstLine="0" w:firstLineChars="0"/>
            </w:pPr>
            <w:r>
              <w:t>≤10万元</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ind w:firstLine="0" w:firstLineChars="0"/>
            </w:pPr>
            <w:r>
              <w:t>社会效益指标</w:t>
            </w:r>
          </w:p>
        </w:tc>
        <w:tc>
          <w:tcPr>
            <w:tcW w:w="2466" w:type="dxa"/>
            <w:vAlign w:val="center"/>
          </w:tcPr>
          <w:p>
            <w:pPr>
              <w:pStyle w:val="16"/>
              <w:ind w:firstLine="0" w:firstLineChars="0"/>
            </w:pPr>
            <w:r>
              <w:t>社会影响力</w:t>
            </w:r>
          </w:p>
        </w:tc>
        <w:tc>
          <w:tcPr>
            <w:tcW w:w="2466" w:type="dxa"/>
            <w:vAlign w:val="center"/>
          </w:tcPr>
          <w:p>
            <w:pPr>
              <w:pStyle w:val="16"/>
              <w:ind w:firstLine="0" w:firstLineChars="0"/>
            </w:pPr>
            <w:r>
              <w:t>推动科学普及工作，提升社会影响力</w:t>
            </w:r>
          </w:p>
        </w:tc>
        <w:tc>
          <w:tcPr>
            <w:tcW w:w="2466" w:type="dxa"/>
            <w:vAlign w:val="center"/>
          </w:tcPr>
          <w:p>
            <w:pPr>
              <w:pStyle w:val="16"/>
              <w:ind w:firstLine="0" w:firstLineChars="0"/>
            </w:pPr>
            <w:r>
              <w:t>推动科学普及工作，扩大受众范围</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ind w:firstLine="0" w:firstLineChars="0"/>
            </w:pPr>
            <w:r>
              <w:t>服务对象满意度指标</w:t>
            </w:r>
          </w:p>
        </w:tc>
        <w:tc>
          <w:tcPr>
            <w:tcW w:w="2466" w:type="dxa"/>
            <w:vAlign w:val="center"/>
          </w:tcPr>
          <w:p>
            <w:pPr>
              <w:pStyle w:val="16"/>
              <w:ind w:firstLine="0" w:firstLineChars="0"/>
            </w:pPr>
            <w:r>
              <w:t>群众满意度</w:t>
            </w:r>
          </w:p>
        </w:tc>
        <w:tc>
          <w:tcPr>
            <w:tcW w:w="2466" w:type="dxa"/>
            <w:vAlign w:val="center"/>
          </w:tcPr>
          <w:p>
            <w:pPr>
              <w:pStyle w:val="16"/>
              <w:ind w:firstLine="0" w:firstLineChars="0"/>
            </w:pPr>
            <w:r>
              <w:t>群众满意度</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t>年初工作规划</w:t>
            </w:r>
            <w:r>
              <w:rPr>
                <w:rFonts w:hint="eastAsia"/>
                <w:lang w:eastAsia="zh-CN"/>
              </w:rPr>
              <w:t>、</w:t>
            </w:r>
            <w:r>
              <w:rPr>
                <w:rFonts w:hint="eastAsia"/>
                <w:lang w:val="en-US" w:eastAsia="zh-CN"/>
              </w:rPr>
              <w:t>科协“三定方案”</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2023年，隆尧县科学技术协会本级安排政府采购预算0.95万元。具体内容见下表。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731001隆尧县科学技术协会本级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0.95</w:t>
            </w:r>
          </w:p>
        </w:tc>
        <w:tc>
          <w:tcPr>
            <w:tcW w:w="924" w:type="dxa"/>
            <w:vAlign w:val="center"/>
          </w:tcPr>
          <w:p>
            <w:pPr>
              <w:pStyle w:val="19"/>
            </w:pPr>
            <w:r>
              <w:t>0.95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隆尧县科学技术协会本级小计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0.95</w:t>
            </w:r>
          </w:p>
        </w:tc>
        <w:tc>
          <w:tcPr>
            <w:tcW w:w="924" w:type="dxa"/>
            <w:vAlign w:val="center"/>
          </w:tcPr>
          <w:p>
            <w:pPr>
              <w:pStyle w:val="19"/>
            </w:pPr>
            <w:r>
              <w:t>0.95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科普经费</w:t>
            </w:r>
          </w:p>
        </w:tc>
        <w:tc>
          <w:tcPr>
            <w:tcW w:w="924" w:type="dxa"/>
            <w:vAlign w:val="center"/>
          </w:tcPr>
          <w:p>
            <w:pPr>
              <w:pStyle w:val="15"/>
            </w:pPr>
            <w:r>
              <w:t>10.00</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0.48</w:t>
            </w:r>
          </w:p>
        </w:tc>
        <w:tc>
          <w:tcPr>
            <w:tcW w:w="924" w:type="dxa"/>
            <w:vAlign w:val="center"/>
          </w:tcPr>
          <w:p>
            <w:pPr>
              <w:pStyle w:val="15"/>
            </w:pPr>
            <w:r>
              <w:t>0.48</w:t>
            </w:r>
          </w:p>
        </w:tc>
        <w:tc>
          <w:tcPr>
            <w:tcW w:w="924" w:type="dxa"/>
            <w:vAlign w:val="center"/>
          </w:tcPr>
          <w:p>
            <w:pPr>
              <w:pStyle w:val="15"/>
            </w:pPr>
            <w:r>
              <w:t>0.48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科普经费</w:t>
            </w:r>
          </w:p>
        </w:tc>
        <w:tc>
          <w:tcPr>
            <w:tcW w:w="924" w:type="dxa"/>
            <w:vAlign w:val="center"/>
          </w:tcPr>
          <w:p>
            <w:pPr>
              <w:pStyle w:val="15"/>
            </w:pPr>
            <w:r>
              <w:t>10.00</w:t>
            </w:r>
          </w:p>
        </w:tc>
        <w:tc>
          <w:tcPr>
            <w:tcW w:w="924" w:type="dxa"/>
            <w:vAlign w:val="center"/>
          </w:tcPr>
          <w:p>
            <w:pPr>
              <w:pStyle w:val="16"/>
            </w:pPr>
            <w:r>
              <w:t>多功能一体机</w:t>
            </w:r>
          </w:p>
        </w:tc>
        <w:tc>
          <w:tcPr>
            <w:tcW w:w="924" w:type="dxa"/>
            <w:vAlign w:val="center"/>
          </w:tcPr>
          <w:p>
            <w:pPr>
              <w:pStyle w:val="16"/>
            </w:pPr>
            <w:r>
              <w:t>A02020400</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0.19</w:t>
            </w:r>
          </w:p>
        </w:tc>
        <w:tc>
          <w:tcPr>
            <w:tcW w:w="924" w:type="dxa"/>
            <w:vAlign w:val="center"/>
          </w:tcPr>
          <w:p>
            <w:pPr>
              <w:pStyle w:val="15"/>
            </w:pPr>
            <w:r>
              <w:t>0.37</w:t>
            </w:r>
          </w:p>
        </w:tc>
        <w:tc>
          <w:tcPr>
            <w:tcW w:w="924" w:type="dxa"/>
            <w:vAlign w:val="center"/>
          </w:tcPr>
          <w:p>
            <w:pPr>
              <w:pStyle w:val="15"/>
            </w:pPr>
            <w:r>
              <w:t>0.37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科普经费</w:t>
            </w:r>
          </w:p>
        </w:tc>
        <w:tc>
          <w:tcPr>
            <w:tcW w:w="924" w:type="dxa"/>
            <w:vAlign w:val="center"/>
          </w:tcPr>
          <w:p>
            <w:pPr>
              <w:pStyle w:val="15"/>
            </w:pPr>
            <w:r>
              <w:t>10.00</w:t>
            </w:r>
          </w:p>
        </w:tc>
        <w:tc>
          <w:tcPr>
            <w:tcW w:w="924" w:type="dxa"/>
            <w:vAlign w:val="center"/>
          </w:tcPr>
          <w:p>
            <w:pPr>
              <w:pStyle w:val="16"/>
            </w:pPr>
            <w:r>
              <w:t>碎纸机</w:t>
            </w:r>
          </w:p>
        </w:tc>
        <w:tc>
          <w:tcPr>
            <w:tcW w:w="924" w:type="dxa"/>
            <w:vAlign w:val="center"/>
          </w:tcPr>
          <w:p>
            <w:pPr>
              <w:pStyle w:val="16"/>
            </w:pPr>
            <w:r>
              <w:t>A02021301</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0.05</w:t>
            </w:r>
          </w:p>
        </w:tc>
        <w:tc>
          <w:tcPr>
            <w:tcW w:w="924" w:type="dxa"/>
            <w:vAlign w:val="center"/>
          </w:tcPr>
          <w:p>
            <w:pPr>
              <w:pStyle w:val="15"/>
            </w:pPr>
            <w:r>
              <w:t>0.10</w:t>
            </w:r>
          </w:p>
        </w:tc>
        <w:tc>
          <w:tcPr>
            <w:tcW w:w="924" w:type="dxa"/>
            <w:vAlign w:val="center"/>
          </w:tcPr>
          <w:p>
            <w:pPr>
              <w:pStyle w:val="15"/>
            </w:pPr>
            <w:r>
              <w:t>0.10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隆尧县科学技术协会本级上年末固定资产金额为4.45万元（详见下表）。本年度拟购置固定资产总额为0.95万元，已按要求列入政府采购预算，详见政府采购预算表。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731001隆尧县科学技术协会本级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18</w:t>
            </w:r>
          </w:p>
        </w:tc>
        <w:tc>
          <w:tcPr>
            <w:tcW w:w="4933" w:type="dxa"/>
            <w:vAlign w:val="center"/>
          </w:tcPr>
          <w:p>
            <w:pPr>
              <w:pStyle w:val="15"/>
            </w:pPr>
            <w:r>
              <w:t>4.45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CBFDE6"/>
    <w:multiLevelType w:val="singleLevel"/>
    <w:tmpl w:val="EDCBFDE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000000"/>
    <w:rsid w:val="009F4204"/>
    <w:rsid w:val="02A64A0F"/>
    <w:rsid w:val="0D4640A3"/>
    <w:rsid w:val="0E9870A8"/>
    <w:rsid w:val="1A0F17FD"/>
    <w:rsid w:val="1AC00DD9"/>
    <w:rsid w:val="1B2B31C5"/>
    <w:rsid w:val="1F9C1871"/>
    <w:rsid w:val="20595906"/>
    <w:rsid w:val="20D5250E"/>
    <w:rsid w:val="22724B51"/>
    <w:rsid w:val="22BE1C2F"/>
    <w:rsid w:val="25094493"/>
    <w:rsid w:val="269178B2"/>
    <w:rsid w:val="27610C3D"/>
    <w:rsid w:val="2A917954"/>
    <w:rsid w:val="2CFC0D1B"/>
    <w:rsid w:val="377F2396"/>
    <w:rsid w:val="3B854811"/>
    <w:rsid w:val="3E59481E"/>
    <w:rsid w:val="3FD476A0"/>
    <w:rsid w:val="49D81E16"/>
    <w:rsid w:val="4A5C6E2D"/>
    <w:rsid w:val="4BDF1871"/>
    <w:rsid w:val="52571553"/>
    <w:rsid w:val="5B56700E"/>
    <w:rsid w:val="5D0977A7"/>
    <w:rsid w:val="5DFE3537"/>
    <w:rsid w:val="63ED7F9C"/>
    <w:rsid w:val="69F815FF"/>
    <w:rsid w:val="6D8A686A"/>
    <w:rsid w:val="6F210469"/>
    <w:rsid w:val="75C65862"/>
    <w:rsid w:val="77CB1E97"/>
    <w:rsid w:val="7B492F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11" Target="../customXml/item1.xml" Type="http://schemas.openxmlformats.org/officeDocument/2006/relationships/customXml"/><Relationship Id="rId12" Target="numbering.xml" Type="http://schemas.openxmlformats.org/officeDocument/2006/relationships/numbering"/><Relationship Id="rId13" Target="../customXml/item2.xml" Type="http://schemas.openxmlformats.org/officeDocument/2006/relationships/customXml"/><Relationship Id="rId14" Target="../customXml/item3.xml" Type="http://schemas.openxmlformats.org/officeDocument/2006/relationships/customXml"/><Relationship Id="rId15" Target="../customXml/item4.xml" Type="http://schemas.openxmlformats.org/officeDocument/2006/relationships/customXml"/><Relationship Id="rId16" Target="../customXml/item5.xml" Type="http://schemas.openxmlformats.org/officeDocument/2006/relationships/customXml"/><Relationship Id="rId17" Target="../customXml/item6.xml" Type="http://schemas.openxmlformats.org/officeDocument/2006/relationships/customXml"/><Relationship Id="rId18" Target="../customXml/item7.xml" Type="http://schemas.openxmlformats.org/officeDocument/2006/relationships/customXml"/><Relationship Id="rId19" Target="../customXml/item8.xml" Type="http://schemas.openxmlformats.org/officeDocument/2006/relationships/customXml"/><Relationship Id="rId2" Target="settings.xml" Type="http://schemas.openxmlformats.org/officeDocument/2006/relationships/settings"/><Relationship Id="rId20" Target="../customXml/item9.xml" Type="http://schemas.openxmlformats.org/officeDocument/2006/relationships/customXml"/><Relationship Id="rId21" Target="../customXml/item10.xml" Type="http://schemas.openxmlformats.org/officeDocument/2006/relationships/customXml"/><Relationship Id="rId22" Target="../customXml/item11.xml" Type="http://schemas.openxmlformats.org/officeDocument/2006/relationships/customXml"/><Relationship Id="rId23" Target="../customXml/item12.xml" Type="http://schemas.openxmlformats.org/officeDocument/2006/relationships/customXml"/><Relationship Id="rId24" Target="../customXml/item13.xml" Type="http://schemas.openxmlformats.org/officeDocument/2006/relationships/customXml"/><Relationship Id="rId25" Target="../customXml/item14.xml" Type="http://schemas.openxmlformats.org/officeDocument/2006/relationships/customXml"/><Relationship Id="rId26" Target="../customXml/item15.xml" Type="http://schemas.openxmlformats.org/officeDocument/2006/relationships/customXml"/><Relationship Id="rId27" Target="../customXml/item16.xml" Type="http://schemas.openxmlformats.org/officeDocument/2006/relationships/customXml"/><Relationship Id="rId28" Target="../customXml/item17.xml" Type="http://schemas.openxmlformats.org/officeDocument/2006/relationships/customXml"/><Relationship Id="rId29" Target="../customXml/item18.xml" Type="http://schemas.openxmlformats.org/officeDocument/2006/relationships/customXml"/><Relationship Id="rId3" Target="footer1.xml" Type="http://schemas.openxmlformats.org/officeDocument/2006/relationships/footer"/><Relationship Id="rId30" Target="../customXml/item19.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footer6.xml" Type="http://schemas.openxmlformats.org/officeDocument/2006/relationships/footer"/><Relationship Id="rId9" Target="footer7.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2023-01-16T17:13:45Z</dcterms:created>
  <dcterms:modified xsi:type="dcterms:W3CDTF">2023-01-16T09:13:45Z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2023-01-16T17:13:45Z</dcterms:created>
  <dcterms:modified xsi:type="dcterms:W3CDTF">2023-01-16T09:13:45Z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2023-01-16T17:13:44Z</dcterms:created>
  <dcterms:modified xsi:type="dcterms:W3CDTF">2023-01-16T09:13:44Z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2023-01-16T17:13:44Z</dcterms:created>
  <dcterms:modified xsi:type="dcterms:W3CDTF">2023-01-16T09:13:44Z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2023-01-16T17:13:38Z</dcterms:created>
  <dcterms:modified xsi:type="dcterms:W3CDTF">2023-01-16T09:13:38Z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2023-01-16T17:13:40Z</dcterms:created>
  <dcterms:modified xsi:type="dcterms:W3CDTF">2023-01-16T09:13:40Z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2023-01-16T17:13:39Z</dcterms:created>
  <dcterms:modified xsi:type="dcterms:W3CDTF">2023-01-16T09:13:39Z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2fc80f8-50bc-4856-b2bf-76c1f9742159}">
  <ds:schemaRefs/>
</ds:datastoreItem>
</file>

<file path=customXml/itemProps11.xml><?xml version="1.0" encoding="utf-8"?>
<ds:datastoreItem xmlns:ds="http://schemas.openxmlformats.org/officeDocument/2006/customXml" ds:itemID="{9f1c0cf6-1140-4525-b123-655df5a5598f}">
  <ds:schemaRefs/>
</ds:datastoreItem>
</file>

<file path=customXml/itemProps12.xml><?xml version="1.0" encoding="utf-8"?>
<ds:datastoreItem xmlns:ds="http://schemas.openxmlformats.org/officeDocument/2006/customXml" ds:itemID="{2676c37f-90b0-4f07-aadb-411c5e924406}">
  <ds:schemaRefs/>
</ds:datastoreItem>
</file>

<file path=customXml/itemProps13.xml><?xml version="1.0" encoding="utf-8"?>
<ds:datastoreItem xmlns:ds="http://schemas.openxmlformats.org/officeDocument/2006/customXml" ds:itemID="{41eb0175-aa28-4936-862d-d01ef5580595}">
  <ds:schemaRefs/>
</ds:datastoreItem>
</file>

<file path=customXml/itemProps14.xml><?xml version="1.0" encoding="utf-8"?>
<ds:datastoreItem xmlns:ds="http://schemas.openxmlformats.org/officeDocument/2006/customXml" ds:itemID="{ece57251-9553-4b15-aeb3-42ae880cf82e}">
  <ds:schemaRefs/>
</ds:datastoreItem>
</file>

<file path=customXml/itemProps15.xml><?xml version="1.0" encoding="utf-8"?>
<ds:datastoreItem xmlns:ds="http://schemas.openxmlformats.org/officeDocument/2006/customXml" ds:itemID="{4c736ece-f85a-4cf6-ade6-4ce1e1720237}">
  <ds:schemaRefs/>
</ds:datastoreItem>
</file>

<file path=customXml/itemProps16.xml><?xml version="1.0" encoding="utf-8"?>
<ds:datastoreItem xmlns:ds="http://schemas.openxmlformats.org/officeDocument/2006/customXml" ds:itemID="{7d44f893-0e6c-4995-b864-bcc819122f8b}">
  <ds:schemaRefs/>
</ds:datastoreItem>
</file>

<file path=customXml/itemProps17.xml><?xml version="1.0" encoding="utf-8"?>
<ds:datastoreItem xmlns:ds="http://schemas.openxmlformats.org/officeDocument/2006/customXml" ds:itemID="{33f612d7-7726-449d-92cc-4f762114ccf5}">
  <ds:schemaRefs/>
</ds:datastoreItem>
</file>

<file path=customXml/itemProps18.xml><?xml version="1.0" encoding="utf-8"?>
<ds:datastoreItem xmlns:ds="http://schemas.openxmlformats.org/officeDocument/2006/customXml" ds:itemID="{25f2770a-d168-4254-8530-1c6ec37b53a5}">
  <ds:schemaRefs/>
</ds:datastoreItem>
</file>

<file path=customXml/itemProps19.xml><?xml version="1.0" encoding="utf-8"?>
<ds:datastoreItem xmlns:ds="http://schemas.openxmlformats.org/officeDocument/2006/customXml" ds:itemID="{ee990012-dce9-49fe-bc85-3efc07af9f31}">
  <ds:schemaRefs/>
</ds:datastoreItem>
</file>

<file path=customXml/itemProps2.xml><?xml version="1.0" encoding="utf-8"?>
<ds:datastoreItem xmlns:ds="http://schemas.openxmlformats.org/officeDocument/2006/customXml" ds:itemID="{371f0312-2970-4667-8785-833001fe7070}">
  <ds:schemaRefs/>
</ds:datastoreItem>
</file>

<file path=customXml/itemProps3.xml><?xml version="1.0" encoding="utf-8"?>
<ds:datastoreItem xmlns:ds="http://schemas.openxmlformats.org/officeDocument/2006/customXml" ds:itemID="{1eb2db20-73d7-4c0d-aa21-7a7978c21cee}">
  <ds:schemaRefs/>
</ds:datastoreItem>
</file>

<file path=customXml/itemProps4.xml><?xml version="1.0" encoding="utf-8"?>
<ds:datastoreItem xmlns:ds="http://schemas.openxmlformats.org/officeDocument/2006/customXml" ds:itemID="{50c4f1ae-4c61-467e-9ef6-70e99a58ec6b}">
  <ds:schemaRefs/>
</ds:datastoreItem>
</file>

<file path=customXml/itemProps5.xml><?xml version="1.0" encoding="utf-8"?>
<ds:datastoreItem xmlns:ds="http://schemas.openxmlformats.org/officeDocument/2006/customXml" ds:itemID="{b56ffb36-6488-430f-8851-09af9d8178f5}">
  <ds:schemaRefs/>
</ds:datastoreItem>
</file>

<file path=customXml/itemProps6.xml><?xml version="1.0" encoding="utf-8"?>
<ds:datastoreItem xmlns:ds="http://schemas.openxmlformats.org/officeDocument/2006/customXml" ds:itemID="{56b02a34-1a5c-4a9d-9515-44c3bf522476}">
  <ds:schemaRefs/>
</ds:datastoreItem>
</file>

<file path=customXml/itemProps7.xml><?xml version="1.0" encoding="utf-8"?>
<ds:datastoreItem xmlns:ds="http://schemas.openxmlformats.org/officeDocument/2006/customXml" ds:itemID="{dd952067-f652-4f44-8fb8-ddd3ea7895ec}">
  <ds:schemaRefs/>
</ds:datastoreItem>
</file>

<file path=customXml/itemProps8.xml><?xml version="1.0" encoding="utf-8"?>
<ds:datastoreItem xmlns:ds="http://schemas.openxmlformats.org/officeDocument/2006/customXml" ds:itemID="{81c700a5-92c5-4d61-967c-6ee03ea01122}">
  <ds:schemaRefs/>
</ds:datastoreItem>
</file>

<file path=customXml/itemProps9.xml><?xml version="1.0" encoding="utf-8"?>
<ds:datastoreItem xmlns:ds="http://schemas.openxmlformats.org/officeDocument/2006/customXml" ds:itemID="{f78fa05f-e51b-463d-9959-97b761b322cc}">
  <ds:schemaRefs/>
</ds:datastoreItem>
</file>

<file path=docProps/app.xml><?xml version="1.0" encoding="utf-8"?>
<Properties xmlns="http://schemas.openxmlformats.org/officeDocument/2006/extended-properties" xmlns:vt="http://schemas.openxmlformats.org/officeDocument/2006/docPropsVTypes">
  <Pages>26</Pages>
  <Words>5249</Words>
  <Characters>6180</Characters>
  <TotalTime>3</TotalTime>
  <ScaleCrop>false</ScaleCrop>
  <LinksUpToDate>false</LinksUpToDate>
  <CharactersWithSpaces>6471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2023-01-16T17:13:00Z</dcterms:created>
  <dc:creator>dsb</dc:creator>
  <cp:lastModifiedBy>Hc</cp:lastModifiedBy>
  <dcterms:modified xsi:type="dcterms:W3CDTF">2023-09-05T09:18:56Z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E00DEA79851846B0B15F7F20E6E16EEF_12</vt:lpwstr>
  </property>
</Properties>
</file>