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outlineLvl w:val="3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Toc_4_4_0000000040"/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  <w:bookmarkEnd w:id="0"/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314001隆尧县民政局本级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13052522P00868310221R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县级/困难群众补助资金/临时救助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70.00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70.00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临时救助资金发放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≥12000人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救助准确率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救助准确率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救助及时率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救助标准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≥232人/月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救助有效率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救助有效率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救助对象的满意度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救助对象的满意度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</w:tbl>
    <w:p>
      <w:r>
        <w:br w:type="page"/>
      </w:r>
    </w:p>
    <w:p>
      <w:pPr>
        <w:jc w:val="center"/>
        <w:outlineLvl w:val="3"/>
      </w:pPr>
      <w:bookmarkStart w:id="1" w:name="_Toc_4_4_0000000037"/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  <w:bookmarkEnd w:id="1"/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314001隆尧县民政局本级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13052522P008683102231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县级/困难群众补助资金/残疾人两项补贴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400.00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400.00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残疾人两项补贴发放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≥12000人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救助准确率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救助准确率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救助及时率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救助标准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≥232人/月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救助有效率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救助有效率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救助对象的满意度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救助对象的满意度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</w:tbl>
    <w:p>
      <w:r>
        <w:br w:type="page"/>
      </w: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p>
      <w:pPr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317001隆尧县退役军人事务局本级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13052522P00868310171U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冀财社[2021]199号/省级/优抚对象补助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282.00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282.00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为重点优抚对象发放定期抚恤生活补助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1.保障优抚对象生活水平</w:t>
            </w:r>
          </w:p>
          <w:p>
            <w:pPr>
              <w:pStyle w:val="7"/>
            </w:pPr>
            <w:r>
              <w:t>2.保障经费及时、足额拨付</w:t>
            </w:r>
          </w:p>
          <w:p>
            <w:pPr>
              <w:pStyle w:val="7"/>
            </w:pPr>
            <w:r>
              <w:t>3.促进社会和谐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享受抚恤补助人数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享受抚恤补助人数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≥1200人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经费足额拨付率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经费足额拨付率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各项补助资金及时拨付率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各项补助资金及时拨付率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保证资金成本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优抚对象生活改善情况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优抚对象生活改善情况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有效改善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优抚对象满意度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优抚对象满意度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</w:tbl>
    <w:p>
      <w:r>
        <w:br w:type="page"/>
      </w: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p>
      <w:pPr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317001隆尧县退役军人事务局本级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13052522P008683100242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县级/农村义务兵优待金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100.00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100.00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发放农村义务兵优待金，落实好义务兵优待问题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1.及时发放农村义务兵优待金</w:t>
            </w:r>
          </w:p>
          <w:p>
            <w:pPr>
              <w:pStyle w:val="7"/>
            </w:pPr>
            <w:r>
              <w:t>2.落实好义务兵优待问题</w:t>
            </w:r>
          </w:p>
          <w:p>
            <w:pPr>
              <w:pStyle w:val="7"/>
            </w:pPr>
            <w:r>
              <w:t>3.使优抚对象生活得到有效改善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享受义务兵优待金人数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享受义务兵优待金人数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225人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经费足额拨付率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经费足额拨付率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各项补助资金及时拨付率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各项补助资金及时拨付率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≥98%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保证资金成本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保证资金成本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优抚对象生活得到有效改善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优抚对象生活得到有效改善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效果显著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优抚对象满意度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优抚对象满意度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</w:tbl>
    <w:p>
      <w:r>
        <w:br w:type="page"/>
      </w: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p>
      <w:pPr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317001隆尧县退役军人事务局本级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13052522P008683100171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县级/退役士兵教育技能培训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12.60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12.60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进一步提升自主就业退役士兵职业技能，帮助自主就业退役士兵提升综合能力和竞争力，实现高质量就业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1.进一步提升自主就业退役士兵职业技能，帮助自主就业退役士兵提升综合能力和竞争力，实现高质量就业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2.经费足额、及时拨付</w:t>
            </w:r>
          </w:p>
          <w:p>
            <w:pPr>
              <w:pStyle w:val="7"/>
            </w:pPr>
            <w:r>
              <w:t>3.维护退役士兵合法权益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参加教育技能培训率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参加教育技能培训人数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≥70人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经费是否足额拨付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经费足额拨付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资金拨付及时率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资金拨付及时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≥98%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保障资金成本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维护退役士兵合法权益，缓解退役士兵就业难问题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维护退役士兵合法权益，缓解退役士兵就业难问题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效果显著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退役士兵满意度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退役士兵满意度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322001隆尧县医疗保障局本级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13052522P00868310069K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城乡居民基本医疗保险经办机构经费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64.00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64.00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用于基本医疗保险业务正常开展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1.保障基本医疗保险业务正常开展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医保综合参保率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医保综合参保率占总数的比例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业务开展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保障业务正常开展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业务正常开展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按照要求和计划完成工作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按照计划完成工作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1.5元/人/年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确保行政效率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高效率完成参保任务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政策宣传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政策知晓率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长期使用性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健全医疗保障制度体系的作用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成效明显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参保对象满意度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参保对象满意度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322001隆尧县医疗保障局本级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13052522P00868310073R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城乡居民基本医疗保险县配套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6124.40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6124.40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用于城乡居民享受基本医疗保险待遇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80%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1.保障城乡居民享受基本医疗保险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参保率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以户籍人口为基数计算的综合参保率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以户籍人口为基数计算的综合参保率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业务开展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保障业务正常开展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业务正常开展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按要求和计划完成工作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按要求和计划完成工作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确保行政效率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高效率完成参保任务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长期使用性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对健全医疗保障体系的作用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成效明细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医保正常宣传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群众对参保的整体满意度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322001隆尧县医疗保障局本级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13052522P008683100726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城乡医疗保障救助县配套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26.67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26.67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用于资助符合条件的脱贫人口参保城乡居民医保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</w:p>
        </w:tc>
        <w:tc>
          <w:tcPr>
            <w:tcW w:w="1304" w:type="dxa"/>
            <w:vAlign w:val="center"/>
          </w:tcPr>
          <w:p>
            <w:pPr>
              <w:pStyle w:val="8"/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1.100%资助符合条件的脱贫人口参保城乡居民医保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重特大疾病救助人次比例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重特大疾病医疗救助人次占直接救助人次比例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≥28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重点救助对象年度内限额救助比例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重点救助对象年度内限额救助比例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≥70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一站式即时结算覆盖地区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一站式即时结算覆盖地区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不低于上年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确保行政效率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应保尽保重特大疾病医疗救助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应保尽保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资助符合条件的脱贫人口参加居民医保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资助符合条件的脱贫人口参加居民医保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应保尽保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救助对象满意度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≥85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计划指标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361001隆尧县卫生健康局本级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13052522P008683100970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村卫生室日常运行经费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60.00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60.00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村卫生室日常运行经费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1.通过村卫生室待遇，提高村卫生室医疗及服务质量不断提升。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卫生室数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一体化村卫生室332所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332所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保证准确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按要求拨付，保证准确，足额发放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足额发放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按时发放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及时审批并足额拨付发放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按时发放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资金拨付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拨付标准是按每所卫生室3650元，预算总成本为121.18万元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60万元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村民生活质量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进一步提高村民生活质量，达到长期维护社会和谐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中长期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卫生室满意度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卫生室满意度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满意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361001隆尧县卫生健康局本级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13052522P008683101347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冀财社【2021】170号/中央提前下达2022年基层医疗卫生机构基本药物制度补助资金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210.00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210.00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用于药品零差率补助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1.保证所有政府办基层医疗机构实施国家基本药物制度，推进综合改革顺利进行。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2.对实施国家基本药物制度的卫生院给予补助，支持国家基本药物制度顺利实施。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国家基本药物制度覆盖率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基层医疗机构实施国家基本药物制度覆盖率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村卫生室实施基本药物覆盖率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村卫生室实施基本药物覆盖率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实施国家基本药物制度覆盖比列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政府办基层医疗卫生机构实施国家基本药物制度覆盖率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实施国家基本药物制度覆盖比列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村卫生室实施国家基本药物制度覆盖率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乡村医生收入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乡村医生全年收入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保持稳定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国家基本药物制度在基层持续实施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国家基本药物制度在基层持续实施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中长期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服务对象满意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满意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361001隆尧县卫生健康局本级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13052522P00868310175A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冀财社【2021】174号/中央提前下达2022年计划生育家庭特励扶助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22.00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22.00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用于计生家庭奖励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1.采取奖励、扶助、社会保障等机制，引导家庭和个人打取计划生育措施，提高计划生育家庭发展能力。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全部落实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全部落实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高质量落实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高质量落实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低成本落实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低成本落实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社会效益全面提升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社会效益全面提升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受众群众满意度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受众群众满意度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361001隆尧县卫生健康局本级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13052522P00868310174N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冀财社【2021】174号/中央提前下达2022年农村部分计划生育家庭奖励扶助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118.00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118.00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用于计生家庭奖励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1.采取奖励、扶助、社会保障等机制，引导家庭和个人打取计划生育措施，提高计划生育家庭发展能力。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全部落实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全部落实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高质量落实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高质量落实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低成本落实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低成本落实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社会效益全面提升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社会效益全面提升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受众群众满意度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受众群众满意度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361001隆尧县卫生健康局本级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13052522P00868310140L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冀财社【2021】189号/中央提前下达2022年计划生育家庭特别扶助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7.54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7.54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用于计生家庭奖励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1.采取奖励、扶助、社会保障等机制，引导家庭和个人打取计划生育措施，提高计划生育家庭发展能力。</w:t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全面落实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全面落实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高质量完成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高质量完成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及时完成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及时完成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低成本完成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低成本完成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社会效益全面提升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社会效益全面提升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受众群众满意度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受众群众满意度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p>
      <w:pPr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361001隆尧县卫生健康局本级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13052522P00868310142U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冀财社【2021】190号/省级提前下达2022年村卫生室基本药物制度补助资金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105.00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105.00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用于基层医疗卫机构药品零差率补助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1.保证所有政府办基层医疗机构实施国家基本药物制度，推进综合改革顺利进行。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2.对实施国家基本药物制度的卫生院给予补助，支持国家基本药物制度顺利实施。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国家基本药物制度覆盖率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基层医疗机构实施国家基本药物制度覆盖率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村卫生室实施基本药物覆盖率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村卫生室实施基本药物覆盖率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实施国家基本药物制度覆盖比列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政府办基层医疗卫生机构实施国家基本药物制度覆盖率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实施国家基本药物制度覆盖比列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村卫生室实施国家基本药物制度覆盖率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乡村医生收入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乡村医生全年收入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保持稳定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国家基本药物制度在基层持续实施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国家基本药物制度在基层持续实施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中长期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服务对象满意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满意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国家标准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361001隆尧县卫生健康局本级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13052522P00868310145N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冀财社【2021】190号/省级提前下达2022年免费奖补避孕手术补助资金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3.81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3.81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用于计生服务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全面落实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全面落实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高质量完成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高质量完成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及时完成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及时完成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低成本完成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低成本完成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社会效益全面提升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社会效益全面提升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受众群众满意度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受众群众满意度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361001隆尧县卫生健康局本级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13052522P00868310088P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医疗废物管理信息平台项目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医疗废物管理信息平台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1.实现医疗废物信息化管理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县综合平台终端建设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县级平台综合终端系统1个，二级医疗机构平台终端1个，一级医疗机构平台终端23家，其他医疗机构516家。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1个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保障运行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按要求建设，保障运行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安全运行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及时拨付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及时审批并足额拨付发放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按时拨付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终端系统建设成本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建设县级平台综合终端系统1个，二级医疗机构平台终端1个（县医院），一级医疗机构平台终端23家（乡镇卫生院12家、中医院1家、民营医院10家），其他医疗机构（服务站、村卫生室、个体诊所）516家。预算总成本为106.72万元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10万元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防治传播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有效防治传染病和疫情传播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长期监管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达到长期信息化监管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中长期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受益人群满意度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受益人群满意度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满意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行业标准</w:t>
            </w:r>
          </w:p>
        </w:tc>
      </w:tr>
    </w:tbl>
    <w:p>
      <w:r>
        <w:br w:type="page"/>
      </w:r>
    </w:p>
    <w:p>
      <w:pPr>
        <w:jc w:val="center"/>
      </w:pPr>
      <w:bookmarkStart w:id="2" w:name="_Toc_4_4_0000000011"/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bookmarkEnd w:id="2"/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306001隆尧县科技和工业信息化局本级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13052522P00870210065D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土地出让金/中小企业发展资金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8000.00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8000.00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用于中小企业发展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支持企业数量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支持企业个数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2022年预算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达标率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达标率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2022年预算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2022年预算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该项目成本控制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该项目成本控制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该项目成本控制在8000万元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2022年预算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促进中小企业发展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促进中小企业发展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促进中小企业发展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2022年预算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询问</w:t>
            </w:r>
          </w:p>
        </w:tc>
      </w:tr>
    </w:tbl>
    <w:p>
      <w:r>
        <w:br w:type="page"/>
      </w:r>
    </w:p>
    <w:p>
      <w:pPr>
        <w:jc w:val="center"/>
        <w:outlineLvl w:val="3"/>
      </w:pPr>
      <w:bookmarkStart w:id="3" w:name="_Toc_4_4_0000000005"/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  <w:bookmarkEnd w:id="3"/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810001隆尧县千户营乡人民政府本级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13052522P004R98100181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58.00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58.00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村办公费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1.完成率</w:t>
            </w:r>
          </w:p>
          <w:p>
            <w:pPr>
              <w:pStyle w:val="7"/>
            </w:pPr>
            <w:r>
              <w:t>2.完成率</w:t>
            </w:r>
          </w:p>
          <w:p>
            <w:pPr>
              <w:pStyle w:val="7"/>
            </w:pPr>
            <w:r>
              <w:t>3.完成率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810001隆尧县千户营乡人民政府本级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13052522P00TW0610018L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15.50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15.50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1.完成率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  <w:rPr>
          <w:b/>
          <w:bCs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810001隆尧县千户营乡人民政府本级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13052522P00AG8210018H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210.60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210.60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1.完成率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810001隆尧县千户营乡人民政府本级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13052522P00868810084M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村转移支付/村党组织经费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24.70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24.70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党组织经费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1.完成率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810001隆尧县千户营乡人民政府本级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13052522P00868810082E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村转移支付/村民小组长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3.80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3.80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村民小组长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1.完成率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810001隆尧县千户营乡人民政府本级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13052522P00868810077L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105.00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105.00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服务群众专项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1.完成率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810001隆尧县千户营乡人民政府本级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13052522P00844110020U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34.45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34.45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1.完成率2.完成率3.完成率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722"/>
        <w:gridCol w:w="1333"/>
        <w:gridCol w:w="244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722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3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444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722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3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444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722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3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444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722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3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444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722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3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444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722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3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444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722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3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444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722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3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444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72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3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444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</w:tbl>
    <w:p>
      <w:r>
        <w:br w:type="page"/>
      </w:r>
    </w:p>
    <w:p>
      <w:pPr>
        <w:jc w:val="center"/>
        <w:outlineLvl w:val="3"/>
      </w:pPr>
      <w:bookmarkStart w:id="4" w:name="_Toc_4_4_0000000024"/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  <w:bookmarkEnd w:id="4"/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810001隆尧县千户营乡人民政府本级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13052522P00PX2R10004L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上年结转/冀财社[2021]113号/中央/义务兵优待金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20.00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20.00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2608" w:type="dxa"/>
            <w:gridSpan w:val="2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1.完成率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691"/>
        <w:gridCol w:w="1383"/>
        <w:gridCol w:w="2425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一级指标</w:t>
            </w:r>
          </w:p>
        </w:tc>
        <w:tc>
          <w:tcPr>
            <w:tcW w:w="169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二级指标</w:t>
            </w:r>
          </w:p>
        </w:tc>
        <w:tc>
          <w:tcPr>
            <w:tcW w:w="138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三级指标</w:t>
            </w:r>
          </w:p>
        </w:tc>
        <w:tc>
          <w:tcPr>
            <w:tcW w:w="2425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产出指标</w:t>
            </w:r>
          </w:p>
        </w:tc>
        <w:tc>
          <w:tcPr>
            <w:tcW w:w="16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数量指标</w:t>
            </w:r>
          </w:p>
        </w:tc>
        <w:tc>
          <w:tcPr>
            <w:tcW w:w="138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数量指标</w:t>
            </w:r>
          </w:p>
        </w:tc>
        <w:tc>
          <w:tcPr>
            <w:tcW w:w="242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6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质量指标</w:t>
            </w:r>
          </w:p>
        </w:tc>
        <w:tc>
          <w:tcPr>
            <w:tcW w:w="138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质量指标</w:t>
            </w:r>
          </w:p>
        </w:tc>
        <w:tc>
          <w:tcPr>
            <w:tcW w:w="242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6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时效指标</w:t>
            </w:r>
          </w:p>
        </w:tc>
        <w:tc>
          <w:tcPr>
            <w:tcW w:w="138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时效指标</w:t>
            </w:r>
          </w:p>
        </w:tc>
        <w:tc>
          <w:tcPr>
            <w:tcW w:w="242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6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成本指标</w:t>
            </w:r>
          </w:p>
        </w:tc>
        <w:tc>
          <w:tcPr>
            <w:tcW w:w="138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成本指标</w:t>
            </w:r>
          </w:p>
        </w:tc>
        <w:tc>
          <w:tcPr>
            <w:tcW w:w="242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效益指标</w:t>
            </w:r>
          </w:p>
        </w:tc>
        <w:tc>
          <w:tcPr>
            <w:tcW w:w="16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经济效益指标</w:t>
            </w:r>
          </w:p>
        </w:tc>
        <w:tc>
          <w:tcPr>
            <w:tcW w:w="138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经济效益指标</w:t>
            </w:r>
          </w:p>
        </w:tc>
        <w:tc>
          <w:tcPr>
            <w:tcW w:w="242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6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社会效益指标</w:t>
            </w:r>
          </w:p>
        </w:tc>
        <w:tc>
          <w:tcPr>
            <w:tcW w:w="138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社会效益指标</w:t>
            </w:r>
          </w:p>
        </w:tc>
        <w:tc>
          <w:tcPr>
            <w:tcW w:w="242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6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生态效益指标</w:t>
            </w:r>
          </w:p>
        </w:tc>
        <w:tc>
          <w:tcPr>
            <w:tcW w:w="138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生态效益指标</w:t>
            </w:r>
          </w:p>
        </w:tc>
        <w:tc>
          <w:tcPr>
            <w:tcW w:w="242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满意度指标</w:t>
            </w:r>
          </w:p>
        </w:tc>
        <w:tc>
          <w:tcPr>
            <w:tcW w:w="16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服务对象满意度指标</w:t>
            </w:r>
          </w:p>
        </w:tc>
        <w:tc>
          <w:tcPr>
            <w:tcW w:w="138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服务对象满意度指标</w:t>
            </w:r>
          </w:p>
        </w:tc>
        <w:tc>
          <w:tcPr>
            <w:tcW w:w="242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</w:tr>
    </w:tbl>
    <w:p>
      <w:r>
        <w:br w:type="page"/>
      </w: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808001隆尧县固城镇人民政府本级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13052521P008688100582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60.00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60.00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级转移支付工作经费是保障各村级组织正常开展工作的资金保障，用于村级组织水费、电费、活动场所的维护、杂工工资、村务维修、村内治安、农村公共设施等开支。为保障我镇18个行政村村级组织的正常运行，按照县、镇工作安排，申请安排此项目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1.预算安排情况</w:t>
            </w:r>
          </w:p>
          <w:p>
            <w:pPr>
              <w:pStyle w:val="7"/>
            </w:pPr>
            <w:r>
              <w:t>2.预算执行情况</w:t>
            </w:r>
          </w:p>
          <w:p>
            <w:pPr>
              <w:pStyle w:val="7"/>
            </w:pPr>
            <w:r>
              <w:t>3.群众满意情况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≥95办公经费执行率(%)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808001隆尧县固城镇人民政府本级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13052521P00868810059M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27.70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27.70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村级党组织活动作经费是保障各村级组织正常开展工作的资金保障，用于村级组织党员活动场所的办公等开支。为保障我镇18个行政村村级党员组织活动的正常运行，按照县、镇工作安排，申请安排此项目。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1.预算安排情况</w:t>
            </w:r>
          </w:p>
          <w:p>
            <w:pPr>
              <w:pStyle w:val="7"/>
            </w:pPr>
            <w:r>
              <w:t>2.预算执行情况</w:t>
            </w:r>
          </w:p>
          <w:p>
            <w:pPr>
              <w:pStyle w:val="7"/>
            </w:pPr>
            <w:r>
              <w:t>3.群众满意情况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≥95党组织活动经费发放率(%)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808001隆尧县固城镇人民政府本级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13052521P00868810044P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村级转移支付/村民小组长误工补贴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4.80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4.80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该项目保障村民误工小组长补贴发放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1.预算安排情况</w:t>
            </w:r>
          </w:p>
          <w:p>
            <w:pPr>
              <w:pStyle w:val="7"/>
            </w:pPr>
            <w:r>
              <w:t>2.预算执行情况</w:t>
            </w:r>
          </w:p>
          <w:p>
            <w:pPr>
              <w:pStyle w:val="7"/>
            </w:pPr>
            <w:r>
              <w:t>3.群众满意情况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≥95误工补贴发放率(%)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808001隆尧县固城镇人民政府本级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13052521P008688100557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90.00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90.00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级服务群众专项工作经费是保障各村级正常开展工作的资金保障，用于村级服务群众专项的水费、电费、活动场所的维护、杂工工资、村务维修、村内治安、农村公共设施等开支。为保障我镇18个行政村村级组织的正常运行，按照县、镇工作安排，申请安排此项目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1.预算安排情况</w:t>
            </w:r>
          </w:p>
          <w:p>
            <w:pPr>
              <w:pStyle w:val="7"/>
            </w:pPr>
            <w:r>
              <w:t>2.预算执行情况</w:t>
            </w:r>
          </w:p>
          <w:p>
            <w:pPr>
              <w:pStyle w:val="7"/>
            </w:pPr>
            <w:r>
              <w:t>3.群众满意情况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≥96办公经费执行率(%)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大气环境质量改善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大气环境质量改善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808001隆尧县固城镇人民政府本级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13052522P008688103417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13.60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13.60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用于离任干部补贴发放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1.预算执行率达到满意</w:t>
            </w:r>
          </w:p>
          <w:p>
            <w:pPr>
              <w:pStyle w:val="7"/>
            </w:pPr>
            <w:r>
              <w:t>2.预算发放率达到满意度</w:t>
            </w:r>
          </w:p>
          <w:p>
            <w:pPr>
              <w:pStyle w:val="7"/>
            </w:pPr>
            <w:r>
              <w:t>3.群众满意情况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≥95误工补贴发放率(%)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执行公开率(%)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执行公开率(%)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≥95是否公开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群众文化活动参与率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群众文化活动参与率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808001隆尧县固城镇人民政府本级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13052522P00868810367L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204.50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204.50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保证村干部工资保障支出。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1.预算安排情况</w:t>
            </w:r>
          </w:p>
          <w:p>
            <w:pPr>
              <w:pStyle w:val="7"/>
            </w:pPr>
            <w:r>
              <w:t>2.预算执行情况</w:t>
            </w:r>
          </w:p>
          <w:p>
            <w:pPr>
              <w:pStyle w:val="7"/>
            </w:pPr>
            <w:r>
              <w:t>3.群众满意情况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≥95误工补贴发放率(%)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808001隆尧县固城镇人民政府本级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13052522P008688103661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上年结转/冀财社【2021】113号/中央/义务兵优待金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城镇义务兵家庭优待金标准按照每户不低于当地最低工资标准计发，入伍的义务兵家庭优待金实行省市县分级负担机制，此项目是省资金下达的义务兵优待资金</w:t>
            </w:r>
          </w:p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1.预算安排情况</w:t>
            </w:r>
          </w:p>
          <w:p>
            <w:pPr>
              <w:pStyle w:val="7"/>
            </w:pPr>
            <w:r>
              <w:t>2.预算执行情况</w:t>
            </w:r>
          </w:p>
          <w:p>
            <w:pPr>
              <w:pStyle w:val="7"/>
            </w:pPr>
            <w:r>
              <w:t>3.群众满意情况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≥96误工补贴发放率(%)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大气环境质量改善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大气环境质量改善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808001隆尧县固城镇人民政府本级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13052522P00868810365D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62.75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62.75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城镇义务兵家庭优待金标准按照每户不低于当地最低工资标准计发，入伍的义务兵家庭优待金实行省市县分级负担机制，此项目是省资金下达的义务兵优待资金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1.预算安排情况</w:t>
            </w:r>
          </w:p>
          <w:p>
            <w:pPr>
              <w:pStyle w:val="7"/>
            </w:pPr>
            <w:r>
              <w:t>2.预算执行情况</w:t>
            </w:r>
          </w:p>
          <w:p>
            <w:pPr>
              <w:pStyle w:val="7"/>
            </w:pPr>
            <w:r>
              <w:t>3.群众满意情况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大气环境质量改善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大气环境质量改善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809001隆尧县大张家庄乡人民政府本级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13052522P008688103513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67.00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67.00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保障村级组织正常运转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1.资金的有效使用情况</w:t>
            </w:r>
          </w:p>
          <w:p>
            <w:pPr>
              <w:pStyle w:val="7"/>
            </w:pPr>
            <w:r>
              <w:t>2.工作效率的提升</w:t>
            </w:r>
          </w:p>
          <w:p>
            <w:pPr>
              <w:pStyle w:val="7"/>
            </w:pPr>
            <w:r>
              <w:t>3.工作质量的提升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≥100任务完成及时率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809001隆尧县大张家庄乡人民政府本级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13052522P00868810353A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24.10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24.10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1.资金的有效使用情况</w:t>
            </w:r>
          </w:p>
          <w:p>
            <w:pPr>
              <w:pStyle w:val="7"/>
            </w:pPr>
            <w:r>
              <w:t>2.资金的覆盖率</w:t>
            </w:r>
          </w:p>
          <w:p>
            <w:pPr>
              <w:pStyle w:val="7"/>
            </w:pPr>
            <w:r>
              <w:t>3.资金的发放及时率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季度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季度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≥100季度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≥100生态环境影响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809001隆尧县大张家庄乡人民政府本级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13052522P00868810354X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村级转移支付/村民小组长误工补助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3.80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3.80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村民小组长误工补贴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1.资金的发放情况</w:t>
            </w:r>
          </w:p>
          <w:p>
            <w:pPr>
              <w:pStyle w:val="7"/>
            </w:pPr>
            <w:r>
              <w:t>2.工作的执行率</w:t>
            </w:r>
          </w:p>
          <w:p>
            <w:pPr>
              <w:pStyle w:val="7"/>
            </w:pPr>
            <w:r>
              <w:t>3.发放人员的满意度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≥100任务完成及时率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809001隆尧县大张家庄乡人民政府本级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13052522P00868810355H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135.00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135.00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保障村级党组织的正常运转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1.资金的使用情况</w:t>
            </w:r>
          </w:p>
          <w:p>
            <w:pPr>
              <w:pStyle w:val="7"/>
            </w:pPr>
            <w:r>
              <w:t>2.办公设备的更新</w:t>
            </w:r>
          </w:p>
          <w:p>
            <w:pPr>
              <w:pStyle w:val="7"/>
            </w:pPr>
            <w:r>
              <w:t>3.服务人员的满意率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目标人群覆盖率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目标人群覆盖率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支付标准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支付标准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年度任务完成率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年度任务完成率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≥100任务完成及时率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809001隆尧县大张家庄乡人民政府本级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13052522P00868810352N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27.20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27.20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离任干部补贴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1.资金的使用率</w:t>
            </w:r>
          </w:p>
          <w:p>
            <w:pPr>
              <w:pStyle w:val="7"/>
            </w:pPr>
            <w:r>
              <w:t>2.资金的执行率</w:t>
            </w:r>
          </w:p>
          <w:p>
            <w:pPr>
              <w:pStyle w:val="7"/>
            </w:pPr>
            <w:r>
              <w:t>3.工作的完成情况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办公用电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办公用电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≥100办公用电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≥100服务水平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完成及时率（%）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完成及时率（%）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≥100完成及时率（%）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服务对象满意比例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≥100服务对象满意比例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809001隆尧县大张家庄乡人民政府本级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13052522P00868810350F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250.50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250.50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1.资金的有效使用情况</w:t>
            </w:r>
          </w:p>
          <w:p>
            <w:pPr>
              <w:pStyle w:val="7"/>
            </w:pPr>
            <w:r>
              <w:t>2.工作效率的提升</w:t>
            </w:r>
          </w:p>
          <w:p>
            <w:pPr>
              <w:pStyle w:val="7"/>
            </w:pPr>
            <w:r>
              <w:t>3.工作质量的提高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≥100总人数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全覆盖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全覆盖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≥100全覆盖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完成及时率（%）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完成及时率（%）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≥100完成及时率（%）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预算执行率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≥100预算执行率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≥100社会影响力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809001隆尧县大张家庄乡人民政府本级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13052522P00868810358C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上年结转/冀财社【2021】113号/中央/义务兵优待金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保障义务兵基本生活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1.资金的发放率</w:t>
            </w:r>
          </w:p>
          <w:p>
            <w:pPr>
              <w:pStyle w:val="7"/>
            </w:pPr>
            <w:r>
              <w:t>2.发放人员的满意度</w:t>
            </w:r>
          </w:p>
          <w:p>
            <w:pPr>
              <w:pStyle w:val="7"/>
            </w:pPr>
            <w:r>
              <w:t>3.社会的稳定性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季度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季度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≥100季度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809001隆尧县大张家庄乡人民政府本级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13052522P00868810357Q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49.71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49.71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义务兵基本生活保障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1.资金的发放率</w:t>
            </w:r>
          </w:p>
          <w:p>
            <w:pPr>
              <w:pStyle w:val="7"/>
            </w:pPr>
            <w:r>
              <w:t>2.资金的发放及时率</w:t>
            </w:r>
          </w:p>
          <w:p>
            <w:pPr>
              <w:pStyle w:val="7"/>
            </w:pPr>
            <w:r>
              <w:t>3.工作效率的提升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≥100发放率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≥100生态环境的影响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801001隆尧县隆尧镇人民政府本级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13052522P008688101866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120.00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120.00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村级办公经费开支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1.使村级组织正常运转，建设新农村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完成项目数量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完成项目数量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≥100使村级组织正常运转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≥100使村级组织正常运转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各项任务完成及时率（%）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各项任务完成及时率（%）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≥100使村级组织正常运转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≥100使村级组织正常运转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工作完成率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≥100使村级组织正常运转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≥100使村级组织正常运转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p>
      <w:pPr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801001隆尧县隆尧镇人民政府本级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13052522P00868810006X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1.推动党建和培训任务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党建及文化建设工作完成率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党建及文化建设工作完成率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≥100增强基层党组织基础保证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提升社会组织党支部建设质量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提升社会组织党支部建设质量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≥100增强基层党组织基础保证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开展培训、组织党员活动按年度工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开展培训、组织党员活动按年度工作计划比例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≥100增强基层党组织基础保证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党务工作者业务培训班</w:t>
            </w:r>
          </w:p>
          <w:p>
            <w:pPr>
              <w:pStyle w:val="7"/>
            </w:pP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党务工作者业务培训班</w:t>
            </w:r>
          </w:p>
          <w:p>
            <w:pPr>
              <w:pStyle w:val="7"/>
            </w:pP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≥100增强基层党组织基础保证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通过组织培训学习活动，广大党员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通过组织培训学习活动，广大党员积极参政议政、建言献策的比例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≥100增强基层党组织基础保证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参加各类活动的党员对活动安排满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参加各类活动的党员对活动安排满意率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≥100增强基层党组织基础保证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p>
      <w:pPr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801001隆尧县隆尧镇人民政府本级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13052522P00868810009Q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村级转移支付/村民小组长误工补贴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7.00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7.00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村民小组长误工补贴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1.保障小组长正常生活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补贴发放年限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补贴发放年限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≥100保障小组长正常生活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根据县政府县委安排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补贴完成率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补贴完成率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≥100保障小组长正常生活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根据县政府县委安排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各项任务完成及时率（%）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各项任务完成及时率（%）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≥100保障小组长正常生活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根据县政府县委安排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≥100保障小组长正常生活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根据县政府县委安排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≥100保障小组长正常生活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根据县政府县委安排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≥100保障小组长正常生活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根据县政府县委安排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p>
      <w:pPr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801001隆尧县隆尧镇人民政府本级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13052522P00868810190C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200.00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200.00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村级经费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1.服务人民，使人民群众满意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建设其他村级服务设施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建设其他村级服务设施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≥100使基层便捷高效的服务群众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≥100使基层便捷高效的服务群众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各项任务完成及时率（%）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各项任务完成及时率（%）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≥100使基层便捷高效的服务群众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≥100使基层便捷高效的服务群众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服务基层的示范效应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服务基层的示范效应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≥100使基层便捷高效的服务群众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≥100使基层便捷高效的服务群众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p>
      <w:pPr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801001隆尧县隆尧镇人民政府本级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13052522P00868810005A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33.80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33.80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退休村干部补助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1.使离任干部生活得到提高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164"/>
        <w:gridCol w:w="3003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1164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3003" w:type="dxa"/>
            <w:vAlign w:val="center"/>
          </w:tcPr>
          <w:p>
            <w:pPr>
              <w:pStyle w:val="6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推进乡村治理工作数</w:t>
            </w:r>
          </w:p>
        </w:tc>
        <w:tc>
          <w:tcPr>
            <w:tcW w:w="1164" w:type="dxa"/>
            <w:vAlign w:val="center"/>
          </w:tcPr>
          <w:p>
            <w:pPr>
              <w:pStyle w:val="7"/>
            </w:pPr>
            <w:r>
              <w:t>推进乡村治理工作数</w:t>
            </w:r>
          </w:p>
        </w:tc>
        <w:tc>
          <w:tcPr>
            <w:tcW w:w="3003" w:type="dxa"/>
            <w:vAlign w:val="center"/>
          </w:tcPr>
          <w:p>
            <w:pPr>
              <w:pStyle w:val="7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≥100为了保障离任干部生活，做好离任干部补助工作，根据县工作安排，我镇对离任农村党组织书记或村委会主任进行审核，并报县委组织部批准，符合条件根据县乡认定年限，按每月20元的标准发放。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补贴面积完成率</w:t>
            </w:r>
          </w:p>
        </w:tc>
        <w:tc>
          <w:tcPr>
            <w:tcW w:w="1164" w:type="dxa"/>
            <w:vAlign w:val="center"/>
          </w:tcPr>
          <w:p>
            <w:pPr>
              <w:pStyle w:val="7"/>
            </w:pPr>
            <w:r>
              <w:t>补贴面积完成率</w:t>
            </w:r>
          </w:p>
        </w:tc>
        <w:tc>
          <w:tcPr>
            <w:tcW w:w="3003" w:type="dxa"/>
            <w:vAlign w:val="center"/>
          </w:tcPr>
          <w:p>
            <w:pPr>
              <w:pStyle w:val="7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≥100为了保障离任干部生活，做好离任干部补助工作，根据县工作安排，我镇对离任农村党组织书记或村委会主任进行审核，并报县委组织部批准，符合条件根据县乡认定年限，按每月20元的标准发放。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老干部慰问时间</w:t>
            </w:r>
          </w:p>
        </w:tc>
        <w:tc>
          <w:tcPr>
            <w:tcW w:w="1164" w:type="dxa"/>
            <w:vAlign w:val="center"/>
          </w:tcPr>
          <w:p>
            <w:pPr>
              <w:pStyle w:val="7"/>
            </w:pPr>
            <w:r>
              <w:t>老干部慰问时间</w:t>
            </w:r>
          </w:p>
        </w:tc>
        <w:tc>
          <w:tcPr>
            <w:tcW w:w="3003" w:type="dxa"/>
            <w:vAlign w:val="center"/>
          </w:tcPr>
          <w:p>
            <w:pPr>
              <w:pStyle w:val="7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≥100为了保障离任干部生活，做好离任干部补助工作，根据县工作安排，我镇对离任农村党组织书记或村委会主任进行审核，并报县委组织部批准，符合条件根据县乡认定年限，按每月20元的标准发放。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1164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3003" w:type="dxa"/>
            <w:vAlign w:val="center"/>
          </w:tcPr>
          <w:p>
            <w:pPr>
              <w:pStyle w:val="7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≥100为了保障离任干部生活，做好离任干部补助工作，根据县工作安排，我镇对离任农村党组织书记或村委会主任进行审核，并报县委组织部批准，符合条件根据县乡认定年限，按每月20元的标准发放。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164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3003" w:type="dxa"/>
            <w:vAlign w:val="center"/>
          </w:tcPr>
          <w:p>
            <w:pPr>
              <w:pStyle w:val="7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≥100为了保障离任干部生活，做好离任干部补助工作，根据县工作安排，我镇对离任农村党组织书记或村委会主任进行审核，并报县委组织部批准，符合条件根据县乡认定年限，按每月20元的标准发放。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164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3003" w:type="dxa"/>
            <w:vAlign w:val="center"/>
          </w:tcPr>
          <w:p>
            <w:pPr>
              <w:pStyle w:val="7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≥100为了保障离任干部生活，做好离任干部补助工作，根据县工作安排，我镇对离任农村党组织书记或村委会主任进行审核，并报县委组织部批准，符合条件根据县乡认定年限，按每月20元的标准发放。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p>
      <w:pPr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801001隆尧县隆尧镇人民政府本级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13052522P00868810004N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623.90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623.90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在职村干部的工资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1.保障村干部积极有效地完成任务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支付在职人员经费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支付在职人员经费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≥100保障在职村干部生活得到保障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补贴完成率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补贴完成率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≥100保障在职村干部生活得到保障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≥100保障在职村干部生活得到保障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≥100保障在职村干部生活得到保障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保障工作顺利开展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保障工作顺利开展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≥100保障在职村干部生活得到保障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≥100保障在职村干部生活得到保障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p>
      <w:pPr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801001隆尧县隆尧镇人民政府本级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13052522P008688101962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106.14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106.14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退役军人生活补助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60%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1.广泛宣传征兵政策、保障义务兵基本生活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补贴发放年限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补贴发放年限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≥100保障义务兵的基本生活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≥100保障义务兵的基本生活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各项任务完成及时率（%）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各项任务完成及时率（%）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≥100保障义务兵的基本生活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≥100保障义务兵的基本生活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≥100保障义务兵的基本生活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≥100保障义务兵的基本生活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802001隆尧县魏家庄镇人民政府本级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13052522P00868810212X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60.00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60.00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级转移支付工作经费是保障各村级组织正常开展工作的资金保障，用于村级组织水费、电费、活动场所的维护、杂工工资、村务维修、村内治安、农村公共设施等开支。为保障我镇25个行政村村级组织的正常运行，按照县、镇工作安排，申请安排此项目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1.保障镇域内25个行政村正常运转</w:t>
            </w:r>
          </w:p>
          <w:p>
            <w:pPr>
              <w:pStyle w:val="7"/>
            </w:pPr>
            <w:r>
              <w:t>2.按季度及时拨付各村办公经费</w:t>
            </w:r>
          </w:p>
          <w:p>
            <w:pPr>
              <w:pStyle w:val="7"/>
            </w:pPr>
            <w:r>
              <w:t>3.按季度考核得分拨付经费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保障村运转数量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保障村运转数量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25个行政村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资金规范使用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资金规范使用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按考核得分比例发放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按季度拨付到村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按季度拨付到村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4个季度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控制预算成本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控制预算成本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≤60万元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受益农村人口数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受益农村人口数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≥3万人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802001隆尧县魏家庄镇人民政府本级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13052522P00868810247K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村级转移支付/村民小组长务工补贴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4.50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4.50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民小组长是宣传和贯彻党的相关政策；在村党支部、村民委员会的领导下贯彻执行村各项会议，完成村委会布置的工作任务，办理好本组的事务；负责召开本小组的各种会议和组织全组村民的各项活动，因此安排村民小组长务工补贴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1.小组长务工补贴发放覆盖率</w:t>
            </w:r>
          </w:p>
          <w:p>
            <w:pPr>
              <w:pStyle w:val="7"/>
            </w:pPr>
            <w:r>
              <w:t>2.务工补贴拨付及时率</w:t>
            </w:r>
          </w:p>
          <w:p>
            <w:pPr>
              <w:pStyle w:val="7"/>
            </w:pPr>
            <w:r>
              <w:t>3.资金拨付规范率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月补贴金额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月补贴金额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100元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村民小组长职责落实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村民小组长职责落实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按小组长工作职责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定期发放补贴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定期发放补贴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按季度发放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控制在预算内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控制在预算内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≤4.5万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村民幸福指数提升率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村民幸福指数提升率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≥20%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802001隆尧县魏家庄镇人民政府本级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13052522P008688102460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22.20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22.20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村党组织活动经费是为了切实加强村级党组织建设、强化农村基层党组织功能、保障村党组织活动正常开展、加强农村干部能力建设、全面提高农村党员素质、做好党员教育管理等，因此列支此项经费。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1.保障25个行政村基层党组织运转</w:t>
            </w:r>
          </w:p>
          <w:p>
            <w:pPr>
              <w:pStyle w:val="7"/>
            </w:pPr>
            <w:r>
              <w:t>2.保证资金拨付及时率</w:t>
            </w:r>
          </w:p>
          <w:p>
            <w:pPr>
              <w:pStyle w:val="7"/>
            </w:pPr>
            <w:r>
              <w:t>3.保证资金使用规范性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开展主题党日活动次数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开展主题党日活动次数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≥12次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党支部手册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活动有效性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通过主题党日活动党员思想意识提高程度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党员活动记录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党员接受教育率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参加主题党日活动与应到会党员数量比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≥80%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党员参会签到表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预算成本控制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预算成本控制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22.2万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党员带头效应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党员带头效应提升率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802001隆尧县魏家庄镇人民政府本级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13052522P008688102487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125.00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125.00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级服务群众专项工作经费是保障各村级正常开展工作的资金保障，用于村级服务群众专项的服务站运行、环境清理用工、村内治安、农村公共设施等开支。为保障我镇25个行政村村级组织的正常运行，按照县、镇工作安排，申请安排此项目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1.保障25个行政村服务站正常运转</w:t>
            </w:r>
          </w:p>
          <w:p>
            <w:pPr>
              <w:pStyle w:val="7"/>
            </w:pPr>
            <w:r>
              <w:t>2.经费及时拨付率</w:t>
            </w:r>
          </w:p>
          <w:p>
            <w:pPr>
              <w:pStyle w:val="7"/>
            </w:pPr>
            <w:r>
              <w:t>3.服务群众经费规范使用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服务群众事项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服务群众事项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37项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事项办理合格率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事项办理合格率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办理事项完成时间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办理事项完成时间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按各类政策规定时间办结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控制预算经费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控制预算经费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≤125万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村民幸福指数提升率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村民幸福指数提升率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802001隆尧县魏家庄镇人民政府本级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13052522P008688103398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14.30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14.30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本着重视基层、关心基层，按照尊重历史、公开公正，积极稳妥的原则，认真做好农村正常离任干部生活补助，使离任农村干部进一步感受党的温暖，享受生活政策保障，从而进一步加强农村基层组织建设。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1.正常离任农村干部补贴按时按质发放</w:t>
            </w:r>
          </w:p>
          <w:p>
            <w:pPr>
              <w:pStyle w:val="7"/>
            </w:pPr>
            <w:r>
              <w:t>2.正常离任农村干部补贴发放覆盖率</w:t>
            </w:r>
          </w:p>
          <w:p>
            <w:pPr>
              <w:pStyle w:val="7"/>
            </w:pPr>
            <w:r>
              <w:t>3.资金拨付及时率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补助人员数量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补助人员数量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26人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组织审核档案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人员补贴发放到位率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人员补贴发放到位率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补贴发放时间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补贴发放时间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12月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控制预算准确性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控制预算准确性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保障离任干部利益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保障离任干部利益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802001隆尧县魏家庄镇人民政府本级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13052522P00868810340K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234.60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234.60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农村两委干部待遇补助，支部书记2367元，村主任1775元，其他两委干部1184元，星际补贴450元、500元、600元不等，绩效按基础补贴30%。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1.村干部补贴拨付及时率</w:t>
            </w:r>
          </w:p>
          <w:p>
            <w:pPr>
              <w:pStyle w:val="7"/>
            </w:pPr>
            <w:r>
              <w:t>2.保证在职村干部待遇发放到位</w:t>
            </w:r>
          </w:p>
          <w:p>
            <w:pPr>
              <w:pStyle w:val="7"/>
            </w:pPr>
            <w:r>
              <w:t>3.根据组织考核结果发放绩效待遇，促进村干部工作积极性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村干部工资发放人数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村干部工资发放人数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102人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行政村核定职位数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人均工资发放到位率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人均工资发放到位率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拨付时间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拨付时间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基本工资月末拨付，绩效季度拨付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预算成本控制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预算成本控制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234.6万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绩效补贴按季度考核名次拨付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绩效补贴按季度考核名次拨付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后三名扣除绩效，前三名按比例增加绩效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802001隆尧县魏家庄镇人民政府本级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13052522P00868810267B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49.18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49.18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优待义务兵家庭是拥军优属工作的重要内容，义务兵优待金发放标准、发放流程、发放时间等方面的具体要求，对平衡义务兵、鼓励青年参军报国、服务部队备战打仗具有积极意义，我镇义务兵优待金待遇发放。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1.资金拨付到位率</w:t>
            </w:r>
          </w:p>
          <w:p>
            <w:pPr>
              <w:pStyle w:val="7"/>
            </w:pPr>
            <w:r>
              <w:t>2.资金拨付覆盖率</w:t>
            </w:r>
          </w:p>
          <w:p>
            <w:pPr>
              <w:pStyle w:val="7"/>
            </w:pPr>
            <w:r>
              <w:t>3.资金拨付及时率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义务兵家庭人口数量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补助义务兵家庭人口数量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248人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依据义务兵人员数量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拨付到位率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拨付到位率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直接拨付到本户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拨付及时率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拨付及时率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≤5个工作日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控制预算成本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控制预算成本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≤49.19万元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促进社会和谐稳定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促进社会和谐稳定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保障义务兵家属待遇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803001隆尧县北楼乡人民政府本级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13052522P004R9810016R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53.00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53.00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及时拨付资金保障村工作顺利进行。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</w:p>
        </w:tc>
        <w:tc>
          <w:tcPr>
            <w:tcW w:w="1304" w:type="dxa"/>
            <w:vAlign w:val="center"/>
          </w:tcPr>
          <w:p>
            <w:pPr>
              <w:pStyle w:val="8"/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1.及时拨付资金，保障村工作顺利进行。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≥90服务水平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≥90服务的完成度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≥90资金的使用效率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≥90客户满意度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803001隆尧县北楼乡人民政府本级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13052522P00C29R10016W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18.30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18.30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及时拨付经费，保障村党组织工作进行。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</w:p>
        </w:tc>
        <w:tc>
          <w:tcPr>
            <w:tcW w:w="1304" w:type="dxa"/>
            <w:vAlign w:val="center"/>
          </w:tcPr>
          <w:p>
            <w:pPr>
              <w:pStyle w:val="8"/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1.及时拨付经费，保障村党组织工作进行。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≥90服务水平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≥90服务的完成度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≥90资金的使用效率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≥90客户满意度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803001隆尧县北楼乡人民政府本级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13052522P003GDM100168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村级转移支付/村民小组长误工补助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3.50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3.50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及时拨付资金，保障村工作顺利进行。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</w:p>
        </w:tc>
        <w:tc>
          <w:tcPr>
            <w:tcW w:w="1304" w:type="dxa"/>
            <w:vAlign w:val="center"/>
          </w:tcPr>
          <w:p>
            <w:pPr>
              <w:pStyle w:val="8"/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1.及时拨付资金，保障村工作顺利进行。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≥90服务水平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≥90服务的完成度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≥90资金的使用效率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≥90客户满意度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803001隆尧县北楼乡人民政府本级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13052522P005BE410016D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100.00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100.00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及时拨付，保障村工作进行。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</w:p>
        </w:tc>
        <w:tc>
          <w:tcPr>
            <w:tcW w:w="1304" w:type="dxa"/>
            <w:vAlign w:val="center"/>
          </w:tcPr>
          <w:p>
            <w:pPr>
              <w:pStyle w:val="8"/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1.及时拨付，保障村集体工作进行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≥90服务水平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≥90服务的完成度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≥90资金的使用效率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≥90客户满意度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803001隆尧县北楼乡人民政府本级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13052522P00TW0610015R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9.20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9.20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按时发放村干部离任补贴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</w:p>
        </w:tc>
        <w:tc>
          <w:tcPr>
            <w:tcW w:w="1304" w:type="dxa"/>
            <w:vAlign w:val="center"/>
          </w:tcPr>
          <w:p>
            <w:pPr>
              <w:pStyle w:val="8"/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1.按时发放离任村干部补贴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≥90服务水平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≥90服务的完成度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≥90资金的使用效率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≥90客户满意度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803001隆尧县北楼乡人民政府本级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13052522P00AG8210015N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190.10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190.10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按时发放村干部工资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</w:p>
        </w:tc>
        <w:tc>
          <w:tcPr>
            <w:tcW w:w="1304" w:type="dxa"/>
            <w:vAlign w:val="center"/>
          </w:tcPr>
          <w:p>
            <w:pPr>
              <w:pStyle w:val="8"/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1.按时发放村干部工资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≥90服务水平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≥90服务的完成度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≥90资金的使用效率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≥90客户满意度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803001隆尧县北楼乡人民政府本级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13052522P008441100223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冀财社[2021]199号/省级/义务兵优待金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按时发放义务兵优待资金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</w:p>
        </w:tc>
        <w:tc>
          <w:tcPr>
            <w:tcW w:w="1304" w:type="dxa"/>
            <w:vAlign w:val="center"/>
          </w:tcPr>
          <w:p>
            <w:pPr>
              <w:pStyle w:val="8"/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1.按时发放义务兵优待资金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≥90服务水平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≥90服务的完成度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≥90资金的使用效率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≥90客户满意度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803001隆尧县北楼乡人民政府本级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13052522P00844110016M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34.05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34.05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按时发放义务兵优待金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</w:p>
        </w:tc>
        <w:tc>
          <w:tcPr>
            <w:tcW w:w="1304" w:type="dxa"/>
            <w:vAlign w:val="center"/>
          </w:tcPr>
          <w:p>
            <w:pPr>
              <w:pStyle w:val="8"/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1.按时发放义务兵优待资金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≥90服务水平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≥90服务的完成度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≥90资金的使用效率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客户满意度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≥90客户满意度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依据县委、县政府考核标准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811001隆尧县牛家桥乡人民政府本级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13052522P00868810175N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42.00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42.00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村级日常工作办公费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100村覆盖率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村覆盖率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按工作安排拨付经费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按工作安排拨付经费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100按工作安排拨付经费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按工作安排拨付经费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及时拨付经费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及时拨付经费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100及时拨付经费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及时拨付经费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按工作安排拨付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按工作安排拨付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100按工作安排拨付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按工作安排拨付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完成县、乡各项工作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完成县、乡各项工作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100完成县、乡各项工作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完成县、乡各项工作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≥96群众满意度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811001隆尧县牛家桥乡人民政府本级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13052522P00868810177X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17.60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17.60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村级覆盖率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100村级覆盖率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村级覆盖率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按工作安排拨付经费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按工作安排拨付经费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100按工作安排拨付经费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按工作安排拨付经费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按时拨付经费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按时拨付经费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100按时拨付经费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按时拨付经费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按工作安排拨付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按工作安排拨付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100按工作安排拨付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按工作安排拨付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保障村级党组织工作正常开展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保障村级党组织工作正常开展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100保障村级党组织工作正常开展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保障村级党组织工作正常开展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100群众满意度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811001隆尧县牛家桥乡人民政府本级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13052522P00868810178H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村级转移支付/村民小组长误工补助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2.70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2.70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村小组长误工补助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保证发放人数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保证发放人数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100保证发放人数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保证发放人数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按实际人数使用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按实际人数使用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100按实际人数使用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按实际人数使用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按时发放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100按时发放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按时发放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节约成本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节约成本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100节约成本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节约成本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保证小组长务工补贴发放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保证小组长务工补贴发放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100保证小组长务工补贴发放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保证小组长务工补贴发放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100群众满意度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811001隆尧县牛家桥乡人民政府本级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13052522P008688101795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75.00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75.00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村级服务群众活动专项经费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完成县、乡安排的各项任务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完成县、乡安排的各项任务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100完成县、乡安排的各项任务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完成县、乡安排的各项任务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完成县、乡安排的各项任务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完成县、乡安排的各项任务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100完成县、乡安排的各项任务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完成县、乡安排的各项任务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及时支付资金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及时支付资金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100及时支付资金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及时支付资金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按工作安排拨付资金，厉行节约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按工作安排拨付资金，厉行节约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100按工作安排拨付资金，厉行节约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按工作安排拨付资金，厉行节约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群众满意度提高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群众满意度提高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≥95群众满意度提高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群众满意度提高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811001隆尧县牛家桥乡人民政府本级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13052522P00868810176A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离任干部补贴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100发放覆盖率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发放覆盖率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精准识别发放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精准识别发放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100精准识别发放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精准识别发放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及时发放资金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及时发放资金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100及时发放资金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及时发放资金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精准识别发放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精准识别发放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100精准识别发放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精准识别发放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保障离任干部生活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保障离任干部生活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100保障离任干部生活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保障离任干部生活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离任干部满意度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离任干部满意度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≥95离任干部满意度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离任干部满意度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811001隆尧县牛家桥乡人民政府本级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13052522P008688101743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152.00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152.00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在职村干部生活补贴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保证发放人数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保证发放人数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100保证发放人数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保证发放人数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按质量发放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按质量发放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100按质量发放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按质量发放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按时发放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100按时发放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按时发放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核对发放人数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核对发放人数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100核对发放人数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核对发放人数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保证发放人数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保证发放人数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100保证发放人数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保证发放人数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100群众满意度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811001隆尧县牛家桥乡人民政府本级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13052522P00844110021F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上年结转/冀财社[2021]113号/中央/义务兵优待金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义务兵发放人数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义务兵发放人数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100义务兵发放人数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义务兵发放人数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义务兵发放是否准确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义务兵发放是否准确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100义务兵发放是否准确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义务兵发放是否准确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义务兵优待金发放是否及时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义务兵优待金发放是否及时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100义务兵优待金发放是否及时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义务兵优待金发放是否及时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义务兵发放是否准确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义务兵发放是否准确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100义务兵发放是否准确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义务兵发放是否准确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义务兵是否满意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义务兵是否满意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100义务兵是否满意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义务兵是否满意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义务兵是否满意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义务兵是否满意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100义务兵是否满意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义务兵是否满意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811001隆尧县牛家桥乡人民政府本级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13052522P00868810165T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32.19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32.19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完成发放任务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完成发放任务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100完成发放任务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完成发放任务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精准发放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精准发放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100精准发放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精准发放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100及时发放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及时发放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精准发放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精准发放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100精准发放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精准发放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义务兵满意度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100义务兵满意度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义务兵满意度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义务兵满意度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≥95义务兵满意度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义务兵满意度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812001隆尧县莲子镇镇人民政府本级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13052522P004R9810017D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65.00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65.00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为使工作顺利开展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1.为使工作顺利开展</w:t>
            </w:r>
          </w:p>
          <w:p>
            <w:pPr>
              <w:pStyle w:val="7"/>
            </w:pPr>
            <w:r>
              <w:t>2.为使工作顺利开展</w:t>
            </w:r>
          </w:p>
          <w:p>
            <w:pPr>
              <w:pStyle w:val="7"/>
            </w:pPr>
            <w:r>
              <w:t>3.为使工作顺利开展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资金是否足额发放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使用资金占应使用资金的比率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资金是否及时发放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使用成本占应使用成本的比率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村内工作是否有效开展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村内工作有效开展占总工作的比率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812001隆尧县莲子镇镇人民政府本级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13052522P00C29R100159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34.10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34.10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为使工作顺利开展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1.为使工作顺利开展</w:t>
            </w:r>
          </w:p>
          <w:p>
            <w:pPr>
              <w:pStyle w:val="7"/>
            </w:pPr>
            <w:r>
              <w:t>2.为使工作顺利开展</w:t>
            </w:r>
          </w:p>
          <w:p>
            <w:pPr>
              <w:pStyle w:val="7"/>
            </w:pPr>
            <w:r>
              <w:t>3.为使工作顺利开展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资金是否足额发放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使用资金占应使用资金的比率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资金是否及时发放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使用成本占应使用成本的比率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村内工作是否有效开展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村内工作有效开展占总工作的比率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群众对村内工作满意占总调查人数的比率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812001隆尧县莲子镇镇人民政府本级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13052522P003GDM10018F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村级转移支付/村民小组长误工补助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4.10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4.10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为使工作顺利开展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1.为使工作顺利开展</w:t>
            </w:r>
          </w:p>
          <w:p>
            <w:pPr>
              <w:pStyle w:val="7"/>
            </w:pPr>
            <w:r>
              <w:t>2.为使工作顺利开展</w:t>
            </w:r>
          </w:p>
          <w:p>
            <w:pPr>
              <w:pStyle w:val="7"/>
            </w:pPr>
            <w:r>
              <w:t>3.为使工作顺利开展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资金是否足额发放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使用资金占应使用资金的比率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资金是否及时发放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使用成本占应使用成本的比率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村内工作是否有效开展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村内工作是否是否有效开展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群众的村内工作满意占总调查人数的比率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812001隆尧县莲子镇镇人民政府本级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13052522P005BE4100171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115.00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115.00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为使工作顺利开展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1.为使工作顺利开展</w:t>
            </w:r>
          </w:p>
          <w:p>
            <w:pPr>
              <w:pStyle w:val="7"/>
            </w:pPr>
            <w:r>
              <w:t>2.为使工作顺利开展</w:t>
            </w:r>
          </w:p>
          <w:p>
            <w:pPr>
              <w:pStyle w:val="7"/>
            </w:pPr>
            <w:r>
              <w:t>3.为使工作顺利开展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资金是否足额发放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使用资金占应使用资金的比率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资金是否及时发放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使用成本占应使用成本的比率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村内工作是否有效开展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村内工作有效开展占总工作的比率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群众对村内工作满意占总调查人数的比率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812001隆尧县莲子镇镇人民政府本级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13052522P00TW06100171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18.50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18.50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为充分发挥离任干部作用，积极帮助村委会开展工作。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1.为充分发挥离任干部作用，积极帮助村委会开展工作。</w:t>
            </w:r>
          </w:p>
          <w:p>
            <w:pPr>
              <w:pStyle w:val="7"/>
            </w:pPr>
            <w:r>
              <w:t>2.为充分发挥离任干部作用，积极帮助村委会开展工作。</w:t>
            </w:r>
          </w:p>
          <w:p>
            <w:pPr>
              <w:pStyle w:val="7"/>
            </w:pPr>
            <w:r>
              <w:t>3.为充分发挥离任干部作用，积极帮助村委会开展工作。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资金是否足额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帮助村委会开展工作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是否积极帮助村委会开展工作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资金是否及时发放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使用成本占应使用成本的比率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补助覆盖面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是否覆盖全部符合条件的离任干部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发挥离任干部作用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是否充分调动离任干部积极为农村发展献计献策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812001隆尧县莲子镇镇人民政府本级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13052522P00AG8210017X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236.50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236.50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为做好农村农业工作，维护农村基层社会稳定，政权稳定，鼓励农村基层干部的工作积极性，依据有关文件申请2022年度在职村干部补贴。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1.做好农村工作，带领群众共同致富。</w:t>
            </w:r>
          </w:p>
          <w:p>
            <w:pPr>
              <w:pStyle w:val="7"/>
            </w:pPr>
            <w:r>
              <w:t>2.做好农村工作，带领群众共同致富。</w:t>
            </w:r>
          </w:p>
          <w:p>
            <w:pPr>
              <w:pStyle w:val="7"/>
            </w:pPr>
            <w:r>
              <w:t>3.做好农村工作，带领群众共同致富。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补贴覆盖面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是否覆盖正常在职工作村干部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积极为群众提供就业岗位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让群众脱贫致富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资金是否及时发放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使用成本占应使用成本的比率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补助覆盖面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覆盖正常在职工作村干部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维护社会稳定，做好农村工作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不出现上访告状及治安案件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</w:tbl>
    <w:p>
      <w:pPr>
        <w:jc w:val="center"/>
      </w:pPr>
    </w:p>
    <w:p>
      <w:pPr>
        <w:rPr>
          <w:rFonts w:ascii="方正仿宋_GBK" w:hAnsi="方正仿宋_GBK" w:eastAsia="方正仿宋_GBK" w:cs="方正仿宋_GBK"/>
          <w:color w:val="000000"/>
          <w:sz w:val="28"/>
        </w:rPr>
      </w:pPr>
      <w:bookmarkStart w:id="5" w:name="_Toc_4_4_0000000025"/>
      <w:r>
        <w:rPr>
          <w:rFonts w:ascii="方正仿宋_GBK" w:hAnsi="方正仿宋_GBK" w:eastAsia="方正仿宋_GBK" w:cs="方正仿宋_GBK"/>
          <w:color w:val="000000"/>
          <w:sz w:val="28"/>
        </w:rPr>
        <w:br w:type="page"/>
      </w:r>
    </w:p>
    <w:p>
      <w:pPr>
        <w:jc w:val="center"/>
        <w:outlineLvl w:val="3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  <w:bookmarkEnd w:id="5"/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812001隆尧县莲子镇镇人民政府本级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13052522P00844110018W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上年结转/冀财社【2021】113号/中央/义务兵有待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16.40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16.40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让义务兵安心服役，维护国家安定。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1.让义务兵安心服役，维护国家安定。</w:t>
            </w:r>
          </w:p>
          <w:p>
            <w:pPr>
              <w:pStyle w:val="7"/>
            </w:pPr>
            <w:r>
              <w:t>2.让义务兵安心服役，维护国家安定。</w:t>
            </w:r>
          </w:p>
          <w:p>
            <w:pPr>
              <w:pStyle w:val="7"/>
            </w:pPr>
            <w:r>
              <w:t>3.让义务兵安心服役，维护国家安定。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资金是否足额发放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使用资金占应使用资金的比率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资金是否及时发放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使用成本占应使用成本的比率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资金覆盖面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已发放人数的占应发放人数的比率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受益对象满意度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满意度受益对象占全部调研对象的比率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812001隆尧县莲子镇镇人民政府本级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13052522P00844110019G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26.58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26.58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让义务兵安心服役，维护国家安定。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1.让义务兵安心服役，维护国家安定。</w:t>
            </w:r>
          </w:p>
          <w:p>
            <w:pPr>
              <w:pStyle w:val="7"/>
            </w:pPr>
            <w:r>
              <w:t>2.让义务兵安心服役，维护国家安定。</w:t>
            </w:r>
          </w:p>
          <w:p>
            <w:pPr>
              <w:pStyle w:val="7"/>
            </w:pPr>
            <w:r>
              <w:t>3.让义务兵安心服役，维护国家安定。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资金是否足额发放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使用资金占应使用资金的比率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资金发放及时率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资金是否及时发放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成本使用率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使用成本占应使用成本的比率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≤100百分比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资金覆盖面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已发放人数占应发放人数的比率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受益对象满意度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满意的受益对象占全部调研对象的比率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有关文件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804001隆尧县东良镇人民政府本级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13052522P008688101040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78.00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78.00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用于保障村级正常运转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≥95误工补贴发放率(%)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可持续性服务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可持续性服务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≥95支付覆盖率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804001隆尧县东良镇人民政府本级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13052522P00868810102Q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28.00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28.00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保障村级正常运转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≥95误工补贴发放率(%)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可持续性服务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可持续性服务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≥95支付覆盖率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804001隆尧县东良镇人民政府本级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13052522P00868810105K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村级转移支付/村民小组长误工补助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4.50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4.50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发放小组长误工补助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≥95误工补贴发放率(%)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可持续性服务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可持续性服务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≥95支付覆盖率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804001隆尧县东良镇人民政府本级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13052522P00868810103C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130.00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130.00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保障各村服务群众工作正常开展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≥95误工补贴发放率(%)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业务工作完成率（%）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结果准确性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可持续性服务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可持续性服务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≥95支付覆盖率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804001隆尧县东良镇人民政府本级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13052522P00868810314E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17.80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17.80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用于发放离任村干部补贴资金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人员审批准确，保障补贴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保证人员审批。补贴到位。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≥95保证人员审批。补贴到位。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补贴是否发放到位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发放到干部卡上。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≥95发放到干部卡上。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完成工作及时情况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≥95完成工作及时情况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预算安排到位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≥95预算安排到位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补助覆盖率(%)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已补助人数占应补助人群的比率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≥95已补助人数占应补助人群的比率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群众满意数量占总数比例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≥95群众满意数量占总数比例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804001隆尧县东良镇人民政府本级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13052522P008688103152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276.10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276.10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正常发放村干部工资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年初安排预算，保证人员支出。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必须每月落实到人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≥98必须每月落实到人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保证该项完成工作质量。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保质保量完成该项工作。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≥98保质保量完成该项工作。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经费发放时效性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发放时间与预计时间的关系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≥98发放时间与预计时间的关系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≥98预算控制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是否及时兑现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及时发放，保障人员基本生活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≥98及时发放，保障人员基本生活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人员数量占总数的比例。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≥98人员数量占总数的比例。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县政府工作安排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804001隆尧县东良镇人民政府本级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13052522P00868810398U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冀财社[2021]199号/省级/义务兵优待金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及时发放义务兵优待金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培训人员人次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≥96误工补贴发放率(%)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群众工作中心任务完成率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受益总人数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大气环境质量改善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大气环境质量改善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困难群众基本生活救助保障制度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困难群众基本生活救助保障制度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≥96支付覆盖率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通过问卷调查，满意和较满意的对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通过问卷调查，满意和较满意的对象占所有调查对象的比例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≥96群众满意数量占总数的比例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根据县委县政府安排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804001隆尧县东良镇人民政府本级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13052522P008688103978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50.08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50.08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及时发放义务兵优待金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2608" w:type="dxa"/>
            <w:gridSpan w:val="2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916"/>
        <w:gridCol w:w="2251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三级指标</w:t>
            </w:r>
          </w:p>
        </w:tc>
        <w:tc>
          <w:tcPr>
            <w:tcW w:w="191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绩效指标描述</w:t>
            </w:r>
          </w:p>
        </w:tc>
        <w:tc>
          <w:tcPr>
            <w:tcW w:w="225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培训人员人次</w:t>
            </w:r>
          </w:p>
        </w:tc>
        <w:tc>
          <w:tcPr>
            <w:tcW w:w="191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培训人员人次</w:t>
            </w:r>
          </w:p>
        </w:tc>
        <w:tc>
          <w:tcPr>
            <w:tcW w:w="225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≥96误工补贴发放率(%)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群众工作中心任务完成率</w:t>
            </w:r>
          </w:p>
        </w:tc>
        <w:tc>
          <w:tcPr>
            <w:tcW w:w="191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群众工作中心任务完成率</w:t>
            </w:r>
          </w:p>
        </w:tc>
        <w:tc>
          <w:tcPr>
            <w:tcW w:w="225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≥96各项工作完成情况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发放率</w:t>
            </w:r>
          </w:p>
        </w:tc>
        <w:tc>
          <w:tcPr>
            <w:tcW w:w="191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发放率</w:t>
            </w:r>
          </w:p>
        </w:tc>
        <w:tc>
          <w:tcPr>
            <w:tcW w:w="225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≥96发放资金情况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预算控制数</w:t>
            </w:r>
          </w:p>
        </w:tc>
        <w:tc>
          <w:tcPr>
            <w:tcW w:w="191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预算控制数</w:t>
            </w:r>
          </w:p>
        </w:tc>
        <w:tc>
          <w:tcPr>
            <w:tcW w:w="225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≥96资金到位率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提高效率</w:t>
            </w:r>
          </w:p>
        </w:tc>
        <w:tc>
          <w:tcPr>
            <w:tcW w:w="191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提高效率</w:t>
            </w:r>
          </w:p>
        </w:tc>
        <w:tc>
          <w:tcPr>
            <w:tcW w:w="225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≥96工作效率提高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受益总人数</w:t>
            </w:r>
          </w:p>
        </w:tc>
        <w:tc>
          <w:tcPr>
            <w:tcW w:w="191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受益总人数</w:t>
            </w:r>
          </w:p>
        </w:tc>
        <w:tc>
          <w:tcPr>
            <w:tcW w:w="225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≥96全镇受益情况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大气环境质量改善</w:t>
            </w:r>
          </w:p>
        </w:tc>
        <w:tc>
          <w:tcPr>
            <w:tcW w:w="191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大气环境质量改善</w:t>
            </w:r>
          </w:p>
        </w:tc>
        <w:tc>
          <w:tcPr>
            <w:tcW w:w="225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≥96工作是否准确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困难群众基本生活救助保障制度</w:t>
            </w:r>
          </w:p>
        </w:tc>
        <w:tc>
          <w:tcPr>
            <w:tcW w:w="191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困难群众基本生活救助保障制度</w:t>
            </w:r>
          </w:p>
        </w:tc>
        <w:tc>
          <w:tcPr>
            <w:tcW w:w="225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≥96支付覆盖率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根据县委县政府安排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通过问卷调查，满意和较满意的对</w:t>
            </w:r>
          </w:p>
        </w:tc>
        <w:tc>
          <w:tcPr>
            <w:tcW w:w="191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通过问卷调查，满意和较满意的对象占所有调查对象的比例</w:t>
            </w:r>
          </w:p>
        </w:tc>
        <w:tc>
          <w:tcPr>
            <w:tcW w:w="225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</w:pPr>
            <w:r>
              <w:t>≥96群众满意数量占总数的比例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根据县委县政府安排</w:t>
            </w:r>
          </w:p>
        </w:tc>
      </w:tr>
    </w:tbl>
    <w:p>
      <w:r>
        <w:br w:type="page"/>
      </w: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805001隆尧县双碑乡人民政府本级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13052522P004R9810014J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48.00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48.00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保障村级办公使用，保证村委会正常运转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1.保障村级办公使用</w:t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2.保证村委会正常运转</w:t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全年行政村办公费覆盖情况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≥90全年行政村办公费覆盖情况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经费覆盖率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村委会运转效率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村委会运转及为人民服务效率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≥90村委会运转及为人民服务效率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村委会运转及为人民服务效率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当年村办公经费发放任务完成情况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≥90当年村办公经费发放任务完成情况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工作质量、服务态度提高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长期使用性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能够长期较好地开展工作，长期满足人民群众对精神文化的需求。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≥90能够长期较好地开展工作，长期满足人民群众对精神文化的需求。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群众对当年工作的整体满意度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≥90群众对当年工作的整体满意度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群众满意率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805001隆尧县双碑乡人民政府本级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13052522P00C29R10014M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16.00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16.00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保障经费，促进党组织活动正常开展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1.保障党组织活动开展</w:t>
            </w:r>
          </w:p>
          <w:p>
            <w:pPr>
              <w:pStyle w:val="7"/>
            </w:pPr>
            <w:r>
              <w:t>2.保障经费足额使用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全年行政村党组织活动情况覆盖情况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≥90全年行政村党组织活动情况覆盖情况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经费覆盖率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放映质量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农村党组织活动质量达标率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≥90农村党组织活动质量达标率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工作质量、服务态度提高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按时按需发放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按时按需发放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≥90按时按需发放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在全乡的重要影响，得到广大受众的充分认可。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≥90在全乡的重要影响，得到广大受众的充分认可。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群众对当年党员活动的整体满意度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≥90群众对当年党员活动的整体满意度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群众满意率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805001隆尧县双碑乡人民政府本级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13052522P003GDM100141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村级转移支付/村民小组长误工补助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保障小组长工作正常开展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1.保障小组长的工资</w:t>
            </w:r>
          </w:p>
          <w:p>
            <w:pPr>
              <w:pStyle w:val="7"/>
            </w:pPr>
            <w:r>
              <w:t>2.保障小组长工作正常开展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全年行政村村民小组长补助映覆盖情况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≥90全年行政村村民小组长补助映覆盖情况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及时发放17个村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当年村民小组长补贴发放任务完成情况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≥90当年村民小组长补贴发放任务完成情况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及时发放17个村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村民小组长工作完成质量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村民小组长工作完成质量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≥90村民小组长工作完成质量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及时发放17个村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及时发放17个村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发放补贴人数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全年发放生活补贴人数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≥90全年发放生活补贴人数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及时发放17个村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群众对当年的整体满意度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≥90群众对当年的整体满意度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及时发放17个村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805001隆尧县双碑乡人民政府本级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13052522P005BE4100146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85.00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85.00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更好的服务那种，满足群众需求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1.更好的服务群众</w:t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2.满足群众需求</w:t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全年行政村服务群众专项经费覆盖情况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≥90全年行政村服务群众专项经费覆盖情况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经费覆盖率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放映质量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农村服务群众质量达标率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≥90农村服务群众质量达标率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工作质量、服务态度提高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≥90服务的完成度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服务的完成度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在乡产生的重要影响，得到广大受众的充分认可。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≥90在乡产生的重要影响，得到广大受众的充分认可。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群众对该工作的整体满意度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≥90群众对该工作的整体满意度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群众满意率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805001隆尧县双碑乡人民政府本级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13052522P00TW06100146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19.10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19.10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及时、足额发放离任村干部补贴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1.足额发放补助</w:t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2.及时发放补助</w:t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全年行政村离任干部补贴覆盖情况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≥90全年行政村离任干部补贴覆盖情况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当年离任干部补贴发放任务完成情况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≥90当年离任干部补贴发放任务完成情况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及时发放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及时发放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≥90及时发放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补贴发放率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发放离任干部生活补贴发放完成率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≥90发放离任干部生活补贴发放完成率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群众对离任干部补贴发放的整体满意度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≥90群众对离任干部补贴发放的整体满意度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根据县工作安排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805001隆尧县双碑乡人民政府本级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13052522P00AG82100143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185.00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185.00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及时足额发放补贴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1.足额发放补贴</w:t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2.及时发放补贴</w:t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全年行政村补助发放覆盖情况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≥90全年行政村补助发放覆盖情况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是否及时足额发放干部补贴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扶助资金到位率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实际到位补贴资金占应到位资金的比例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≥90实际到位补贴资金占应到位资金的比例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是否及时足额发放干部补贴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足额发放补贴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足额发放补贴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≥90足额发放补贴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是否及时足额发放干部补贴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≥90资金成本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是否及时足额发放干部补贴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补贴发放率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发放在职村干部生活补贴发放完成率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≥90发放在职村干部生活补贴发放完成率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是否及时足额发放干部补贴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群众对发放补贴的整体满意度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≥90群众对发放补贴的整体满意度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是否及时足额发放干部补贴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805001隆尧县双碑乡人民政府本级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13052522P00844110023N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冀财社[2021]199号/省级/义务兵优待金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及时足额发放优抚金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1.贯彻落实县政府工作安排</w:t>
            </w:r>
          </w:p>
          <w:p>
            <w:pPr>
              <w:pStyle w:val="7"/>
            </w:pPr>
            <w:r>
              <w:t>2.及时足额发放优抚金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全年优抚金发放覆盖情况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≥90全年优抚金发放覆盖情况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是否及时足额发放优抚金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扶助资金到位率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实际到资金占应到位资金的比例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≥90实际到资金占应到位资金的比例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是否及时足额发放优抚金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应征入伍完成情况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完成分配应征入伍人数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≥90完成率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是否完成分配任务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≥100人均发放水平增长率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应征入伍积极性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应征入伍积极性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≥90应征入伍积极性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应征入伍积极性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入伍人员满意度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入伍人员满意度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≥90入伍人员满意度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入伍人员满意度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805001隆尧县双碑乡人民政府本级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13052522P008441100152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36.57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36.57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及时足额发放优抚金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1.贯彻落实县政府工作安排</w:t>
            </w:r>
          </w:p>
          <w:p>
            <w:pPr>
              <w:pStyle w:val="7"/>
            </w:pPr>
            <w:r>
              <w:t>2.及时足额发放优抚金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全年优抚金发放覆盖情况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≥90全年优抚金发放覆盖情况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是否及时足额发放优抚金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扶助资金到位率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实际到资金占应到位资金的比例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≥90实际到资金占应到位资金的比例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是否及时足额发放优抚金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应征入伍完成情况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完成分配应征入伍人数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≥90完成率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是否完成分配任务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≥100人均发放水平增长率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人均发放水平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应征入伍积极性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应征入伍积极性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≥90应征入伍积极性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应征入伍积极性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入伍人员满意度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入伍人员满意度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≥90入伍人员满意度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入伍人员满意度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806001隆尧县山口镇人民政府本级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13052522P00868810273Q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56.00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56.00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保障村级组织正常运转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1.资金的有效使用情况</w:t>
            </w:r>
          </w:p>
          <w:p>
            <w:pPr>
              <w:pStyle w:val="7"/>
            </w:pPr>
            <w:r>
              <w:t>2.工作效率的提升</w:t>
            </w:r>
          </w:p>
          <w:p>
            <w:pPr>
              <w:pStyle w:val="7"/>
            </w:pPr>
            <w:r>
              <w:t>3.工作质量的提升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≥100任务完成及时率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806001隆尧县山口镇人民政府本级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13052522P00868810278T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21.80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21.80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1.资金的有效使用情况</w:t>
            </w:r>
          </w:p>
          <w:p>
            <w:pPr>
              <w:pStyle w:val="7"/>
            </w:pPr>
            <w:r>
              <w:t>2.资金的覆盖率</w:t>
            </w:r>
          </w:p>
          <w:p>
            <w:pPr>
              <w:pStyle w:val="7"/>
            </w:pPr>
            <w:r>
              <w:t>3.资金的发放及时率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季度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季度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≥100季度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≥100生态环境影响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806001隆尧县山口镇人民政府本级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13052522P00868810296B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村级转移支付/村民小组长误工补助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3.80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3.80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村民小组长误工补贴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1.资金的发放情况</w:t>
            </w:r>
          </w:p>
          <w:p>
            <w:pPr>
              <w:pStyle w:val="7"/>
            </w:pPr>
            <w:r>
              <w:t>2.工作的执行率</w:t>
            </w:r>
          </w:p>
          <w:p>
            <w:pPr>
              <w:pStyle w:val="7"/>
            </w:pPr>
            <w:r>
              <w:t>3.发放人员的满意度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≥100任务完成及时率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806001隆尧县山口镇人民政府本级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13052522P00868810271H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105.00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105.00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保障村级党组织的正常运转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1.资金的使用情况</w:t>
            </w:r>
          </w:p>
          <w:p>
            <w:pPr>
              <w:pStyle w:val="7"/>
            </w:pPr>
            <w:r>
              <w:t>2.办公设备的更新</w:t>
            </w:r>
          </w:p>
          <w:p>
            <w:pPr>
              <w:pStyle w:val="7"/>
            </w:pPr>
            <w:r>
              <w:t>3.服务人员的满意率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目标人群覆盖率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目标人群覆盖率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支付标准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支付标准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年度任务完成率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年度任务完成率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任务完成及时率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≥100任务完成及时率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806001隆尧县山口镇人民政府本级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13052522P00868810279E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13.70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13.70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离任干部补贴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1.资金的使用率</w:t>
            </w:r>
          </w:p>
          <w:p>
            <w:pPr>
              <w:pStyle w:val="7"/>
            </w:pPr>
            <w:r>
              <w:t>2.资金的执行率</w:t>
            </w:r>
          </w:p>
          <w:p>
            <w:pPr>
              <w:pStyle w:val="7"/>
            </w:pPr>
            <w:r>
              <w:t>3.工作的完成情况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≥100资金到位率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办公用电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办公用电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≥100办公用电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服务水平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≥100服务水平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完成及时率（%）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完成及时率（%）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≥100完成及时率（%）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服务效率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服务效率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≥100服务效率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服务对象满意比例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≥100服务对象满意比例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806001隆尧县山口镇人民政府本级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13052522P008688102848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209.00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209.00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1.资金的有效使用情况</w:t>
            </w:r>
          </w:p>
          <w:p>
            <w:pPr>
              <w:pStyle w:val="7"/>
            </w:pPr>
            <w:r>
              <w:t>2.工作效率的提升</w:t>
            </w:r>
          </w:p>
          <w:p>
            <w:pPr>
              <w:pStyle w:val="7"/>
            </w:pPr>
            <w:r>
              <w:t>3.工作质量的提高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总人数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≥100总人数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全覆盖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全覆盖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≥100全覆盖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完成及时率（%）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完成及时率（%）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≥100完成及时率（%）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预算执行率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≥100预算执行率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≥100社会影响力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806001隆尧县山口镇人民政府本级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13052522P00868810412G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冀财社【2021】199号/省级/义务兵优待金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保障义务兵基本生活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1.资金的发放率</w:t>
            </w:r>
          </w:p>
          <w:p>
            <w:pPr>
              <w:pStyle w:val="7"/>
            </w:pPr>
            <w:r>
              <w:t>2.发放人员的满意度</w:t>
            </w:r>
          </w:p>
          <w:p>
            <w:pPr>
              <w:pStyle w:val="7"/>
            </w:pPr>
            <w:r>
              <w:t>3.社会的稳定性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季度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季度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≥100季度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806001隆尧县山口镇人民政府本级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13052522P00868810411W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33.59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33.59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义务兵基本生活保障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1.资金的发放率</w:t>
            </w:r>
          </w:p>
          <w:p>
            <w:pPr>
              <w:pStyle w:val="7"/>
            </w:pPr>
            <w:r>
              <w:t>2.资金的发放及时率</w:t>
            </w:r>
          </w:p>
          <w:p>
            <w:pPr>
              <w:pStyle w:val="7"/>
            </w:pPr>
            <w:r>
              <w:t>3.工作效率的提升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服务人数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总人数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≥100服务人数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≥100发放率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预算控制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≥100预算控制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购置设备合格率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≥100购置设备合格率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经济效益增长率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≥100经济效益增长率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对社会发展带来的影响</w:t>
            </w:r>
          </w:p>
          <w:p>
            <w:pPr>
              <w:pStyle w:val="7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≥100对社会发展带来的影响</w:t>
            </w:r>
          </w:p>
          <w:p>
            <w:pPr>
              <w:pStyle w:val="7"/>
            </w:pP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≥100生态环境的影响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乡村满意度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≥100乡村满意度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依据县级工作安排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807001隆尧县尹村镇人民政府本级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13052522P00868810124P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村级转移支付/村办公经费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70.00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70.00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用于村委会办公支出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1.用于村委会日常办公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工作要点完成率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村级转移支付/村办公经费工作要点完成率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各项工作完成质量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村级转移支付/村办公经费各项工作完成质量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任务完成的及时性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村级转移支付/村办公经费任务完成的及时性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村级转移支付/村办公经费项目预算控制数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村级转移支付/村办公经费资金使用效益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村级转移支付/村办公经费服务对象满意度指标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807001隆尧县尹村镇人民政府本级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13052522P00868810131Q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23.20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23.20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用于村党组织活动经费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工作要点完成率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村级转移支付/村党组织活动经费工作要点完成率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各项工作完成质量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村级转移支付/村党组织活动经费各项工作完成质量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任务完成的及时性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村级转移支付/村党组织活动经费任务完成的及时性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村级转移支付/村党组织活动经费项目预算控制数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村级转移支付/村党组织活动经费资金使用效益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村级转移支付/村党组织活动经费服务对象满意度指标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807001隆尧县尹村镇人民政府本级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13052522P008688101305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村级转移支付/村小组长误工补助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用于村小组长误工支出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1.用于村小组长误工补助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工作要点完成率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村级转移支付/村小组长误工补助工作要点完成率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各项工作完成质量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村级转移支付/村小组长误工补助各项工作完成质量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任务完成的及时性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村级转移支付/村小组长误工补助任务完成的及时性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村级转移支付/村小组长误工补助项目预算控制数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村级转移支付/村小组长误工补助资金使用效益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村级转移支付/村小组长误工补助服务对象满意度指标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807001隆尧县尹村镇人民政府本级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13052522P00868810132C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村级转移支付/服务群众专项经费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115.00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115.00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用于村服务群众专项支出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1.用于村级便民服务支出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工作要点完成率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村级转移支付/服务群众专项经费工作要点完成率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各项工作完成质量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村级转移支付/服务群众专项经费各项工作完成质量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任务完成的及时性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村级转移支付/服务群众专项经费任务完成的及时性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村级转移支付/服务群众专项经费项目预算控制数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村级转移支付/服务群众专项经费资金使用效益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村级转移支付/服务群众专项经费服务对象满意度指标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807001隆尧县尹村镇人民政府本级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13052522P00868810122G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村级转移支付/离任村干部补贴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17.70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17.70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用于离任村干部补贴支出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工作要点完成率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离任村干部补贴工作要点完成率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各项工作完成质量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离任村干部补贴各项工作完成质量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任务完成的及时性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离任村干部补贴任务完成的及时性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离任村干部补贴项目预算控制数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离任村干部补贴资金使用效益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离任村干部补贴服务对象满意度指标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807001隆尧县尹村镇人民政府本级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13052522P00868810118A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村级转移支付/在职村干部补贴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239.70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239.70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用于在职村干部工资支出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1.目标内容1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工作要点完成率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村级转移支付/在职村干部补贴工作要点完成率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各项工作完成质量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村级转移支付/在职村干部补贴各项工作完成质量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任务完成的及时性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村级转移支付/在职村干部补贴任务完成的及时性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村级转移支付/在职村干部补贴项目预算控制数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村级转移支付/在职村干部补贴资金使用效益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村级转移支付/在职村干部补贴服务对象满意度指标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807001隆尧县尹村镇人民政府本级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13052522P008688101286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冀财社[2021]199号/省级/义务兵优待金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30.60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30.60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1.用于支付义务兵优待金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工作要点完成率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义务兵优待金工作要点完成率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各项工作完成质量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义务兵优待金各项工作完成质量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任务完成的及时性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义务兵优待金任务完成的及时性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807001隆尧县尹村镇人民政府本级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13052522P008688101209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县级/义务兵优待金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55.67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55.67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用于义务兵优待金发放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1.用于支付义务兵优待金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工作要点完成率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义务兵优待金工作要点完成率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各项工作完成质量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义务兵优待金各项工作完成质量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任务完成的及时性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义务兵优待金任务完成的及时性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义务兵优待金服务对象满意度指标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807001隆尧县尹村镇人民政府本级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13052522P00868810394D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乡村振兴经费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1.56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1.56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用于乡村振兴支出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1.保障乡村振兴工作顺利开展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工作要点完成率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乡村振兴工作要点完成率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各项工作完成质量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乡村振兴工作完成质量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任务完成的及时性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乡村振兴任务完成的及时性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乡村振兴各项目预算控制数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乡村振兴资金使用效益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群众满意度指标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≥95百分比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依据县政策安排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13052522P00871710113P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*衔接资金/冀财教[2021]128号/下达2022年中央支持学前教育发展资金/民办普惠园学前教育幼儿资助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30.00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30.00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用于学前教育幼儿资助发放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1.保障落实建档立卡及家庭经济困难儿童资助所需资金，确保建档立卡等家庭经济困难幼儿优先获得资助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2.保证本年度资助经费足额落实到位，符合享受资助条件的学生应助尽助。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幼儿资助比例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按学前适龄在园儿童10%测算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学前教育资助制度落实情况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所有项目资金支付进度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幼儿园生均成本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1000元/生/年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减轻家庭负担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幼儿园办园能力提升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农村幼儿园办学能力升情况及教育教学工作等开展的情况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持续提高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幼儿园运转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保障幼儿园正常运转，完成日常保教保育任务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受益幼儿家长及调查满意度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学生、教师及家长对学校保教保育工作满意度情况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13052522P008717102763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*衔接资金/冀财教[2021]130号/下达2022年城乡义务教育中央补助经费预算(直达资金)/家庭经济困难学生生活补助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205.00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205.00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用于义教阶段家庭经济困难学生生活补助发放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2608" w:type="dxa"/>
            <w:gridSpan w:val="2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1."保障落实建档立卡及家庭经济困难学生资助所需资金，确保建档立卡等家庭经济困难学生优先获得资助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2."分两次，4月底和10底落实到位，保证本年度资助经费足额落实到位，符合享受资助条件的学生应助尽助。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家庭经济困难资助比例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寄宿生按义教在校生15%测算，非寄宿生按义教在校生5%测算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城乡义务教育“两免一补”资助实施细则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义务教育资助制度落实情况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城乡义务教育“两免一补”资助实施细则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所有项目资金支付进度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城乡义务教育“两免一补”资助实施细则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家庭经济困难寄宿及非寄四类学生补助标准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初中寄宿：标准1250元/生/学年，初中非寄宿：标准625元/生/学年，小学寄宿：标准1000元/生/学年，小学寄宿：标准500元/生/学年，特教学生：标准1500元/生/学年。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城乡义务教育“两免一补”资助实施细则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城乡义务教育“两免一补”资助实施细则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学校办学能力升情况及教育教学工作等开展的情况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城乡义务教育“两免一补”资助实施细则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改善中小学办学环境，提升适龄儿童入学率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城乡义务教育“两免一补”资助实施细则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城乡义务教育“两免一补”资助实施细则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学生、教师及家长对学校保教保育工作满意度情况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13052522P008717100916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*衔接资金/冀财教[2021]137号/下达2022年中央学生资助补助经费预算（直达资金）/普通高中三免（唐尧中学）建档立卡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1.33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1.33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用于高中建档立卡三免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2608" w:type="dxa"/>
            <w:gridSpan w:val="2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1.保障落实建档立卡及家庭经济困难学生资助所需资金，确保建档立卡等家庭经济困难学生优先获得资助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2.分两次，4月底和10底落实到位，保证本年度资助经费足额落实到位，符合享受资助条件的学生应助尽助。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高中建档立卡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按照建档立卡学生，应助尽助原则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高中助学金资助制度落实情况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高中建档立卡三免学生补助标准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按照每生每年学费2000元、住宿费500元、教科书费300元标准资助。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改善高中办学环境，提升毛入学率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学生、教师及家长对学校资助工作满意度情况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13052522P00871710090J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*衔接资金/冀财教[2021]137号/下达2022年中央学生资助补助经费预算（直达资金）/普通高中三免（文茂中学）建档立卡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0.67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0.67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用于高中三免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2608" w:type="dxa"/>
            <w:gridSpan w:val="2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保障落实建档立卡及家庭经济困难学生资助所需资金，确保建档立卡等家庭经济困难学生优先获得资助</w:t>
            </w:r>
            <w:r>
              <w:tab/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2.分两次，4月底和10底落实到位，保证本年度资助经费足额落实到位，符合享受资助条件的学生应助尽助。</w:t>
            </w:r>
            <w:r>
              <w:tab/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高中建档立卡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按照建档立卡学生，应助尽助原则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高中助学金资助制度落实情况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高中建档立卡三免学生补助标准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按照每生每年学费2000元、住宿费500元、教科书费300元标准资助。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改善高中办学环境，提升毛入学率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学生、教师及家长对学校资助工作满意度情况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13052522P00871710095L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*衔接资金/冀财教[2021]137号/下达2022年中央学生资助补助经费预算（直达资金）/普通高中助学金（唐尧中学）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17.20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17.20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用于高中助学金发放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1.保障落实建档立卡及家庭经济困难学生资助所需资金，确保建档立卡等家庭经济困难学生优先获得资助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2.分两次，4月底和10底落实到位，保证本年度资助经费足额落实到位，符合享受资助条件的学生应助尽助。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高中经济困难资助比例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按在校生18%测算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高中助学金资助制度落实情况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高中家庭经济困难学生补助标准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标准2000元/生/学年。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改善高中办学环境，提升毛入学率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学生、教师及家长对学校保教保育工作满意度情况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13052522P008717100941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*衔接资金/冀财教[2021]137号/下达2022年中央学生资助补助经费预算（直达资金）/普通高中助学金（文茂中学）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14.36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14.36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用于学生助学金发放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1.保障落实建档立卡及家庭经济困难学生资助所需资金，确保建档立卡等家庭经济困难学生优先获得资助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2.分两次，4月底和10底落实到位，保证本年度资助经费足额落实到位，符合享受资助条件的学生应助尽助。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高中经济困难资助比例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按在校生18%测算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高中助学金资助制度落实情况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高中家庭经济困难学生补助标准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标准2000元/生/学年。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改善高中办学环境，提升毛入学率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学生、教师及家长对学校保教保育工作满意度情况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13052522P00871710097U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*衔接资金/冀财教[2021]137号/下达2022年中央学生资助补助经费预算（直达资金）/中职免学费（东方中职）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10.89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10.89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用于中职免学费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numPr>
                <w:ilvl w:val="0"/>
                <w:numId w:val="2"/>
              </w:numPr>
            </w:pPr>
            <w:r>
              <w:t>保障落实建档立卡及家庭经济困难学生资助所需资金，确保建档立卡等家庭经济困难学生优先获得资助</w:t>
            </w:r>
            <w:r>
              <w:tab/>
            </w:r>
          </w:p>
          <w:p>
            <w:pPr>
              <w:pStyle w:val="7"/>
            </w:pPr>
            <w:r>
              <w:t>2.分两次，4月底和10底落实到位，保证本年度资助经费足额落实到位，符合享受资助条件的学生应助尽助。</w:t>
            </w:r>
            <w:r>
              <w:tab/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中职免学费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有正式在册学籍中职学生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全覆盖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中职免学费资助制度落实情况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中职免学费补助标准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每年每生按2000元标准资助。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改善中职办学环境，提升毛入学率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学生、教师及家长对学校资助工作满意度情况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13052522P008717100993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*衔接资金/冀财教[2021]137号/下达2022年中央学生资助补助经费预算（直达资金）/中职助学金（东方中职）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1.77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1.77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用于中职助学金发放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numPr>
                <w:ilvl w:val="0"/>
                <w:numId w:val="3"/>
              </w:numPr>
            </w:pPr>
            <w:r>
              <w:t>保障落实建档立卡及家庭经济困难学生资助所需资金，确保建档立卡等家庭经济困难学生优先获得资助</w:t>
            </w:r>
            <w:r>
              <w:tab/>
            </w:r>
          </w:p>
          <w:p>
            <w:pPr>
              <w:pStyle w:val="7"/>
              <w:numPr>
                <w:ilvl w:val="0"/>
                <w:numId w:val="3"/>
              </w:numPr>
            </w:pPr>
            <w:r>
              <w:t>2.分两次，4月底和10底落实到位，保证本年度资助经费足额落实到位，符合享受资助条件的学生应助尽助。</w:t>
            </w:r>
            <w:r>
              <w:tab/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中职助学金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中职一二年级涉农专业的学生和非涉农专业家庭经济困难学生15%的学生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全覆盖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中职助学金资助制度落实情况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中职助学金补助标准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每年每生按2000元标准资助。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改善中职办学环境，提升毛入学率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学生、教师及家长对学校资助工作满意度情况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13052522P008717101124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*衔接资金/冀财教[2021]149号/下达2022年支持学前教育发展省级专项资金/民办普惠园学前教育幼儿资助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0.18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0.18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用于学前资助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1.保障落实建档立卡及家庭经济困难儿童资助所需资金，确保建档立卡等家庭经济困难幼儿优先获得资助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2.保证本年度资助经费足额落实到位，符合享受资助条件的学生应助尽助。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幼儿资助比例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按学前适龄在园儿童10%测算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学前教育资助制度落实情况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所有项目资金支付进度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幼儿园生均成本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1000元/生/年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减轻家庭负担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幼儿园办园能力提升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农村幼儿园办学能力升情况及教育教学工作等开展的情况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持续提高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幼儿园运转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保障幼儿园正常运转，完成日常保教保育任务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幼儿资助经费管理办法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受益幼儿家长及调查满意度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学生、教师及家长对学校保教保育工作满意度情况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13052522P00871710230X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*衔接资金/冀财教[2021]162号/下达大学新生入学救助补助资金/大学新生入学资助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4.00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4.00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用于大学生入学资助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numPr>
                <w:ilvl w:val="0"/>
                <w:numId w:val="4"/>
              </w:numPr>
            </w:pPr>
            <w:r>
              <w:t>保障落实建档立卡及家庭经济困难学生资助所需资金，确保建档立卡等家庭经济困难学生优先获得资助</w:t>
            </w:r>
            <w:r>
              <w:tab/>
            </w:r>
          </w:p>
          <w:p>
            <w:pPr>
              <w:pStyle w:val="7"/>
              <w:numPr>
                <w:ilvl w:val="0"/>
                <w:numId w:val="4"/>
              </w:numPr>
            </w:pPr>
            <w:r>
              <w:t>2.每年9月份入学发放到位，保证本年度资助经费足额落实到位，符合享受资助条件的学生应助尽助。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大学新生入学资助覆盖面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救助比例原则上不超过本县当年录取人数的4%确定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全覆盖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大学新生入学资助制度落实情况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大学新生入学资助补助标准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一次性补助学生2000-3000元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学生、教师及家长对学校资助工作满意度情况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13052522P00871710116J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*衔接资金/冀财教[2021]165号/下达2022年省级现代职业教育发展专项资金/中职免学费（东方中职）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4.44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4.44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用于中职免学费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1.保障落实建档立卡及家庭经济困难学生资助所需资金，确保建档立卡等家庭经济困难学生优先获得资助</w:t>
            </w:r>
            <w:r>
              <w:tab/>
            </w:r>
          </w:p>
          <w:p>
            <w:pPr>
              <w:pStyle w:val="7"/>
            </w:pPr>
            <w:r>
              <w:t>2.分两次，4月底和10底落实到位，保证本年度资助经费足额落实到位，符合享受资助条件的学生应助尽助。</w:t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中职免学费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有正式在册学籍中职学生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全覆盖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中职免学费资助制度落实情况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中职免学费补助标准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每年每生按2000元标准资助。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改善中职办学环境，提升毛入学率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中等职业学校免学费补助资金管理办法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学生、教师及家长对学校资助工作满意度情况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13052522P008717101176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*衔接资金/冀财教[2021]165号/下达2022年省级现代职业教育发展专项资金/中职助学金（东方中职）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0.68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0.68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用于中职助学金发放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1.保障落实建档立卡及家庭经济困难学生资助所需资金，确保建档立卡等家庭经济困难学生优先获得资助</w:t>
            </w:r>
            <w:r>
              <w:tab/>
            </w:r>
          </w:p>
          <w:p>
            <w:pPr>
              <w:pStyle w:val="7"/>
            </w:pPr>
            <w:r>
              <w:t>2.分两次，4月底和10底落实到位，保证本年度资助经费足额落实到位，符合享受资助条件的学生应助尽助。</w:t>
            </w:r>
            <w:r>
              <w:tab/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中职助学金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中职一二年级涉农专业的学生和非涉农专业家庭经济困难学生15%的学生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全覆盖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中职助学金资助制度落实情况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资助资金支</w:t>
            </w:r>
            <w:bookmarkStart w:id="6" w:name="_GoBack"/>
            <w:bookmarkEnd w:id="6"/>
            <w:r>
              <w:t>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中职助学金补助标准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每年每生按2000元标准资助。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改善中职办学环境，提升毛入学率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中等职业学校国家助学金管理办法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学生、教师及家长对学校资助工作满意度情况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13052522P00871710103U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*衔接资金/冀财教[2021]166号/下达2022年省级普通高中补助资金/普通高中三免（唐尧中学）建档立卡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4.50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4.50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用于高中三免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  <w:numPr>
                <w:ilvl w:val="0"/>
                <w:numId w:val="5"/>
              </w:numPr>
            </w:pPr>
            <w:r>
              <w:t>保障落实建档立卡及家庭经济困难学生资助所需资金，确保建档立卡等家庭经济困难学生优先获得资助</w:t>
            </w:r>
            <w:r>
              <w:tab/>
            </w:r>
          </w:p>
          <w:p>
            <w:pPr>
              <w:pStyle w:val="7"/>
              <w:numPr>
                <w:ilvl w:val="0"/>
                <w:numId w:val="5"/>
              </w:numPr>
            </w:pPr>
            <w:r>
              <w:t>.分两次，4月底和10底落实到位，保证本年度资助经费足额落实到位，符合享受资助条件的学生应助尽助。</w:t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高中建档立卡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按照建档立卡学生，应助尽助原则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高中助学金资助制度落实情况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高中建档立卡三免学生补助标准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按照每生每年学费2000元、住宿费500元、教科书费300元标准资助。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改善高中办学环境，提升毛入学率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学生、教师及家长对学校资助工作满意度情况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13052522P008717101028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*衔接资金/冀财教[2021]166号/下达2022年省级普通高中补助资金/普通高中三免（文茂中学）建档立卡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2.27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2.27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用于高中三免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1."""保障落实建档立卡及家庭经济困难学生资助所需资金，确保建档立卡等家庭经济困难学生优先获得资助</w:t>
            </w:r>
            <w:r>
              <w:tab/>
            </w:r>
          </w:p>
          <w:p>
            <w:pPr>
              <w:pStyle w:val="7"/>
            </w:pPr>
            <w:r>
              <w:t>2."""分两次，4月底和10底落实到位，保证本年度资助经费足额落实到位，符合享受资助条件的学生应助尽助。</w:t>
            </w:r>
            <w:r>
              <w:tab/>
            </w: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高中建档立卡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按照建档立卡学生，应助尽助原则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高中助学金资助制度落实情况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高中建档立卡三免学生补助标准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按照每生每年学费2000元、住宿费500元、教科书费300元标准资助。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改善高中办学环境，提升毛入学率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河北省建档立卡家庭经济困难学生资助管理暂行办法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学生、教师及家长对学校资助工作满意度情况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13052522P00871710107A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*衔接资金/冀财教[2021]166号/下达2022年省级普通高中补助资金/普通高中助学金（唐尧中学）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5.78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5.78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用于高中助学金发放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1.保障落实建档立卡及家庭经济困难学生资助所需资金，确保建档立卡等家庭经济困难学生优先获得资助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2.分两次，4月底和10底落实到位，保证本年度资助经费足额落实到位，符合享受资助条件的学生应助尽助。</w:t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高中经济困难资助比例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按在校生18%测算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高中助学金资助制度落实情况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高中家庭经济困难学生补助标准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标准2000元/生/学年。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改善高中办学环境，提升毛入学率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学生、教师及家长对学校保教保育工作满意度情况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13052522P00871710106N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*衔接资金/冀财教[2021]166号/下达2022年省级普通高中补助资金/普通高中助学金（文茂中学）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4.83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4.83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用于高中助学金发放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1.保障落实建档立卡及家庭经济困难学生资助所需资金，确保建档立卡等家庭经济困难学生优先获得资助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  <w:p>
            <w:pPr>
              <w:pStyle w:val="7"/>
            </w:pPr>
            <w:r>
              <w:t>2.分两次，4月底和10底落实到位，保证本年度资助经费足额落实到位，符合享受资助条件的学生应助尽助。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高中经济困难资助比例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按在校生18%测算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应助尽助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高中助学金资助制度落实情况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符合享受资助条件的学生应助尽助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资助资金支付进度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高中家庭经济困难学生补助标准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标准2000元/生/学年。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按照绩效指标描述落实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减轻受教育学生家庭经济负担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减轻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学校办学能力、提升入学率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辖区内办学环境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改善高中办学环境，提升毛入学率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改善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学校运转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保障学校正常运转，完成日常保教保育任务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完成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普通高中国家助学金管理办法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学生、教师及家长对学校保教保育工作满意度情况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隆尧县县级部门预算项目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绩效目标表</w:t>
      </w: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4"/>
            </w:pPr>
            <w:r>
              <w:t>360001隆尧县教育局本级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7"/>
            </w:pPr>
            <w:r>
              <w:t>13052522P008687103477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7"/>
            </w:pPr>
            <w:r>
              <w:t>成人教育费（一）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153.50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7"/>
            </w:pPr>
            <w:r>
              <w:t>153.50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用于成人教育费</w:t>
            </w:r>
            <w:r>
              <w:tab/>
            </w:r>
          </w:p>
          <w:p>
            <w:pPr>
              <w:pStyle w:val="7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8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8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8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8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7"/>
            </w:pPr>
            <w:r>
              <w:t>1."成人教育费用于对农民技能培训和社区教育活动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7"/>
            </w:pPr>
          </w:p>
        </w:tc>
      </w:tr>
    </w:tbl>
    <w:p>
      <w:pPr>
        <w:spacing w:line="2" w:lineRule="exact"/>
        <w:jc w:val="center"/>
      </w:pPr>
    </w:p>
    <w:tbl>
      <w:tblPr>
        <w:tblStyle w:val="2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6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6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6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6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完成农民技能培训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完成农民技能培训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辖区内符合条件人员全覆盖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年度计划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经费拨付完成率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经费拨付完成率达到需时进度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按实际需求拨付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年度计划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资金支付率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按照序时进度完成资金支付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年度计划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不超预算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不超预算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按标准拨付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年度计划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8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项目实施成果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提升测试者普通话能力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提升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年度计划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学校办学能力提升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学校办学能力升情况及教育教学工作等开展的情况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持续提高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年度计划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教育发展水平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辖区内教育环境明显好转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明显好转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年度计划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8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7"/>
            </w:pPr>
            <w:r>
              <w:t>受益学生家长及调查满意度</w:t>
            </w:r>
          </w:p>
        </w:tc>
        <w:tc>
          <w:tcPr>
            <w:tcW w:w="2891" w:type="dxa"/>
            <w:vAlign w:val="center"/>
          </w:tcPr>
          <w:p>
            <w:pPr>
              <w:pStyle w:val="7"/>
            </w:pPr>
            <w:r>
              <w:t>学生、教师及家长对学校保教保育工作满意度情况</w:t>
            </w:r>
          </w:p>
        </w:tc>
        <w:tc>
          <w:tcPr>
            <w:tcW w:w="1276" w:type="dxa"/>
            <w:vAlign w:val="center"/>
          </w:tcPr>
          <w:p>
            <w:pPr>
              <w:pStyle w:val="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7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书宋_GBK">
    <w:altName w:val="微软雅黑"/>
    <w:panose1 w:val="03000509000000000000"/>
    <w:charset w:val="86"/>
    <w:family w:val="roma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微软雅黑"/>
    <w:panose1 w:val="03000509000000000000"/>
    <w:charset w:val="86"/>
    <w:family w:val="roma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C93F41"/>
    <w:multiLevelType w:val="singleLevel"/>
    <w:tmpl w:val="91C93F4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BB4BCA8"/>
    <w:multiLevelType w:val="singleLevel"/>
    <w:tmpl w:val="DBB4BCA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DDB581E8"/>
    <w:multiLevelType w:val="singleLevel"/>
    <w:tmpl w:val="DDB581E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2EA7717D"/>
    <w:multiLevelType w:val="singleLevel"/>
    <w:tmpl w:val="2EA7717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4F13A364"/>
    <w:multiLevelType w:val="singleLevel"/>
    <w:tmpl w:val="4F13A36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lMmIyZGYxNDBiZTdhMjA3OTQ5NzFjNTY4NzQ5MWEifQ=="/>
  </w:docVars>
  <w:rsids>
    <w:rsidRoot w:val="00000000"/>
    <w:rsid w:val="0E7F16EC"/>
    <w:rsid w:val="1207449C"/>
    <w:rsid w:val="12B4519B"/>
    <w:rsid w:val="13CC3B21"/>
    <w:rsid w:val="160829F4"/>
    <w:rsid w:val="19566367"/>
    <w:rsid w:val="1B65294D"/>
    <w:rsid w:val="1C8B2BFA"/>
    <w:rsid w:val="1DFF0ED1"/>
    <w:rsid w:val="23E14146"/>
    <w:rsid w:val="24946E64"/>
    <w:rsid w:val="25744507"/>
    <w:rsid w:val="2705424B"/>
    <w:rsid w:val="2A8E4C40"/>
    <w:rsid w:val="2A9C1661"/>
    <w:rsid w:val="320F23C6"/>
    <w:rsid w:val="337B7EE1"/>
    <w:rsid w:val="361B7B8D"/>
    <w:rsid w:val="3E4C6A62"/>
    <w:rsid w:val="3FB962D5"/>
    <w:rsid w:val="40B34ADD"/>
    <w:rsid w:val="455B12AA"/>
    <w:rsid w:val="49052CD2"/>
    <w:rsid w:val="4B9B1305"/>
    <w:rsid w:val="513347B4"/>
    <w:rsid w:val="544F1E4D"/>
    <w:rsid w:val="581F6791"/>
    <w:rsid w:val="58515970"/>
    <w:rsid w:val="5D706898"/>
    <w:rsid w:val="5EE81942"/>
    <w:rsid w:val="62257CC8"/>
    <w:rsid w:val="68886C07"/>
    <w:rsid w:val="689E3976"/>
    <w:rsid w:val="68BC4F40"/>
    <w:rsid w:val="69A11FAC"/>
    <w:rsid w:val="6A1734BC"/>
    <w:rsid w:val="6D100FB0"/>
    <w:rsid w:val="6D590EC2"/>
    <w:rsid w:val="6D926E05"/>
    <w:rsid w:val="72111FA0"/>
    <w:rsid w:val="72D354A8"/>
    <w:rsid w:val="777541A2"/>
    <w:rsid w:val="7E913CF4"/>
    <w:rsid w:val="7FA3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单元格样式5"/>
    <w:basedOn w:val="1"/>
    <w:qFormat/>
    <w:uiPriority w:val="0"/>
    <w:rPr>
      <w:rFonts w:ascii="方正书宋_GBK" w:hAnsi="方正书宋_GBK" w:eastAsia="方正书宋_GBK" w:cs="方正书宋_GBK"/>
      <w:b/>
      <w:sz w:val="21"/>
    </w:rPr>
  </w:style>
  <w:style w:type="paragraph" w:customStyle="1" w:styleId="5">
    <w:name w:val="单元格样式4"/>
    <w:basedOn w:val="1"/>
    <w:qFormat/>
    <w:uiPriority w:val="0"/>
    <w:pPr>
      <w:jc w:val="right"/>
    </w:pPr>
    <w:rPr>
      <w:rFonts w:ascii="方正书宋_GBK" w:hAnsi="方正书宋_GBK" w:eastAsia="方正书宋_GBK" w:cs="方正书宋_GBK"/>
      <w:sz w:val="21"/>
    </w:rPr>
  </w:style>
  <w:style w:type="paragraph" w:customStyle="1" w:styleId="6">
    <w:name w:val="单元格样式1"/>
    <w:basedOn w:val="1"/>
    <w:qFormat/>
    <w:uiPriority w:val="0"/>
    <w:pPr>
      <w:jc w:val="center"/>
    </w:pPr>
    <w:rPr>
      <w:rFonts w:ascii="方正书宋_GBK" w:hAnsi="方正书宋_GBK" w:eastAsia="方正书宋_GBK" w:cs="方正书宋_GBK"/>
      <w:b/>
      <w:sz w:val="21"/>
    </w:rPr>
  </w:style>
  <w:style w:type="paragraph" w:customStyle="1" w:styleId="7">
    <w:name w:val="单元格样式2"/>
    <w:basedOn w:val="1"/>
    <w:qFormat/>
    <w:uiPriority w:val="0"/>
    <w:rPr>
      <w:rFonts w:ascii="方正书宋_GBK" w:hAnsi="方正书宋_GBK" w:eastAsia="方正书宋_GBK" w:cs="方正书宋_GBK"/>
      <w:sz w:val="21"/>
    </w:rPr>
  </w:style>
  <w:style w:type="paragraph" w:customStyle="1" w:styleId="8">
    <w:name w:val="单元格样式3"/>
    <w:basedOn w:val="1"/>
    <w:qFormat/>
    <w:uiPriority w:val="0"/>
    <w:pPr>
      <w:jc w:val="center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135</Pages>
  <Words>59042</Words>
  <Characters>66662</Characters>
  <Lines>0</Lines>
  <Paragraphs>0</Paragraphs>
  <TotalTime>0</TotalTime>
  <ScaleCrop>false</ScaleCrop>
  <LinksUpToDate>false</LinksUpToDate>
  <CharactersWithSpaces>67407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2022-09-08T06:21:00Z</dcterms:created>
  <dc:creator>lenovo</dc:creator>
  <cp:lastModifiedBy>童话故事书</cp:lastModifiedBy>
  <dcterms:modified xsi:type="dcterms:W3CDTF">2023-06-08T00:38:14Z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2CE7952451064720A34D2135E2D09D0B_13</vt:lpwstr>
  </property>
</Properties>
</file>