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bookmarkStart w:id="0" w:name="_GoBack"/>
      <w:bookmarkEnd w:id="0"/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2021年部门预算信息公开目录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一、2021年部门预算公开表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二、2021年部门预算信息公开情况说明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宋体-方正超大字符集">
    <w:altName w:val="方正粗黑宋简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方正粗黑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023BB7"/>
    <w:rsid w:val="00136145"/>
    <w:rsid w:val="001A6347"/>
    <w:rsid w:val="004164A3"/>
    <w:rsid w:val="005B4AEB"/>
    <w:rsid w:val="00A5774A"/>
    <w:rsid w:val="00D94858"/>
    <w:rsid w:val="36345BF9"/>
    <w:rsid w:val="79F24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267</Words>
  <Characters>276</Characters>
  <Lines>2</Lines>
  <Paragraphs>1</Paragraphs>
  <TotalTime>2</TotalTime>
  <ScaleCrop>false</ScaleCrop>
  <LinksUpToDate>false</LinksUpToDate>
  <CharactersWithSpaces>280</CharactersWithSpaces>
  <Application>WPS Office_11.1.0.12313_F1E327BC-269C-435d-A152-05C5408002CA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微信用户</cp:lastModifiedBy>
  <dcterms:modified xsi:type="dcterms:W3CDTF">2022-08-30T03:02:17Z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2052-11.1.0.12313</vt:lpwstr>
  </property>
  <property fmtid="{D5CDD505-2E9C-101B-9397-08002B2CF9AE}" pid="3" name="ICV">
    <vt:lpwstr>8C9A55E7B36C4761B9888D067652F678</vt:lpwstr>
  </property>
</Properties>
</file>