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F63" w:rsidRDefault="00357F63">
      <w:pPr>
        <w:widowControl/>
        <w:jc w:val="center"/>
        <w:rPr>
          <w:rFonts w:ascii="宋体" w:eastAsia="宋体" w:hAnsi="宋体" w:cs="宋体"/>
          <w:b/>
          <w:bCs/>
          <w:kern w:val="0"/>
          <w:sz w:val="44"/>
          <w:szCs w:val="44"/>
        </w:rPr>
      </w:pPr>
    </w:p>
    <w:p w:rsidR="00357F63" w:rsidRDefault="00FF63E3">
      <w:pPr>
        <w:widowControl/>
        <w:jc w:val="center"/>
        <w:rPr>
          <w:rFonts w:ascii="宋体" w:eastAsia="宋体" w:hAnsi="宋体" w:cs="宋体"/>
          <w:b/>
          <w:bCs/>
          <w:kern w:val="0"/>
          <w:sz w:val="44"/>
          <w:szCs w:val="44"/>
        </w:rPr>
      </w:pPr>
      <w:r>
        <w:rPr>
          <w:rFonts w:ascii="宋体" w:eastAsia="宋体" w:hAnsi="宋体" w:cs="宋体" w:hint="eastAsia"/>
          <w:b/>
          <w:bCs/>
          <w:kern w:val="0"/>
          <w:sz w:val="44"/>
          <w:szCs w:val="44"/>
        </w:rPr>
        <w:t>隆尧县医疗保障局</w:t>
      </w:r>
    </w:p>
    <w:p w:rsidR="00357F63" w:rsidRDefault="00FF63E3">
      <w:pPr>
        <w:widowControl/>
        <w:jc w:val="center"/>
        <w:rPr>
          <w:rFonts w:ascii="宋体" w:eastAsia="宋体" w:hAnsi="宋体" w:cs="宋体"/>
          <w:b/>
          <w:bCs/>
          <w:kern w:val="0"/>
          <w:sz w:val="44"/>
          <w:szCs w:val="44"/>
        </w:rPr>
      </w:pPr>
      <w:r>
        <w:rPr>
          <w:rFonts w:ascii="宋体" w:eastAsia="宋体" w:hAnsi="宋体" w:cs="宋体" w:hint="eastAsia"/>
          <w:b/>
          <w:bCs/>
          <w:kern w:val="0"/>
          <w:sz w:val="44"/>
          <w:szCs w:val="44"/>
        </w:rPr>
        <w:t>2021年城乡居民医疗保险经办机构经费</w:t>
      </w:r>
    </w:p>
    <w:p w:rsidR="00357F63" w:rsidRDefault="00FF63E3">
      <w:pPr>
        <w:widowControl/>
        <w:jc w:val="center"/>
        <w:rPr>
          <w:rFonts w:ascii="宋体" w:eastAsia="宋体" w:hAnsi="宋体" w:cs="宋体"/>
          <w:b/>
          <w:bCs/>
          <w:kern w:val="0"/>
          <w:sz w:val="44"/>
          <w:szCs w:val="44"/>
        </w:rPr>
      </w:pPr>
      <w:bookmarkStart w:id="0" w:name="_GoBack"/>
      <w:bookmarkEnd w:id="0"/>
      <w:r>
        <w:rPr>
          <w:rFonts w:ascii="宋体" w:eastAsia="宋体" w:hAnsi="宋体" w:cs="宋体" w:hint="eastAsia"/>
          <w:b/>
          <w:bCs/>
          <w:kern w:val="0"/>
          <w:sz w:val="44"/>
          <w:szCs w:val="44"/>
        </w:rPr>
        <w:t>自评报告</w:t>
      </w:r>
    </w:p>
    <w:p w:rsidR="00357F63" w:rsidRDefault="00357F63">
      <w:pPr>
        <w:widowControl/>
        <w:rPr>
          <w:rFonts w:ascii="黑体" w:eastAsia="黑体" w:hAnsi="黑体" w:cs="宋体"/>
          <w:b/>
          <w:bCs/>
          <w:kern w:val="0"/>
          <w:sz w:val="44"/>
          <w:szCs w:val="44"/>
        </w:rPr>
      </w:pPr>
    </w:p>
    <w:p w:rsidR="00357F63" w:rsidRDefault="00FF63E3">
      <w:pPr>
        <w:pStyle w:val="a5"/>
        <w:widowControl/>
        <w:numPr>
          <w:ilvl w:val="0"/>
          <w:numId w:val="1"/>
        </w:numPr>
        <w:ind w:firstLineChars="0"/>
        <w:rPr>
          <w:rFonts w:ascii="黑体" w:eastAsia="黑体" w:hAnsi="黑体" w:cs="宋体"/>
          <w:b/>
          <w:bCs/>
          <w:kern w:val="0"/>
          <w:sz w:val="32"/>
          <w:szCs w:val="32"/>
        </w:rPr>
      </w:pPr>
      <w:r>
        <w:rPr>
          <w:rFonts w:ascii="黑体" w:eastAsia="黑体" w:hAnsi="黑体" w:cs="宋体" w:hint="eastAsia"/>
          <w:b/>
          <w:bCs/>
          <w:kern w:val="0"/>
          <w:sz w:val="32"/>
          <w:szCs w:val="32"/>
        </w:rPr>
        <w:t>项目概况</w:t>
      </w:r>
    </w:p>
    <w:p w:rsidR="00357F63" w:rsidRDefault="00FF63E3">
      <w:pPr>
        <w:pStyle w:val="a5"/>
        <w:widowControl/>
        <w:numPr>
          <w:ilvl w:val="0"/>
          <w:numId w:val="2"/>
        </w:numPr>
        <w:ind w:firstLineChars="0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政府战略规划或目标。</w:t>
      </w:r>
    </w:p>
    <w:p w:rsidR="00357F63" w:rsidRDefault="00FF63E3" w:rsidP="004557F3">
      <w:pPr>
        <w:widowControl/>
        <w:ind w:leftChars="150" w:left="315" w:firstLineChars="200" w:firstLine="640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贯彻执行省、市城镇职工和城乡居民医疗保险、生育保险、医疗救助等医疗保障法规、规章、政策、制度、规划和标准。负责拟订全县医疗保障政策、制度、规划和标准，并组织实施。</w:t>
      </w:r>
    </w:p>
    <w:p w:rsidR="00357F63" w:rsidRDefault="00FF63E3">
      <w:pPr>
        <w:pStyle w:val="a5"/>
        <w:widowControl/>
        <w:numPr>
          <w:ilvl w:val="0"/>
          <w:numId w:val="2"/>
        </w:numPr>
        <w:ind w:firstLineChars="0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单位工作目标。</w:t>
      </w:r>
    </w:p>
    <w:p w:rsidR="00357F63" w:rsidRDefault="00FF63E3" w:rsidP="00071627">
      <w:pPr>
        <w:widowControl/>
        <w:ind w:left="318" w:firstLineChars="200" w:firstLine="640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保障基本医疗保险业务正常展开</w:t>
      </w:r>
    </w:p>
    <w:p w:rsidR="00357F63" w:rsidRDefault="00FF63E3">
      <w:pPr>
        <w:pStyle w:val="a5"/>
        <w:widowControl/>
        <w:numPr>
          <w:ilvl w:val="0"/>
          <w:numId w:val="2"/>
        </w:numPr>
        <w:ind w:firstLineChars="0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工作活动(项目)基本情况。</w:t>
      </w:r>
    </w:p>
    <w:p w:rsidR="00357F63" w:rsidRDefault="00FF63E3">
      <w:pPr>
        <w:widowControl/>
        <w:ind w:left="315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项目名称:</w:t>
      </w:r>
      <w:r>
        <w:rPr>
          <w:rFonts w:hint="eastAsia"/>
        </w:rPr>
        <w:t xml:space="preserve"> </w:t>
      </w:r>
      <w:r>
        <w:rPr>
          <w:rFonts w:ascii="仿宋" w:eastAsia="仿宋" w:hAnsi="仿宋" w:cs="宋体" w:hint="eastAsia"/>
          <w:kern w:val="0"/>
          <w:sz w:val="32"/>
          <w:szCs w:val="32"/>
        </w:rPr>
        <w:t>城乡居民医疗保险经办机构经费</w:t>
      </w:r>
    </w:p>
    <w:p w:rsidR="00357F63" w:rsidRDefault="00FF63E3">
      <w:pPr>
        <w:widowControl/>
        <w:ind w:left="315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主管单位:</w:t>
      </w:r>
      <w:r>
        <w:rPr>
          <w:rFonts w:hint="eastAsia"/>
        </w:rPr>
        <w:t xml:space="preserve"> </w:t>
      </w:r>
      <w:r>
        <w:rPr>
          <w:rFonts w:ascii="仿宋" w:eastAsia="仿宋" w:hAnsi="仿宋" w:cs="宋体" w:hint="eastAsia"/>
          <w:kern w:val="0"/>
          <w:sz w:val="32"/>
          <w:szCs w:val="32"/>
        </w:rPr>
        <w:t>隆尧县医疗保障局</w:t>
      </w:r>
    </w:p>
    <w:p w:rsidR="00357F63" w:rsidRDefault="00FF63E3">
      <w:pPr>
        <w:widowControl/>
        <w:ind w:left="315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实施单位:</w:t>
      </w:r>
      <w:r>
        <w:rPr>
          <w:rFonts w:hint="eastAsia"/>
        </w:rPr>
        <w:t xml:space="preserve"> </w:t>
      </w:r>
      <w:r>
        <w:rPr>
          <w:rFonts w:ascii="仿宋" w:eastAsia="仿宋" w:hAnsi="仿宋" w:cs="宋体" w:hint="eastAsia"/>
          <w:kern w:val="0"/>
          <w:sz w:val="32"/>
          <w:szCs w:val="32"/>
        </w:rPr>
        <w:t>隆尧县医疗保障局</w:t>
      </w:r>
    </w:p>
    <w:p w:rsidR="00357F63" w:rsidRPr="004557F3" w:rsidRDefault="00FF63E3" w:rsidP="00071627">
      <w:pPr>
        <w:widowControl/>
        <w:ind w:left="318" w:firstLineChars="200" w:firstLine="640"/>
        <w:rPr>
          <w:rFonts w:ascii="仿宋" w:eastAsia="仿宋" w:hAnsi="仿宋" w:cs="宋体"/>
          <w:kern w:val="0"/>
          <w:sz w:val="32"/>
          <w:szCs w:val="32"/>
        </w:rPr>
      </w:pPr>
      <w:r w:rsidRPr="00071627">
        <w:rPr>
          <w:rFonts w:ascii="仿宋" w:eastAsia="仿宋" w:hAnsi="仿宋" w:cs="宋体" w:hint="eastAsia"/>
          <w:kern w:val="0"/>
          <w:sz w:val="32"/>
          <w:szCs w:val="32"/>
        </w:rPr>
        <w:t>负责医疗保障经办管理、公共服务体系和信息化建设。贯彻落实省、市异地就医管理和费用结算政策。贯彻落实医疗保障关系转移接续制度。</w:t>
      </w:r>
    </w:p>
    <w:p w:rsidR="00357F63" w:rsidRDefault="00FF63E3">
      <w:pPr>
        <w:widowControl/>
        <w:ind w:firstLineChars="147" w:firstLine="472"/>
        <w:rPr>
          <w:rFonts w:ascii="黑体" w:eastAsia="黑体" w:hAnsi="黑体" w:cs="宋体"/>
          <w:b/>
          <w:bCs/>
          <w:kern w:val="0"/>
          <w:sz w:val="32"/>
          <w:szCs w:val="32"/>
        </w:rPr>
      </w:pPr>
      <w:r>
        <w:rPr>
          <w:rFonts w:ascii="黑体" w:eastAsia="黑体" w:hAnsi="黑体" w:cs="宋体" w:hint="eastAsia"/>
          <w:b/>
          <w:bCs/>
          <w:kern w:val="0"/>
          <w:sz w:val="32"/>
          <w:szCs w:val="32"/>
        </w:rPr>
        <w:t>二、工作活动(项目)绩效目标和指标设定情况</w:t>
      </w:r>
    </w:p>
    <w:p w:rsidR="00357F63" w:rsidRDefault="00FF63E3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 xml:space="preserve"> （一）工作活动(项目)总目标、年度目标设定情况。</w:t>
      </w:r>
    </w:p>
    <w:p w:rsidR="00357F63" w:rsidRDefault="00FF63E3">
      <w:pPr>
        <w:widowControl/>
        <w:ind w:firstLineChars="200" w:firstLine="640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lastRenderedPageBreak/>
        <w:t>保障基本医疗保险业务正常开展</w:t>
      </w:r>
    </w:p>
    <w:p w:rsidR="00357F63" w:rsidRDefault="00FF63E3">
      <w:pPr>
        <w:widowControl/>
        <w:numPr>
          <w:ilvl w:val="0"/>
          <w:numId w:val="3"/>
        </w:numPr>
        <w:ind w:firstLineChars="100" w:firstLine="320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工作活动(项目)绩效指标设定情况。</w:t>
      </w:r>
    </w:p>
    <w:p w:rsidR="00357F63" w:rsidRDefault="00FF63E3">
      <w:pPr>
        <w:widowControl/>
        <w:ind w:firstLineChars="200" w:firstLine="640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绩效指标分为：产出指标（数量指标、质量指标、时效指标、成本指标）、效益指标（社会效益指标）和满意度指标。</w:t>
      </w:r>
    </w:p>
    <w:p w:rsidR="00357F63" w:rsidRDefault="00FF63E3">
      <w:pPr>
        <w:widowControl/>
        <w:numPr>
          <w:ilvl w:val="0"/>
          <w:numId w:val="3"/>
        </w:numPr>
        <w:ind w:firstLineChars="100" w:firstLine="320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调整情况。</w:t>
      </w:r>
    </w:p>
    <w:p w:rsidR="00357F63" w:rsidRDefault="00FF63E3" w:rsidP="004557F3">
      <w:pPr>
        <w:widowControl/>
        <w:ind w:leftChars="100" w:left="210" w:firstLineChars="200" w:firstLine="640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全面推进基本医疗保险、大病保险、医疗救助的衔接，努力实现资源协调、结算同步，积极提升“一站式”报销结算管理服务水平。通过政府购买服务等方式，支持具备条件的商业保险机构参与医疗救助经办服务。</w:t>
      </w:r>
    </w:p>
    <w:p w:rsidR="00357F63" w:rsidRDefault="00FF63E3">
      <w:pPr>
        <w:widowControl/>
        <w:ind w:firstLineChars="147" w:firstLine="472"/>
        <w:rPr>
          <w:rFonts w:ascii="黑体" w:eastAsia="黑体" w:hAnsi="黑体" w:cs="宋体"/>
          <w:b/>
          <w:bCs/>
          <w:kern w:val="0"/>
          <w:sz w:val="32"/>
          <w:szCs w:val="32"/>
        </w:rPr>
      </w:pPr>
      <w:r>
        <w:rPr>
          <w:rFonts w:ascii="黑体" w:eastAsia="黑体" w:hAnsi="黑体" w:cs="宋体" w:hint="eastAsia"/>
          <w:b/>
          <w:bCs/>
          <w:kern w:val="0"/>
          <w:sz w:val="32"/>
          <w:szCs w:val="32"/>
        </w:rPr>
        <w:t>三、工作活动(项目)实施绩效管理情况及取得成绩</w:t>
      </w:r>
    </w:p>
    <w:p w:rsidR="00357F63" w:rsidRDefault="00FF63E3" w:rsidP="004557F3">
      <w:pPr>
        <w:widowControl/>
        <w:ind w:left="32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（一）计划制定和落实情况。</w:t>
      </w:r>
    </w:p>
    <w:p w:rsidR="00357F63" w:rsidRDefault="00FF63E3">
      <w:pPr>
        <w:widowControl/>
        <w:ind w:left="317" w:firstLineChars="200" w:firstLine="64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/>
          <w:sz w:val="32"/>
          <w:szCs w:val="32"/>
        </w:rPr>
        <w:t>202</w:t>
      </w:r>
      <w:r>
        <w:rPr>
          <w:rFonts w:ascii="仿宋_GB2312" w:eastAsia="仿宋_GB2312" w:hAnsi="宋体" w:hint="eastAsia"/>
          <w:sz w:val="32"/>
          <w:szCs w:val="32"/>
        </w:rPr>
        <w:t>1年，我局坚持以习近平新时代中国特色社会主义思想为指导，围绕县委、县政府中心工作，</w:t>
      </w:r>
      <w:r w:rsidRPr="00071627">
        <w:rPr>
          <w:rFonts w:ascii="仿宋" w:eastAsia="仿宋" w:hAnsi="仿宋" w:cs="宋体"/>
          <w:kern w:val="0"/>
          <w:sz w:val="32"/>
          <w:szCs w:val="32"/>
        </w:rPr>
        <w:t>完善医疗保障制度体系，抓</w:t>
      </w:r>
      <w:proofErr w:type="gramStart"/>
      <w:r w:rsidRPr="00071627">
        <w:rPr>
          <w:rFonts w:ascii="仿宋" w:eastAsia="仿宋" w:hAnsi="仿宋" w:cs="宋体"/>
          <w:kern w:val="0"/>
          <w:sz w:val="32"/>
          <w:szCs w:val="32"/>
        </w:rPr>
        <w:t>实医疗</w:t>
      </w:r>
      <w:proofErr w:type="gramEnd"/>
      <w:r w:rsidRPr="00071627">
        <w:rPr>
          <w:rFonts w:ascii="仿宋" w:eastAsia="仿宋" w:hAnsi="仿宋" w:cs="宋体"/>
          <w:kern w:val="0"/>
          <w:sz w:val="32"/>
          <w:szCs w:val="32"/>
        </w:rPr>
        <w:t>保障扶贫，</w:t>
      </w:r>
      <w:r w:rsidRPr="00071627">
        <w:rPr>
          <w:rFonts w:ascii="仿宋" w:eastAsia="仿宋" w:hAnsi="仿宋" w:cs="宋体" w:hint="eastAsia"/>
          <w:kern w:val="0"/>
          <w:sz w:val="32"/>
          <w:szCs w:val="32"/>
        </w:rPr>
        <w:t>加强</w:t>
      </w:r>
      <w:proofErr w:type="gramStart"/>
      <w:r w:rsidRPr="00071627">
        <w:rPr>
          <w:rFonts w:ascii="仿宋" w:eastAsia="仿宋" w:hAnsi="仿宋" w:cs="宋体" w:hint="eastAsia"/>
          <w:kern w:val="0"/>
          <w:sz w:val="32"/>
          <w:szCs w:val="32"/>
        </w:rPr>
        <w:t>医</w:t>
      </w:r>
      <w:proofErr w:type="gramEnd"/>
      <w:r w:rsidRPr="00071627">
        <w:rPr>
          <w:rFonts w:ascii="仿宋" w:eastAsia="仿宋" w:hAnsi="仿宋" w:cs="宋体" w:hint="eastAsia"/>
          <w:kern w:val="0"/>
          <w:sz w:val="32"/>
          <w:szCs w:val="32"/>
        </w:rPr>
        <w:t>保基金监管，不断提高人民群众医疗保障获得感、幸福感和安全感，</w:t>
      </w:r>
      <w:r>
        <w:rPr>
          <w:rFonts w:ascii="仿宋_GB2312" w:eastAsia="仿宋_GB2312" w:hAnsi="宋体" w:hint="eastAsia"/>
          <w:sz w:val="32"/>
          <w:szCs w:val="32"/>
        </w:rPr>
        <w:t>推动全县经济社会高质量发展。</w:t>
      </w:r>
    </w:p>
    <w:p w:rsidR="00357F63" w:rsidRPr="004557F3" w:rsidRDefault="00FF63E3" w:rsidP="004557F3">
      <w:pPr>
        <w:widowControl/>
        <w:numPr>
          <w:ilvl w:val="0"/>
          <w:numId w:val="4"/>
        </w:numPr>
        <w:ind w:firstLineChars="100" w:firstLine="320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4557F3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执行绩效监控情况。</w:t>
      </w:r>
    </w:p>
    <w:p w:rsidR="00357F63" w:rsidRDefault="00C546CB" w:rsidP="00071627">
      <w:pPr>
        <w:widowControl/>
        <w:ind w:firstLineChars="200" w:firstLine="64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2021</w:t>
      </w:r>
      <w:r w:rsidRPr="004557F3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城乡居民医疗保险经办机构经费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项目已基本完成。</w:t>
      </w:r>
    </w:p>
    <w:p w:rsidR="004557F3" w:rsidRDefault="00FF63E3" w:rsidP="004557F3">
      <w:pPr>
        <w:widowControl/>
        <w:numPr>
          <w:ilvl w:val="0"/>
          <w:numId w:val="4"/>
        </w:numPr>
        <w:ind w:firstLineChars="200" w:firstLine="640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4557F3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资金管理情况。</w:t>
      </w:r>
    </w:p>
    <w:p w:rsidR="00357F63" w:rsidRPr="004557F3" w:rsidRDefault="00FF63E3" w:rsidP="004557F3">
      <w:pPr>
        <w:widowControl/>
        <w:ind w:firstLineChars="200" w:firstLine="640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4557F3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城乡居民医疗保险经办机构经费资金到位64万，实际支出61.66844万元。</w:t>
      </w:r>
    </w:p>
    <w:p w:rsidR="004557F3" w:rsidRDefault="00FF63E3" w:rsidP="004557F3">
      <w:pPr>
        <w:widowControl/>
        <w:numPr>
          <w:ilvl w:val="0"/>
          <w:numId w:val="4"/>
        </w:numPr>
        <w:ind w:firstLineChars="200" w:firstLine="640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4557F3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绩效管理制度建设及执行情况。</w:t>
      </w:r>
    </w:p>
    <w:p w:rsidR="00357F63" w:rsidRPr="004557F3" w:rsidRDefault="004557F3" w:rsidP="004557F3">
      <w:pPr>
        <w:widowControl/>
        <w:ind w:left="640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4557F3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城乡居民医疗保险经办机构经费</w:t>
      </w:r>
      <w:r w:rsidR="00FF63E3" w:rsidRPr="004557F3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项目绩效目标已完成。</w:t>
      </w:r>
    </w:p>
    <w:p w:rsidR="00357F63" w:rsidRDefault="00FF63E3" w:rsidP="00CE28C8">
      <w:pPr>
        <w:widowControl/>
        <w:numPr>
          <w:ilvl w:val="0"/>
          <w:numId w:val="4"/>
        </w:numPr>
        <w:ind w:firstLineChars="100" w:firstLine="320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CE28C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风险管理情况。</w:t>
      </w:r>
    </w:p>
    <w:p w:rsidR="00CE28C8" w:rsidRPr="00CE28C8" w:rsidRDefault="00CE28C8" w:rsidP="00CE28C8">
      <w:pPr>
        <w:widowControl/>
        <w:ind w:left="320"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357F63" w:rsidRDefault="00FF63E3">
      <w:pPr>
        <w:widowControl/>
        <w:ind w:firstLineChars="147" w:firstLine="472"/>
        <w:rPr>
          <w:rFonts w:ascii="黑体" w:eastAsia="黑体" w:hAnsi="黑体" w:cs="宋体"/>
          <w:b/>
          <w:bCs/>
          <w:kern w:val="0"/>
          <w:sz w:val="32"/>
          <w:szCs w:val="32"/>
        </w:rPr>
      </w:pPr>
      <w:r>
        <w:rPr>
          <w:rFonts w:ascii="黑体" w:eastAsia="黑体" w:hAnsi="黑体" w:cs="宋体" w:hint="eastAsia"/>
          <w:b/>
          <w:bCs/>
          <w:kern w:val="0"/>
          <w:sz w:val="32"/>
          <w:szCs w:val="32"/>
        </w:rPr>
        <w:t>四、工作活动(项目)绩效自评情况</w:t>
      </w:r>
    </w:p>
    <w:p w:rsidR="00357F63" w:rsidRDefault="00FF63E3">
      <w:pPr>
        <w:widowControl/>
        <w:ind w:firstLineChars="100" w:firstLine="32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（一）工作活动(项目)自评组织情况。</w:t>
      </w:r>
    </w:p>
    <w:p w:rsidR="00357F63" w:rsidRDefault="00FF63E3" w:rsidP="00071627">
      <w:pPr>
        <w:widowControl/>
        <w:ind w:firstLineChars="200" w:firstLine="64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2021年城乡居民医疗保险经办机构任务基本完成。</w:t>
      </w:r>
    </w:p>
    <w:p w:rsidR="00357F63" w:rsidRDefault="00FF63E3">
      <w:pPr>
        <w:widowControl/>
        <w:numPr>
          <w:ilvl w:val="0"/>
          <w:numId w:val="5"/>
        </w:numPr>
        <w:ind w:firstLineChars="100" w:firstLine="32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工作活动(项目)评价结果。</w:t>
      </w:r>
    </w:p>
    <w:p w:rsidR="00357F63" w:rsidRDefault="00FF63E3" w:rsidP="00071627">
      <w:pPr>
        <w:widowControl/>
        <w:ind w:firstLineChars="200" w:firstLine="64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按照绩效目标及绩效指标，对各项目进行绩效管理，严格各项目完成进度。</w:t>
      </w:r>
    </w:p>
    <w:p w:rsidR="00357F63" w:rsidRDefault="00FF63E3">
      <w:pPr>
        <w:widowControl/>
        <w:ind w:firstLineChars="97" w:firstLine="312"/>
        <w:rPr>
          <w:rFonts w:ascii="黑体" w:eastAsia="黑体" w:hAnsi="黑体" w:cs="宋体"/>
          <w:b/>
          <w:bCs/>
          <w:kern w:val="0"/>
          <w:sz w:val="32"/>
          <w:szCs w:val="32"/>
        </w:rPr>
      </w:pPr>
      <w:r>
        <w:rPr>
          <w:rFonts w:ascii="黑体" w:eastAsia="黑体" w:hAnsi="黑体" w:cs="宋体" w:hint="eastAsia"/>
          <w:b/>
          <w:bCs/>
          <w:kern w:val="0"/>
          <w:sz w:val="32"/>
          <w:szCs w:val="32"/>
        </w:rPr>
        <w:t>五、工作活动(项目)存在的问题、改进工作的意见及建议</w:t>
      </w:r>
    </w:p>
    <w:p w:rsidR="00357F63" w:rsidRDefault="00FF63E3">
      <w:pPr>
        <w:widowControl/>
        <w:ind w:firstLineChars="100" w:firstLine="32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（一）工作活动(项目)实现绩效目标过程中存在的问题。</w:t>
      </w:r>
    </w:p>
    <w:p w:rsidR="00357F63" w:rsidRDefault="00FF63E3" w:rsidP="00071627">
      <w:pPr>
        <w:widowControl/>
        <w:ind w:firstLineChars="200" w:firstLine="64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对完成的效果以及影响力的评估，少有探究服务群众做得不够。</w:t>
      </w:r>
    </w:p>
    <w:p w:rsidR="00357F63" w:rsidRDefault="00FF63E3">
      <w:pPr>
        <w:widowControl/>
        <w:ind w:firstLineChars="100" w:firstLine="32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（二）工作活动(项目)实施中改进意见及措施。</w:t>
      </w:r>
    </w:p>
    <w:p w:rsidR="00357F63" w:rsidRDefault="00FF63E3" w:rsidP="00071627">
      <w:pPr>
        <w:widowControl/>
        <w:ind w:firstLineChars="200" w:firstLine="64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在以后工作中，坚持做到合理安排预算资金，进一步完善预算管理体制。</w:t>
      </w:r>
    </w:p>
    <w:p w:rsidR="00357F63" w:rsidRDefault="00FF63E3">
      <w:pPr>
        <w:widowControl/>
        <w:numPr>
          <w:ilvl w:val="0"/>
          <w:numId w:val="5"/>
        </w:numPr>
        <w:ind w:firstLineChars="100" w:firstLine="320"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建议。</w:t>
      </w:r>
    </w:p>
    <w:p w:rsidR="00357F63" w:rsidRDefault="008155A6" w:rsidP="008155A6">
      <w:pPr>
        <w:ind w:firstLineChars="200" w:firstLine="64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完善基本制度，稳步提高医保待遇。</w:t>
      </w:r>
    </w:p>
    <w:sectPr w:rsidR="00357F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CBDFF1C"/>
    <w:multiLevelType w:val="singleLevel"/>
    <w:tmpl w:val="9CBDFF1C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B09FF3DE"/>
    <w:multiLevelType w:val="singleLevel"/>
    <w:tmpl w:val="B09FF3DE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3874EA3"/>
    <w:multiLevelType w:val="multilevel"/>
    <w:tmpl w:val="13874EA3"/>
    <w:lvl w:ilvl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12" w:hanging="420"/>
      </w:pPr>
    </w:lvl>
    <w:lvl w:ilvl="2">
      <w:start w:val="1"/>
      <w:numFmt w:val="lowerRoman"/>
      <w:lvlText w:val="%3."/>
      <w:lvlJc w:val="right"/>
      <w:pPr>
        <w:ind w:left="1732" w:hanging="420"/>
      </w:pPr>
    </w:lvl>
    <w:lvl w:ilvl="3">
      <w:start w:val="1"/>
      <w:numFmt w:val="decimal"/>
      <w:lvlText w:val="%4."/>
      <w:lvlJc w:val="left"/>
      <w:pPr>
        <w:ind w:left="2152" w:hanging="420"/>
      </w:pPr>
    </w:lvl>
    <w:lvl w:ilvl="4">
      <w:start w:val="1"/>
      <w:numFmt w:val="lowerLetter"/>
      <w:lvlText w:val="%5)"/>
      <w:lvlJc w:val="left"/>
      <w:pPr>
        <w:ind w:left="2572" w:hanging="420"/>
      </w:pPr>
    </w:lvl>
    <w:lvl w:ilvl="5">
      <w:start w:val="1"/>
      <w:numFmt w:val="lowerRoman"/>
      <w:lvlText w:val="%6."/>
      <w:lvlJc w:val="right"/>
      <w:pPr>
        <w:ind w:left="2992" w:hanging="420"/>
      </w:pPr>
    </w:lvl>
    <w:lvl w:ilvl="6">
      <w:start w:val="1"/>
      <w:numFmt w:val="decimal"/>
      <w:lvlText w:val="%7."/>
      <w:lvlJc w:val="left"/>
      <w:pPr>
        <w:ind w:left="3412" w:hanging="420"/>
      </w:pPr>
    </w:lvl>
    <w:lvl w:ilvl="7">
      <w:start w:val="1"/>
      <w:numFmt w:val="lowerLetter"/>
      <w:lvlText w:val="%8)"/>
      <w:lvlJc w:val="left"/>
      <w:pPr>
        <w:ind w:left="3832" w:hanging="420"/>
      </w:pPr>
    </w:lvl>
    <w:lvl w:ilvl="8">
      <w:start w:val="1"/>
      <w:numFmt w:val="lowerRoman"/>
      <w:lvlText w:val="%9."/>
      <w:lvlJc w:val="right"/>
      <w:pPr>
        <w:ind w:left="4252" w:hanging="420"/>
      </w:pPr>
    </w:lvl>
  </w:abstractNum>
  <w:abstractNum w:abstractNumId="3">
    <w:nsid w:val="1A7C30EC"/>
    <w:multiLevelType w:val="multilevel"/>
    <w:tmpl w:val="1A7C30EC"/>
    <w:lvl w:ilvl="0">
      <w:start w:val="1"/>
      <w:numFmt w:val="japaneseCounting"/>
      <w:lvlText w:val="（%1）"/>
      <w:lvlJc w:val="left"/>
      <w:pPr>
        <w:ind w:left="1395" w:hanging="108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155" w:hanging="420"/>
      </w:pPr>
    </w:lvl>
    <w:lvl w:ilvl="2">
      <w:start w:val="1"/>
      <w:numFmt w:val="lowerRoman"/>
      <w:lvlText w:val="%3."/>
      <w:lvlJc w:val="right"/>
      <w:pPr>
        <w:ind w:left="1575" w:hanging="420"/>
      </w:pPr>
    </w:lvl>
    <w:lvl w:ilvl="3">
      <w:start w:val="1"/>
      <w:numFmt w:val="decimal"/>
      <w:lvlText w:val="%4."/>
      <w:lvlJc w:val="left"/>
      <w:pPr>
        <w:ind w:left="1995" w:hanging="420"/>
      </w:pPr>
    </w:lvl>
    <w:lvl w:ilvl="4">
      <w:start w:val="1"/>
      <w:numFmt w:val="lowerLetter"/>
      <w:lvlText w:val="%5)"/>
      <w:lvlJc w:val="left"/>
      <w:pPr>
        <w:ind w:left="2415" w:hanging="420"/>
      </w:pPr>
    </w:lvl>
    <w:lvl w:ilvl="5">
      <w:start w:val="1"/>
      <w:numFmt w:val="lowerRoman"/>
      <w:lvlText w:val="%6."/>
      <w:lvlJc w:val="right"/>
      <w:pPr>
        <w:ind w:left="2835" w:hanging="420"/>
      </w:pPr>
    </w:lvl>
    <w:lvl w:ilvl="6">
      <w:start w:val="1"/>
      <w:numFmt w:val="decimal"/>
      <w:lvlText w:val="%7."/>
      <w:lvlJc w:val="left"/>
      <w:pPr>
        <w:ind w:left="3255" w:hanging="420"/>
      </w:pPr>
    </w:lvl>
    <w:lvl w:ilvl="7">
      <w:start w:val="1"/>
      <w:numFmt w:val="lowerLetter"/>
      <w:lvlText w:val="%8)"/>
      <w:lvlJc w:val="left"/>
      <w:pPr>
        <w:ind w:left="3675" w:hanging="420"/>
      </w:pPr>
    </w:lvl>
    <w:lvl w:ilvl="8">
      <w:start w:val="1"/>
      <w:numFmt w:val="lowerRoman"/>
      <w:lvlText w:val="%9."/>
      <w:lvlJc w:val="right"/>
      <w:pPr>
        <w:ind w:left="4095" w:hanging="420"/>
      </w:pPr>
    </w:lvl>
  </w:abstractNum>
  <w:abstractNum w:abstractNumId="4">
    <w:nsid w:val="5C7D64D9"/>
    <w:multiLevelType w:val="singleLevel"/>
    <w:tmpl w:val="5C7D64D9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7EA"/>
    <w:rsid w:val="00071627"/>
    <w:rsid w:val="000A4F78"/>
    <w:rsid w:val="000B6188"/>
    <w:rsid w:val="000F41CA"/>
    <w:rsid w:val="001D2EAA"/>
    <w:rsid w:val="00285B7B"/>
    <w:rsid w:val="002C71AF"/>
    <w:rsid w:val="003342D8"/>
    <w:rsid w:val="00357F63"/>
    <w:rsid w:val="0036746E"/>
    <w:rsid w:val="003C5A3F"/>
    <w:rsid w:val="004557F3"/>
    <w:rsid w:val="00476898"/>
    <w:rsid w:val="00584A12"/>
    <w:rsid w:val="005E04FA"/>
    <w:rsid w:val="00630333"/>
    <w:rsid w:val="00661BB7"/>
    <w:rsid w:val="006A012B"/>
    <w:rsid w:val="006C0284"/>
    <w:rsid w:val="00767F1C"/>
    <w:rsid w:val="007A1805"/>
    <w:rsid w:val="008155A6"/>
    <w:rsid w:val="008E0144"/>
    <w:rsid w:val="008F51D4"/>
    <w:rsid w:val="00B4420A"/>
    <w:rsid w:val="00C047EA"/>
    <w:rsid w:val="00C546CB"/>
    <w:rsid w:val="00C569E2"/>
    <w:rsid w:val="00C91487"/>
    <w:rsid w:val="00CA444D"/>
    <w:rsid w:val="00CE28C8"/>
    <w:rsid w:val="00E8762A"/>
    <w:rsid w:val="00FC3534"/>
    <w:rsid w:val="00FE09BC"/>
    <w:rsid w:val="00FF63E3"/>
    <w:rsid w:val="452F0899"/>
    <w:rsid w:val="464A44D9"/>
    <w:rsid w:val="538A73AB"/>
    <w:rsid w:val="5B7D7254"/>
    <w:rsid w:val="7413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../customXml/item2.xml" Type="http://schemas.openxmlformats.org/officeDocument/2006/relationships/customXml"/><Relationship Id="rId3" Target="numbering.xml" Type="http://schemas.openxmlformats.org/officeDocument/2006/relationships/numbering"/><Relationship Id="rId4" Target="styles.xml" Type="http://schemas.openxmlformats.org/officeDocument/2006/relationships/styles"/><Relationship Id="rId5" Target="stylesWithEffects.xml" Type="http://schemas.microsoft.com/office/2007/relationships/stylesWithEffects"/><Relationship Id="rId6" Target="settings.xml" Type="http://schemas.openxmlformats.org/officeDocument/2006/relationships/settings"/><Relationship Id="rId7" Target="webSettings.xml" Type="http://schemas.openxmlformats.org/officeDocument/2006/relationships/webSettings"/><Relationship Id="rId8" Target="fontTable.xml" Type="http://schemas.openxmlformats.org/officeDocument/2006/relationships/fontTable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A78D781-38D9-4D21-91C6-9277C9C0D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159</Words>
  <Characters>912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2022-03-18T02:06:00Z</dcterms:created>
  <dc:creator>lenovo</dc:creator>
  <cp:lastModifiedBy>DELL</cp:lastModifiedBy>
  <cp:lastPrinted>2022-03-24T02:20:00Z</cp:lastPrinted>
  <dcterms:modified xsi:type="dcterms:W3CDTF">2022-03-24T02:20:00Z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